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501EEA1" w14:textId="77777777" w:rsidR="00823717" w:rsidRDefault="00000000">
      <w:r>
        <w:rPr>
          <w:noProof/>
        </w:rPr>
        <w:drawing>
          <wp:inline distT="0" distB="0" distL="114300" distR="114300" wp14:anchorId="06713278" wp14:editId="3FA9EB47">
            <wp:extent cx="2187575" cy="462915"/>
            <wp:effectExtent l="0" t="0" r="3175" b="13335"/>
            <wp:docPr id="85" name="图片 5" descr="112216444167_0学院标识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5" descr="112216444167_0学院标识_1"/>
                    <pic:cNvPicPr>
                      <a:picLocks noChangeAspect="1"/>
                    </pic:cNvPicPr>
                  </pic:nvPicPr>
                  <pic:blipFill>
                    <a:blip r:embed="rId9"/>
                    <a:srcRect l="14261" t="12059" r="13074" b="61177"/>
                    <a:stretch>
                      <a:fillRect/>
                    </a:stretch>
                  </pic:blipFill>
                  <pic:spPr>
                    <a:xfrm>
                      <a:off x="0" y="0"/>
                      <a:ext cx="2187575" cy="462915"/>
                    </a:xfrm>
                    <a:prstGeom prst="rect">
                      <a:avLst/>
                    </a:prstGeom>
                    <a:noFill/>
                    <a:ln>
                      <a:noFill/>
                    </a:ln>
                  </pic:spPr>
                </pic:pic>
              </a:graphicData>
            </a:graphic>
          </wp:inline>
        </w:drawing>
      </w:r>
    </w:p>
    <w:p w14:paraId="162C9006" w14:textId="77777777" w:rsidR="00823717" w:rsidRDefault="00823717">
      <w:pPr>
        <w:keepNext/>
        <w:keepLines/>
        <w:snapToGrid w:val="0"/>
        <w:spacing w:before="340" w:after="330" w:line="360" w:lineRule="auto"/>
        <w:rPr>
          <w:rFonts w:ascii="楷体_GB2312" w:eastAsia="楷体_GB2312"/>
          <w:b/>
          <w:bCs/>
          <w:kern w:val="44"/>
          <w:sz w:val="52"/>
          <w:szCs w:val="52"/>
        </w:rPr>
      </w:pPr>
    </w:p>
    <w:p w14:paraId="2B6558C4" w14:textId="77777777" w:rsidR="007E697E" w:rsidRPr="007E697E" w:rsidRDefault="00000000" w:rsidP="009D1715">
      <w:pPr>
        <w:keepNext/>
        <w:keepLines/>
        <w:snapToGrid w:val="0"/>
        <w:spacing w:before="340" w:after="330" w:line="360" w:lineRule="auto"/>
        <w:jc w:val="center"/>
        <w:rPr>
          <w:rFonts w:ascii="宋体" w:hAnsi="宋体"/>
          <w:b/>
          <w:bCs/>
          <w:kern w:val="44"/>
          <w:sz w:val="48"/>
          <w:szCs w:val="48"/>
        </w:rPr>
      </w:pPr>
      <w:r w:rsidRPr="007E697E">
        <w:rPr>
          <w:rFonts w:ascii="宋体" w:hAnsi="宋体" w:hint="eastAsia"/>
          <w:b/>
          <w:bCs/>
          <w:kern w:val="44"/>
          <w:sz w:val="48"/>
          <w:szCs w:val="48"/>
        </w:rPr>
        <w:t>大兴安岭职业学院</w:t>
      </w:r>
    </w:p>
    <w:p w14:paraId="7E293A29" w14:textId="6A0B2DE5" w:rsidR="00223E8C" w:rsidRPr="007E697E" w:rsidRDefault="00DF571E" w:rsidP="007E697E">
      <w:pPr>
        <w:keepNext/>
        <w:keepLines/>
        <w:snapToGrid w:val="0"/>
        <w:spacing w:before="340" w:after="330" w:line="360" w:lineRule="auto"/>
        <w:jc w:val="center"/>
        <w:rPr>
          <w:rFonts w:ascii="宋体" w:hAnsi="宋体"/>
          <w:b/>
          <w:bCs/>
          <w:kern w:val="44"/>
          <w:sz w:val="48"/>
          <w:szCs w:val="48"/>
        </w:rPr>
      </w:pPr>
      <w:r w:rsidRPr="007E697E">
        <w:rPr>
          <w:rFonts w:ascii="宋体" w:hAnsi="宋体" w:hint="eastAsia"/>
          <w:b/>
          <w:bCs/>
          <w:kern w:val="44"/>
          <w:sz w:val="48"/>
          <w:szCs w:val="48"/>
        </w:rPr>
        <w:t>高等职业教育质量年度报告</w:t>
      </w:r>
      <w:r w:rsidR="00223E8C" w:rsidRPr="007E697E">
        <w:rPr>
          <w:rFonts w:ascii="宋体" w:hAnsi="宋体" w:hint="eastAsia"/>
          <w:b/>
          <w:bCs/>
          <w:kern w:val="44"/>
          <w:sz w:val="48"/>
          <w:szCs w:val="48"/>
        </w:rPr>
        <w:t>（2023年度）</w:t>
      </w:r>
    </w:p>
    <w:p w14:paraId="36ABBA94" w14:textId="0EA9384D" w:rsidR="00823717" w:rsidRPr="00223E8C" w:rsidRDefault="00823717">
      <w:pPr>
        <w:keepNext/>
        <w:keepLines/>
        <w:snapToGrid w:val="0"/>
        <w:spacing w:before="340" w:after="330" w:line="360" w:lineRule="auto"/>
        <w:jc w:val="center"/>
        <w:rPr>
          <w:rFonts w:ascii="宋体" w:hAnsi="宋体"/>
          <w:b/>
          <w:bCs/>
          <w:kern w:val="44"/>
          <w:sz w:val="52"/>
          <w:szCs w:val="52"/>
        </w:rPr>
      </w:pPr>
    </w:p>
    <w:p w14:paraId="2411AC5D" w14:textId="77777777" w:rsidR="00823717" w:rsidRDefault="00823717">
      <w:pPr>
        <w:keepNext/>
        <w:keepLines/>
        <w:snapToGrid w:val="0"/>
        <w:spacing w:before="340" w:after="330" w:line="360" w:lineRule="auto"/>
        <w:jc w:val="center"/>
        <w:rPr>
          <w:rFonts w:ascii="楷体_GB2312" w:eastAsia="楷体_GB2312"/>
          <w:b/>
          <w:bCs/>
          <w:kern w:val="44"/>
          <w:sz w:val="52"/>
          <w:szCs w:val="52"/>
        </w:rPr>
      </w:pPr>
    </w:p>
    <w:p w14:paraId="550E3058" w14:textId="77777777" w:rsidR="00823717" w:rsidRDefault="00823717">
      <w:pPr>
        <w:keepNext/>
        <w:keepLines/>
        <w:snapToGrid w:val="0"/>
        <w:spacing w:before="340" w:after="330" w:line="360" w:lineRule="auto"/>
        <w:jc w:val="center"/>
        <w:rPr>
          <w:rFonts w:ascii="楷体_GB2312" w:eastAsia="楷体_GB2312"/>
          <w:b/>
          <w:bCs/>
          <w:kern w:val="44"/>
          <w:sz w:val="52"/>
          <w:szCs w:val="52"/>
        </w:rPr>
      </w:pPr>
    </w:p>
    <w:p w14:paraId="1C618187" w14:textId="77777777" w:rsidR="00823717" w:rsidRDefault="00823717">
      <w:pPr>
        <w:pStyle w:val="a0"/>
      </w:pPr>
    </w:p>
    <w:p w14:paraId="63B2DE8C" w14:textId="77777777" w:rsidR="00823717" w:rsidRDefault="00823717">
      <w:pPr>
        <w:pStyle w:val="81"/>
      </w:pPr>
    </w:p>
    <w:p w14:paraId="60109E23" w14:textId="77777777" w:rsidR="00823717" w:rsidRDefault="00823717"/>
    <w:p w14:paraId="788F9986" w14:textId="77777777" w:rsidR="00823717" w:rsidRDefault="00823717">
      <w:pPr>
        <w:pStyle w:val="a0"/>
      </w:pPr>
    </w:p>
    <w:p w14:paraId="51ED1047" w14:textId="77777777" w:rsidR="007E697E" w:rsidRPr="007E697E" w:rsidRDefault="007E697E" w:rsidP="007E697E">
      <w:pPr>
        <w:pStyle w:val="81"/>
      </w:pPr>
    </w:p>
    <w:p w14:paraId="3801B0B4" w14:textId="77777777" w:rsidR="00823717" w:rsidRDefault="00000000">
      <w:pPr>
        <w:keepNext/>
        <w:keepLines/>
        <w:snapToGrid w:val="0"/>
        <w:spacing w:line="360" w:lineRule="auto"/>
        <w:jc w:val="center"/>
        <w:rPr>
          <w:rFonts w:ascii="宋体" w:hAnsi="宋体"/>
          <w:b/>
          <w:bCs/>
          <w:kern w:val="44"/>
          <w:sz w:val="36"/>
          <w:szCs w:val="36"/>
        </w:rPr>
      </w:pPr>
      <w:r>
        <w:rPr>
          <w:rFonts w:ascii="宋体" w:hAnsi="宋体" w:hint="eastAsia"/>
          <w:b/>
          <w:bCs/>
          <w:kern w:val="44"/>
          <w:sz w:val="36"/>
          <w:szCs w:val="36"/>
        </w:rPr>
        <w:t>大兴安岭职业学院</w:t>
      </w:r>
    </w:p>
    <w:p w14:paraId="33E4A928" w14:textId="77777777" w:rsidR="00823717" w:rsidRDefault="00000000">
      <w:pPr>
        <w:snapToGrid w:val="0"/>
        <w:spacing w:line="360" w:lineRule="auto"/>
        <w:jc w:val="center"/>
        <w:rPr>
          <w:rFonts w:ascii="方正小标宋简体" w:eastAsia="方正小标宋简体" w:hAnsi="宋体"/>
          <w:b/>
          <w:sz w:val="32"/>
          <w:szCs w:val="32"/>
        </w:rPr>
      </w:pPr>
      <w:r>
        <w:rPr>
          <w:rFonts w:ascii="宋体" w:hAnsi="宋体" w:hint="eastAsia"/>
          <w:b/>
          <w:bCs/>
          <w:kern w:val="44"/>
          <w:sz w:val="36"/>
          <w:szCs w:val="36"/>
        </w:rPr>
        <w:t>2023年12月</w:t>
      </w:r>
    </w:p>
    <w:p w14:paraId="663A2D1C" w14:textId="77777777" w:rsidR="00823717" w:rsidRDefault="00823717">
      <w:pPr>
        <w:snapToGrid w:val="0"/>
        <w:spacing w:line="360" w:lineRule="auto"/>
        <w:rPr>
          <w:rFonts w:ascii="方正小标宋简体" w:eastAsia="方正小标宋简体" w:hAnsi="宋体"/>
          <w:b/>
          <w:sz w:val="32"/>
          <w:szCs w:val="32"/>
        </w:rPr>
      </w:pPr>
    </w:p>
    <w:p w14:paraId="39CA39BF" w14:textId="77777777" w:rsidR="007E697E" w:rsidRDefault="007E697E" w:rsidP="004B226D">
      <w:pPr>
        <w:spacing w:line="500" w:lineRule="exact"/>
        <w:rPr>
          <w:b/>
          <w:bCs/>
          <w:sz w:val="28"/>
          <w:szCs w:val="28"/>
          <w:lang w:bidi="ar"/>
        </w:rPr>
      </w:pPr>
    </w:p>
    <w:p w14:paraId="04BBA7D1" w14:textId="62FA5CE2" w:rsidR="00935BD2" w:rsidRDefault="00F55E2E" w:rsidP="004B226D">
      <w:pPr>
        <w:spacing w:line="500" w:lineRule="exact"/>
        <w:rPr>
          <w:b/>
          <w:bCs/>
          <w:sz w:val="28"/>
          <w:szCs w:val="28"/>
          <w:lang w:bidi="ar"/>
        </w:rPr>
      </w:pPr>
      <w:r w:rsidRPr="00F55E2E">
        <w:rPr>
          <w:rFonts w:hint="eastAsia"/>
          <w:b/>
          <w:bCs/>
          <w:sz w:val="28"/>
          <w:szCs w:val="28"/>
          <w:lang w:bidi="ar"/>
        </w:rPr>
        <w:lastRenderedPageBreak/>
        <w:t>年报公开形式及网址</w:t>
      </w:r>
      <w:r>
        <w:rPr>
          <w:rFonts w:hint="eastAsia"/>
          <w:b/>
          <w:bCs/>
          <w:sz w:val="28"/>
          <w:szCs w:val="28"/>
          <w:lang w:bidi="ar"/>
        </w:rPr>
        <w:t>：</w:t>
      </w:r>
    </w:p>
    <w:p w14:paraId="57935C65" w14:textId="5D37E4C6" w:rsidR="00F55E2E" w:rsidRDefault="00D12484" w:rsidP="004B226D">
      <w:pPr>
        <w:pStyle w:val="a0"/>
        <w:spacing w:line="500" w:lineRule="exact"/>
        <w:rPr>
          <w:lang w:bidi="ar"/>
        </w:rPr>
      </w:pPr>
      <w:r>
        <w:rPr>
          <w:rFonts w:hint="eastAsia"/>
          <w:lang w:bidi="ar"/>
        </w:rPr>
        <w:t>大兴安岭职业学院对学校质量年报</w:t>
      </w:r>
      <w:r w:rsidR="00A548C2">
        <w:rPr>
          <w:rFonts w:hint="eastAsia"/>
          <w:lang w:bidi="ar"/>
        </w:rPr>
        <w:t>（</w:t>
      </w:r>
      <w:r w:rsidR="00A548C2">
        <w:rPr>
          <w:rFonts w:hint="eastAsia"/>
          <w:lang w:bidi="ar"/>
        </w:rPr>
        <w:t>2023</w:t>
      </w:r>
      <w:r w:rsidR="00A548C2">
        <w:rPr>
          <w:rFonts w:hint="eastAsia"/>
          <w:lang w:bidi="ar"/>
        </w:rPr>
        <w:t>年度）采取在学</w:t>
      </w:r>
      <w:proofErr w:type="gramStart"/>
      <w:r w:rsidR="00A548C2">
        <w:rPr>
          <w:rFonts w:hint="eastAsia"/>
          <w:lang w:bidi="ar"/>
        </w:rPr>
        <w:t>校官网</w:t>
      </w:r>
      <w:proofErr w:type="gramEnd"/>
      <w:r w:rsidR="00A548C2">
        <w:rPr>
          <w:rFonts w:hint="eastAsia"/>
          <w:lang w:bidi="ar"/>
        </w:rPr>
        <w:t>对社会各界公开</w:t>
      </w:r>
      <w:r w:rsidR="00440EED">
        <w:rPr>
          <w:rFonts w:hint="eastAsia"/>
          <w:lang w:bidi="ar"/>
        </w:rPr>
        <w:t>，公开网址为：</w:t>
      </w:r>
      <w:r w:rsidR="004B226D" w:rsidRPr="004B226D">
        <w:rPr>
          <w:lang w:bidi="ar"/>
        </w:rPr>
        <w:t>https://www.dxalu.org.cn/DeanOffice/index.html</w:t>
      </w:r>
      <w:r w:rsidR="004B226D">
        <w:rPr>
          <w:lang w:bidi="ar"/>
        </w:rPr>
        <w:t xml:space="preserve"> </w:t>
      </w:r>
    </w:p>
    <w:p w14:paraId="4C37B4DA" w14:textId="77777777" w:rsidR="00596D1B" w:rsidRDefault="00596D1B" w:rsidP="00596D1B">
      <w:pPr>
        <w:pStyle w:val="81"/>
        <w:rPr>
          <w:lang w:bidi="ar"/>
        </w:rPr>
      </w:pPr>
    </w:p>
    <w:p w14:paraId="3AC00CD2" w14:textId="77777777" w:rsidR="00596D1B" w:rsidRDefault="00596D1B" w:rsidP="00596D1B">
      <w:pPr>
        <w:rPr>
          <w:lang w:bidi="ar"/>
        </w:rPr>
      </w:pPr>
    </w:p>
    <w:p w14:paraId="68794223" w14:textId="77777777" w:rsidR="00596D1B" w:rsidRDefault="00596D1B" w:rsidP="00596D1B">
      <w:pPr>
        <w:pStyle w:val="a0"/>
        <w:rPr>
          <w:lang w:bidi="ar"/>
        </w:rPr>
      </w:pPr>
    </w:p>
    <w:p w14:paraId="6EBA3AA6" w14:textId="77777777" w:rsidR="00596D1B" w:rsidRDefault="00596D1B" w:rsidP="00596D1B">
      <w:pPr>
        <w:pStyle w:val="81"/>
        <w:rPr>
          <w:lang w:bidi="ar"/>
        </w:rPr>
      </w:pPr>
    </w:p>
    <w:p w14:paraId="45E7E81E" w14:textId="77777777" w:rsidR="00596D1B" w:rsidRDefault="00596D1B" w:rsidP="00596D1B">
      <w:pPr>
        <w:rPr>
          <w:lang w:bidi="ar"/>
        </w:rPr>
      </w:pPr>
    </w:p>
    <w:p w14:paraId="34D7C4DA" w14:textId="77777777" w:rsidR="00596D1B" w:rsidRDefault="00596D1B" w:rsidP="00596D1B">
      <w:pPr>
        <w:pStyle w:val="a0"/>
        <w:rPr>
          <w:lang w:bidi="ar"/>
        </w:rPr>
      </w:pPr>
    </w:p>
    <w:p w14:paraId="3E1F8639" w14:textId="77777777" w:rsidR="00596D1B" w:rsidRDefault="00596D1B" w:rsidP="00596D1B">
      <w:pPr>
        <w:pStyle w:val="81"/>
        <w:rPr>
          <w:lang w:bidi="ar"/>
        </w:rPr>
      </w:pPr>
    </w:p>
    <w:p w14:paraId="243124C2" w14:textId="77777777" w:rsidR="00596D1B" w:rsidRDefault="00596D1B" w:rsidP="00596D1B">
      <w:pPr>
        <w:rPr>
          <w:lang w:bidi="ar"/>
        </w:rPr>
      </w:pPr>
    </w:p>
    <w:p w14:paraId="3F658208" w14:textId="77777777" w:rsidR="00596D1B" w:rsidRDefault="00596D1B" w:rsidP="00596D1B">
      <w:pPr>
        <w:pStyle w:val="a0"/>
        <w:rPr>
          <w:lang w:bidi="ar"/>
        </w:rPr>
      </w:pPr>
    </w:p>
    <w:p w14:paraId="392C30E8" w14:textId="77777777" w:rsidR="00596D1B" w:rsidRDefault="00596D1B" w:rsidP="00596D1B">
      <w:pPr>
        <w:pStyle w:val="81"/>
        <w:rPr>
          <w:lang w:bidi="ar"/>
        </w:rPr>
      </w:pPr>
    </w:p>
    <w:p w14:paraId="5EDF9959" w14:textId="77777777" w:rsidR="00596D1B" w:rsidRDefault="00596D1B" w:rsidP="00596D1B">
      <w:pPr>
        <w:rPr>
          <w:lang w:bidi="ar"/>
        </w:rPr>
      </w:pPr>
    </w:p>
    <w:p w14:paraId="10FB667C" w14:textId="77777777" w:rsidR="00596D1B" w:rsidRDefault="00596D1B" w:rsidP="00596D1B">
      <w:pPr>
        <w:pStyle w:val="a0"/>
        <w:rPr>
          <w:lang w:bidi="ar"/>
        </w:rPr>
      </w:pPr>
    </w:p>
    <w:p w14:paraId="25325518" w14:textId="77777777" w:rsidR="00596D1B" w:rsidRDefault="00596D1B" w:rsidP="00596D1B">
      <w:pPr>
        <w:pStyle w:val="81"/>
        <w:rPr>
          <w:lang w:bidi="ar"/>
        </w:rPr>
      </w:pPr>
    </w:p>
    <w:p w14:paraId="25599425" w14:textId="77777777" w:rsidR="00596D1B" w:rsidRDefault="00596D1B" w:rsidP="00596D1B">
      <w:pPr>
        <w:rPr>
          <w:lang w:bidi="ar"/>
        </w:rPr>
      </w:pPr>
    </w:p>
    <w:p w14:paraId="0C384E06" w14:textId="77777777" w:rsidR="00596D1B" w:rsidRDefault="00596D1B" w:rsidP="00596D1B">
      <w:pPr>
        <w:pStyle w:val="a0"/>
        <w:rPr>
          <w:lang w:bidi="ar"/>
        </w:rPr>
      </w:pPr>
    </w:p>
    <w:p w14:paraId="4F475553" w14:textId="77777777" w:rsidR="00596D1B" w:rsidRDefault="00596D1B" w:rsidP="00596D1B">
      <w:pPr>
        <w:pStyle w:val="81"/>
        <w:rPr>
          <w:lang w:bidi="ar"/>
        </w:rPr>
      </w:pPr>
    </w:p>
    <w:p w14:paraId="07F56435" w14:textId="77777777" w:rsidR="00596D1B" w:rsidRDefault="00596D1B" w:rsidP="00596D1B">
      <w:pPr>
        <w:rPr>
          <w:lang w:bidi="ar"/>
        </w:rPr>
      </w:pPr>
    </w:p>
    <w:p w14:paraId="09AAE229" w14:textId="77777777" w:rsidR="00596D1B" w:rsidRDefault="00596D1B" w:rsidP="00596D1B">
      <w:pPr>
        <w:pStyle w:val="a0"/>
        <w:rPr>
          <w:lang w:bidi="ar"/>
        </w:rPr>
      </w:pPr>
    </w:p>
    <w:p w14:paraId="1A008416" w14:textId="77777777" w:rsidR="00596D1B" w:rsidRPr="00596D1B" w:rsidRDefault="00596D1B" w:rsidP="00596D1B">
      <w:pPr>
        <w:pStyle w:val="81"/>
        <w:rPr>
          <w:lang w:bidi="ar"/>
        </w:rPr>
      </w:pPr>
    </w:p>
    <w:p w14:paraId="440F1D31" w14:textId="1E8C3A2D" w:rsidR="00823717" w:rsidRDefault="006C3E6E">
      <w:pPr>
        <w:jc w:val="center"/>
        <w:rPr>
          <w:rFonts w:ascii="仿宋_GB2312" w:eastAsia="仿宋_GB2312" w:hAnsi="仿宋" w:cs="仿宋"/>
          <w:b/>
          <w:bCs/>
          <w:color w:val="000000"/>
          <w:sz w:val="28"/>
          <w:szCs w:val="28"/>
          <w:lang w:bidi="ar"/>
        </w:rPr>
      </w:pPr>
      <w:r>
        <w:rPr>
          <w:noProof/>
        </w:rPr>
        <w:lastRenderedPageBreak/>
        <w:drawing>
          <wp:inline distT="0" distB="0" distL="0" distR="0" wp14:anchorId="04A083FA" wp14:editId="1CF3C711">
            <wp:extent cx="5269865" cy="7247255"/>
            <wp:effectExtent l="0" t="0" r="6985" b="0"/>
            <wp:docPr id="13" name="图片 1" descr="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002"/>
                    <pic:cNvPicPr>
                      <a:picLocks noChangeAspect="1"/>
                    </pic:cNvPicPr>
                  </pic:nvPicPr>
                  <pic:blipFill>
                    <a:blip r:embed="rId10"/>
                    <a:stretch>
                      <a:fillRect/>
                    </a:stretch>
                  </pic:blipFill>
                  <pic:spPr>
                    <a:xfrm>
                      <a:off x="0" y="0"/>
                      <a:ext cx="5269865" cy="7247255"/>
                    </a:xfrm>
                    <a:prstGeom prst="rect">
                      <a:avLst/>
                    </a:prstGeom>
                  </pic:spPr>
                </pic:pic>
              </a:graphicData>
            </a:graphic>
          </wp:inline>
        </w:drawing>
      </w:r>
    </w:p>
    <w:p w14:paraId="12DFAA75" w14:textId="77777777" w:rsidR="00823717" w:rsidRDefault="00823717">
      <w:pPr>
        <w:jc w:val="center"/>
        <w:rPr>
          <w:rFonts w:ascii="仿宋_GB2312" w:eastAsia="仿宋_GB2312" w:hAnsi="仿宋" w:cs="仿宋"/>
          <w:b/>
          <w:bCs/>
          <w:color w:val="000000"/>
          <w:sz w:val="28"/>
          <w:szCs w:val="28"/>
          <w:lang w:bidi="ar"/>
        </w:rPr>
      </w:pPr>
    </w:p>
    <w:p w14:paraId="299B1330" w14:textId="77777777" w:rsidR="00823717" w:rsidRDefault="00823717">
      <w:pPr>
        <w:jc w:val="center"/>
        <w:rPr>
          <w:rFonts w:ascii="仿宋_GB2312" w:eastAsia="仿宋_GB2312" w:hAnsi="仿宋" w:cs="仿宋"/>
          <w:b/>
          <w:bCs/>
          <w:color w:val="000000"/>
          <w:sz w:val="28"/>
          <w:szCs w:val="28"/>
          <w:lang w:bidi="ar"/>
        </w:rPr>
      </w:pPr>
    </w:p>
    <w:p w14:paraId="3D3BD342" w14:textId="77777777" w:rsidR="00823717" w:rsidRDefault="00823717">
      <w:pPr>
        <w:jc w:val="center"/>
        <w:rPr>
          <w:rFonts w:ascii="仿宋_GB2312" w:eastAsia="仿宋_GB2312" w:hAnsi="仿宋" w:cs="仿宋"/>
          <w:b/>
          <w:bCs/>
          <w:color w:val="000000"/>
          <w:sz w:val="28"/>
          <w:szCs w:val="28"/>
          <w:lang w:bidi="ar"/>
        </w:rPr>
      </w:pPr>
    </w:p>
    <w:p w14:paraId="48B1AD4E" w14:textId="77777777" w:rsidR="00542B69" w:rsidRPr="00542B69" w:rsidRDefault="00542B69" w:rsidP="00542B69">
      <w:pPr>
        <w:rPr>
          <w:lang w:bidi="ar"/>
        </w:rPr>
      </w:pPr>
    </w:p>
    <w:p w14:paraId="7BDDF2E2" w14:textId="77777777" w:rsidR="00823717" w:rsidRDefault="00000000">
      <w:pPr>
        <w:pStyle w:val="TOC1"/>
        <w:tabs>
          <w:tab w:val="right" w:leader="dot" w:pos="8834"/>
        </w:tabs>
        <w:spacing w:line="500" w:lineRule="exact"/>
        <w:jc w:val="center"/>
        <w:rPr>
          <w:rFonts w:ascii="华文楷体" w:eastAsia="华文楷体" w:hAnsi="华文楷体"/>
          <w:b/>
          <w:sz w:val="36"/>
          <w:szCs w:val="36"/>
        </w:rPr>
      </w:pPr>
      <w:r>
        <w:rPr>
          <w:rFonts w:ascii="华文楷体" w:eastAsia="华文楷体" w:hAnsi="华文楷体" w:hint="eastAsia"/>
          <w:b/>
          <w:sz w:val="36"/>
          <w:szCs w:val="36"/>
        </w:rPr>
        <w:lastRenderedPageBreak/>
        <w:t>目录</w:t>
      </w:r>
    </w:p>
    <w:p w14:paraId="000BCD71" w14:textId="72100BAA" w:rsidR="00A243FD" w:rsidRDefault="00A243FD">
      <w:pPr>
        <w:pStyle w:val="TOC1"/>
        <w:tabs>
          <w:tab w:val="right" w:leader="dot" w:pos="8296"/>
        </w:tabs>
        <w:rPr>
          <w:rFonts w:cstheme="minorBidi"/>
          <w:noProof/>
          <w:kern w:val="2"/>
          <w:sz w:val="21"/>
          <w:szCs w:val="22"/>
          <w14:ligatures w14:val="standardContextual"/>
        </w:rPr>
      </w:pPr>
      <w:r>
        <w:rPr>
          <w:rFonts w:ascii="仿宋_GB2312" w:eastAsia="仿宋_GB2312" w:hAnsi="仿宋" w:cs="仿宋"/>
          <w:b/>
          <w:bCs/>
          <w:color w:val="000000"/>
          <w:sz w:val="28"/>
          <w:szCs w:val="28"/>
          <w:lang w:bidi="ar"/>
        </w:rPr>
        <w:fldChar w:fldCharType="begin"/>
      </w:r>
      <w:r>
        <w:rPr>
          <w:rFonts w:ascii="仿宋_GB2312" w:eastAsia="仿宋_GB2312" w:hAnsi="仿宋" w:cs="仿宋"/>
          <w:b/>
          <w:bCs/>
          <w:color w:val="000000"/>
          <w:sz w:val="28"/>
          <w:szCs w:val="28"/>
          <w:lang w:bidi="ar"/>
        </w:rPr>
        <w:instrText xml:space="preserve"> TOC \o "1-3" \h \z \u </w:instrText>
      </w:r>
      <w:r>
        <w:rPr>
          <w:rFonts w:ascii="仿宋_GB2312" w:eastAsia="仿宋_GB2312" w:hAnsi="仿宋" w:cs="仿宋"/>
          <w:b/>
          <w:bCs/>
          <w:color w:val="000000"/>
          <w:sz w:val="28"/>
          <w:szCs w:val="28"/>
          <w:lang w:bidi="ar"/>
        </w:rPr>
        <w:fldChar w:fldCharType="separate"/>
      </w:r>
      <w:hyperlink w:anchor="_Toc155587467" w:history="1">
        <w:r w:rsidRPr="0066090E">
          <w:rPr>
            <w:rStyle w:val="ae"/>
            <w:rFonts w:ascii="方正小标宋简体" w:eastAsia="方正小标宋简体" w:hAnsi="方正小标宋简体" w:cs="方正小标宋简体"/>
            <w:noProof/>
          </w:rPr>
          <w:t>前言</w:t>
        </w:r>
        <w:r>
          <w:rPr>
            <w:noProof/>
            <w:webHidden/>
          </w:rPr>
          <w:tab/>
        </w:r>
        <w:r>
          <w:rPr>
            <w:noProof/>
            <w:webHidden/>
          </w:rPr>
          <w:fldChar w:fldCharType="begin"/>
        </w:r>
        <w:r>
          <w:rPr>
            <w:noProof/>
            <w:webHidden/>
          </w:rPr>
          <w:instrText xml:space="preserve"> PAGEREF _Toc155587467 \h </w:instrText>
        </w:r>
        <w:r>
          <w:rPr>
            <w:noProof/>
            <w:webHidden/>
          </w:rPr>
        </w:r>
        <w:r>
          <w:rPr>
            <w:noProof/>
            <w:webHidden/>
          </w:rPr>
          <w:fldChar w:fldCharType="separate"/>
        </w:r>
        <w:r>
          <w:rPr>
            <w:noProof/>
            <w:webHidden/>
          </w:rPr>
          <w:t>1</w:t>
        </w:r>
        <w:r>
          <w:rPr>
            <w:noProof/>
            <w:webHidden/>
          </w:rPr>
          <w:fldChar w:fldCharType="end"/>
        </w:r>
      </w:hyperlink>
    </w:p>
    <w:p w14:paraId="5FD52A83" w14:textId="35F95ECD" w:rsidR="00A243FD" w:rsidRDefault="00000000">
      <w:pPr>
        <w:pStyle w:val="TOC1"/>
        <w:tabs>
          <w:tab w:val="right" w:leader="dot" w:pos="8296"/>
        </w:tabs>
        <w:rPr>
          <w:rFonts w:cstheme="minorBidi"/>
          <w:noProof/>
          <w:kern w:val="2"/>
          <w:sz w:val="21"/>
          <w:szCs w:val="22"/>
          <w14:ligatures w14:val="standardContextual"/>
        </w:rPr>
      </w:pPr>
      <w:hyperlink w:anchor="_Toc155587468" w:history="1">
        <w:r w:rsidR="00A243FD" w:rsidRPr="0066090E">
          <w:rPr>
            <w:rStyle w:val="ae"/>
            <w:rFonts w:ascii="方正小标宋简体" w:eastAsia="方正小标宋简体" w:hAnsi="方正小标宋简体" w:cs="方正小标宋简体"/>
            <w:noProof/>
          </w:rPr>
          <w:t>一、学校概况</w:t>
        </w:r>
        <w:r w:rsidR="00A243FD">
          <w:rPr>
            <w:noProof/>
            <w:webHidden/>
          </w:rPr>
          <w:tab/>
        </w:r>
        <w:r w:rsidR="00A243FD">
          <w:rPr>
            <w:noProof/>
            <w:webHidden/>
          </w:rPr>
          <w:fldChar w:fldCharType="begin"/>
        </w:r>
        <w:r w:rsidR="00A243FD">
          <w:rPr>
            <w:noProof/>
            <w:webHidden/>
          </w:rPr>
          <w:instrText xml:space="preserve"> PAGEREF _Toc155587468 \h </w:instrText>
        </w:r>
        <w:r w:rsidR="00A243FD">
          <w:rPr>
            <w:noProof/>
            <w:webHidden/>
          </w:rPr>
        </w:r>
        <w:r w:rsidR="00A243FD">
          <w:rPr>
            <w:noProof/>
            <w:webHidden/>
          </w:rPr>
          <w:fldChar w:fldCharType="separate"/>
        </w:r>
        <w:r w:rsidR="00A243FD">
          <w:rPr>
            <w:noProof/>
            <w:webHidden/>
          </w:rPr>
          <w:t>1</w:t>
        </w:r>
        <w:r w:rsidR="00A243FD">
          <w:rPr>
            <w:noProof/>
            <w:webHidden/>
          </w:rPr>
          <w:fldChar w:fldCharType="end"/>
        </w:r>
      </w:hyperlink>
    </w:p>
    <w:p w14:paraId="0FCCC1DB" w14:textId="49880CB4" w:rsidR="00A243FD" w:rsidRDefault="00000000">
      <w:pPr>
        <w:pStyle w:val="TOC1"/>
        <w:tabs>
          <w:tab w:val="right" w:leader="dot" w:pos="8296"/>
        </w:tabs>
        <w:rPr>
          <w:rFonts w:cstheme="minorBidi"/>
          <w:noProof/>
          <w:kern w:val="2"/>
          <w:sz w:val="21"/>
          <w:szCs w:val="22"/>
          <w14:ligatures w14:val="standardContextual"/>
        </w:rPr>
      </w:pPr>
      <w:hyperlink w:anchor="_Toc155587469" w:history="1">
        <w:r w:rsidR="00A243FD" w:rsidRPr="0066090E">
          <w:rPr>
            <w:rStyle w:val="ae"/>
            <w:rFonts w:ascii="方正小标宋简体" w:eastAsia="方正小标宋简体" w:hAnsi="方正小标宋简体" w:cs="方正小标宋简体"/>
            <w:noProof/>
          </w:rPr>
          <w:t>二、人才培养</w:t>
        </w:r>
        <w:r w:rsidR="00A243FD">
          <w:rPr>
            <w:noProof/>
            <w:webHidden/>
          </w:rPr>
          <w:tab/>
        </w:r>
        <w:r w:rsidR="00A243FD">
          <w:rPr>
            <w:noProof/>
            <w:webHidden/>
          </w:rPr>
          <w:fldChar w:fldCharType="begin"/>
        </w:r>
        <w:r w:rsidR="00A243FD">
          <w:rPr>
            <w:noProof/>
            <w:webHidden/>
          </w:rPr>
          <w:instrText xml:space="preserve"> PAGEREF _Toc155587469 \h </w:instrText>
        </w:r>
        <w:r w:rsidR="00A243FD">
          <w:rPr>
            <w:noProof/>
            <w:webHidden/>
          </w:rPr>
        </w:r>
        <w:r w:rsidR="00A243FD">
          <w:rPr>
            <w:noProof/>
            <w:webHidden/>
          </w:rPr>
          <w:fldChar w:fldCharType="separate"/>
        </w:r>
        <w:r w:rsidR="00A243FD">
          <w:rPr>
            <w:noProof/>
            <w:webHidden/>
          </w:rPr>
          <w:t>3</w:t>
        </w:r>
        <w:r w:rsidR="00A243FD">
          <w:rPr>
            <w:noProof/>
            <w:webHidden/>
          </w:rPr>
          <w:fldChar w:fldCharType="end"/>
        </w:r>
      </w:hyperlink>
    </w:p>
    <w:p w14:paraId="3D359CA4" w14:textId="09D7B13B" w:rsidR="00A243FD" w:rsidRDefault="00000000">
      <w:pPr>
        <w:pStyle w:val="TOC2"/>
        <w:tabs>
          <w:tab w:val="right" w:leader="dot" w:pos="8296"/>
        </w:tabs>
        <w:ind w:left="480"/>
        <w:rPr>
          <w:rFonts w:cstheme="minorBidi"/>
          <w:noProof/>
          <w:kern w:val="2"/>
          <w:sz w:val="21"/>
          <w:szCs w:val="22"/>
          <w14:ligatures w14:val="standardContextual"/>
        </w:rPr>
      </w:pPr>
      <w:hyperlink w:anchor="_Toc155587470" w:history="1">
        <w:r w:rsidR="00A243FD" w:rsidRPr="0066090E">
          <w:rPr>
            <w:rStyle w:val="ae"/>
            <w:noProof/>
          </w:rPr>
          <w:t>（一）党建引领</w:t>
        </w:r>
        <w:r w:rsidR="00A243FD">
          <w:rPr>
            <w:noProof/>
            <w:webHidden/>
          </w:rPr>
          <w:tab/>
        </w:r>
        <w:r w:rsidR="00A243FD">
          <w:rPr>
            <w:noProof/>
            <w:webHidden/>
          </w:rPr>
          <w:fldChar w:fldCharType="begin"/>
        </w:r>
        <w:r w:rsidR="00A243FD">
          <w:rPr>
            <w:noProof/>
            <w:webHidden/>
          </w:rPr>
          <w:instrText xml:space="preserve"> PAGEREF _Toc155587470 \h </w:instrText>
        </w:r>
        <w:r w:rsidR="00A243FD">
          <w:rPr>
            <w:noProof/>
            <w:webHidden/>
          </w:rPr>
        </w:r>
        <w:r w:rsidR="00A243FD">
          <w:rPr>
            <w:noProof/>
            <w:webHidden/>
          </w:rPr>
          <w:fldChar w:fldCharType="separate"/>
        </w:r>
        <w:r w:rsidR="00A243FD">
          <w:rPr>
            <w:noProof/>
            <w:webHidden/>
          </w:rPr>
          <w:t>3</w:t>
        </w:r>
        <w:r w:rsidR="00A243FD">
          <w:rPr>
            <w:noProof/>
            <w:webHidden/>
          </w:rPr>
          <w:fldChar w:fldCharType="end"/>
        </w:r>
      </w:hyperlink>
    </w:p>
    <w:p w14:paraId="4CC70E41" w14:textId="27457F11" w:rsidR="00A243FD" w:rsidRDefault="00000000">
      <w:pPr>
        <w:pStyle w:val="TOC2"/>
        <w:tabs>
          <w:tab w:val="right" w:leader="dot" w:pos="8296"/>
        </w:tabs>
        <w:ind w:left="480"/>
        <w:rPr>
          <w:rFonts w:cstheme="minorBidi"/>
          <w:noProof/>
          <w:kern w:val="2"/>
          <w:sz w:val="21"/>
          <w:szCs w:val="22"/>
          <w14:ligatures w14:val="standardContextual"/>
        </w:rPr>
      </w:pPr>
      <w:hyperlink w:anchor="_Toc155587471" w:history="1">
        <w:r w:rsidR="00A243FD" w:rsidRPr="0066090E">
          <w:rPr>
            <w:rStyle w:val="ae"/>
            <w:noProof/>
          </w:rPr>
          <w:t>（二）立德树人</w:t>
        </w:r>
        <w:r w:rsidR="00A243FD">
          <w:rPr>
            <w:noProof/>
            <w:webHidden/>
          </w:rPr>
          <w:tab/>
        </w:r>
        <w:r w:rsidR="00A243FD">
          <w:rPr>
            <w:noProof/>
            <w:webHidden/>
          </w:rPr>
          <w:fldChar w:fldCharType="begin"/>
        </w:r>
        <w:r w:rsidR="00A243FD">
          <w:rPr>
            <w:noProof/>
            <w:webHidden/>
          </w:rPr>
          <w:instrText xml:space="preserve"> PAGEREF _Toc155587471 \h </w:instrText>
        </w:r>
        <w:r w:rsidR="00A243FD">
          <w:rPr>
            <w:noProof/>
            <w:webHidden/>
          </w:rPr>
        </w:r>
        <w:r w:rsidR="00A243FD">
          <w:rPr>
            <w:noProof/>
            <w:webHidden/>
          </w:rPr>
          <w:fldChar w:fldCharType="separate"/>
        </w:r>
        <w:r w:rsidR="00A243FD">
          <w:rPr>
            <w:noProof/>
            <w:webHidden/>
          </w:rPr>
          <w:t>6</w:t>
        </w:r>
        <w:r w:rsidR="00A243FD">
          <w:rPr>
            <w:noProof/>
            <w:webHidden/>
          </w:rPr>
          <w:fldChar w:fldCharType="end"/>
        </w:r>
      </w:hyperlink>
    </w:p>
    <w:p w14:paraId="0B7AA2D1" w14:textId="64E7A5E8" w:rsidR="00A243FD" w:rsidRDefault="00000000">
      <w:pPr>
        <w:pStyle w:val="TOC2"/>
        <w:tabs>
          <w:tab w:val="right" w:leader="dot" w:pos="8296"/>
        </w:tabs>
        <w:ind w:left="480"/>
        <w:rPr>
          <w:rFonts w:cstheme="minorBidi"/>
          <w:noProof/>
          <w:kern w:val="2"/>
          <w:sz w:val="21"/>
          <w:szCs w:val="22"/>
          <w14:ligatures w14:val="standardContextual"/>
        </w:rPr>
      </w:pPr>
      <w:hyperlink w:anchor="_Toc155587472" w:history="1">
        <w:r w:rsidR="00A243FD" w:rsidRPr="0066090E">
          <w:rPr>
            <w:rStyle w:val="ae"/>
            <w:noProof/>
          </w:rPr>
          <w:t>（三）专业建设</w:t>
        </w:r>
        <w:r w:rsidR="00A243FD">
          <w:rPr>
            <w:noProof/>
            <w:webHidden/>
          </w:rPr>
          <w:tab/>
        </w:r>
        <w:r w:rsidR="00A243FD">
          <w:rPr>
            <w:noProof/>
            <w:webHidden/>
          </w:rPr>
          <w:fldChar w:fldCharType="begin"/>
        </w:r>
        <w:r w:rsidR="00A243FD">
          <w:rPr>
            <w:noProof/>
            <w:webHidden/>
          </w:rPr>
          <w:instrText xml:space="preserve"> PAGEREF _Toc155587472 \h </w:instrText>
        </w:r>
        <w:r w:rsidR="00A243FD">
          <w:rPr>
            <w:noProof/>
            <w:webHidden/>
          </w:rPr>
        </w:r>
        <w:r w:rsidR="00A243FD">
          <w:rPr>
            <w:noProof/>
            <w:webHidden/>
          </w:rPr>
          <w:fldChar w:fldCharType="separate"/>
        </w:r>
        <w:r w:rsidR="00A243FD">
          <w:rPr>
            <w:noProof/>
            <w:webHidden/>
          </w:rPr>
          <w:t>9</w:t>
        </w:r>
        <w:r w:rsidR="00A243FD">
          <w:rPr>
            <w:noProof/>
            <w:webHidden/>
          </w:rPr>
          <w:fldChar w:fldCharType="end"/>
        </w:r>
      </w:hyperlink>
    </w:p>
    <w:p w14:paraId="7AC4DF2C" w14:textId="4411A6BD" w:rsidR="00A243FD" w:rsidRDefault="00000000">
      <w:pPr>
        <w:pStyle w:val="TOC2"/>
        <w:tabs>
          <w:tab w:val="right" w:leader="dot" w:pos="8296"/>
        </w:tabs>
        <w:ind w:left="480"/>
        <w:rPr>
          <w:rFonts w:cstheme="minorBidi"/>
          <w:noProof/>
          <w:kern w:val="2"/>
          <w:sz w:val="21"/>
          <w:szCs w:val="22"/>
          <w14:ligatures w14:val="standardContextual"/>
        </w:rPr>
      </w:pPr>
      <w:hyperlink w:anchor="_Toc155587473" w:history="1">
        <w:r w:rsidR="00A243FD" w:rsidRPr="0066090E">
          <w:rPr>
            <w:rStyle w:val="ae"/>
            <w:noProof/>
          </w:rPr>
          <w:t>（四）教学改革</w:t>
        </w:r>
        <w:r w:rsidR="00A243FD">
          <w:rPr>
            <w:noProof/>
            <w:webHidden/>
          </w:rPr>
          <w:tab/>
        </w:r>
        <w:r w:rsidR="00A243FD">
          <w:rPr>
            <w:noProof/>
            <w:webHidden/>
          </w:rPr>
          <w:fldChar w:fldCharType="begin"/>
        </w:r>
        <w:r w:rsidR="00A243FD">
          <w:rPr>
            <w:noProof/>
            <w:webHidden/>
          </w:rPr>
          <w:instrText xml:space="preserve"> PAGEREF _Toc155587473 \h </w:instrText>
        </w:r>
        <w:r w:rsidR="00A243FD">
          <w:rPr>
            <w:noProof/>
            <w:webHidden/>
          </w:rPr>
        </w:r>
        <w:r w:rsidR="00A243FD">
          <w:rPr>
            <w:noProof/>
            <w:webHidden/>
          </w:rPr>
          <w:fldChar w:fldCharType="separate"/>
        </w:r>
        <w:r w:rsidR="00A243FD">
          <w:rPr>
            <w:noProof/>
            <w:webHidden/>
          </w:rPr>
          <w:t>11</w:t>
        </w:r>
        <w:r w:rsidR="00A243FD">
          <w:rPr>
            <w:noProof/>
            <w:webHidden/>
          </w:rPr>
          <w:fldChar w:fldCharType="end"/>
        </w:r>
      </w:hyperlink>
    </w:p>
    <w:p w14:paraId="6DB2A47A" w14:textId="57A71197" w:rsidR="00A243FD" w:rsidRDefault="00000000">
      <w:pPr>
        <w:pStyle w:val="TOC2"/>
        <w:tabs>
          <w:tab w:val="right" w:leader="dot" w:pos="8296"/>
        </w:tabs>
        <w:ind w:left="480"/>
        <w:rPr>
          <w:rFonts w:cstheme="minorBidi"/>
          <w:noProof/>
          <w:kern w:val="2"/>
          <w:sz w:val="21"/>
          <w:szCs w:val="22"/>
          <w14:ligatures w14:val="standardContextual"/>
        </w:rPr>
      </w:pPr>
      <w:hyperlink w:anchor="_Toc155587474" w:history="1">
        <w:r w:rsidR="00A243FD" w:rsidRPr="0066090E">
          <w:rPr>
            <w:rStyle w:val="ae"/>
            <w:noProof/>
          </w:rPr>
          <w:t>（五）就业质量</w:t>
        </w:r>
        <w:r w:rsidR="00A243FD">
          <w:rPr>
            <w:noProof/>
            <w:webHidden/>
          </w:rPr>
          <w:tab/>
        </w:r>
        <w:r w:rsidR="00A243FD">
          <w:rPr>
            <w:noProof/>
            <w:webHidden/>
          </w:rPr>
          <w:fldChar w:fldCharType="begin"/>
        </w:r>
        <w:r w:rsidR="00A243FD">
          <w:rPr>
            <w:noProof/>
            <w:webHidden/>
          </w:rPr>
          <w:instrText xml:space="preserve"> PAGEREF _Toc155587474 \h </w:instrText>
        </w:r>
        <w:r w:rsidR="00A243FD">
          <w:rPr>
            <w:noProof/>
            <w:webHidden/>
          </w:rPr>
        </w:r>
        <w:r w:rsidR="00A243FD">
          <w:rPr>
            <w:noProof/>
            <w:webHidden/>
          </w:rPr>
          <w:fldChar w:fldCharType="separate"/>
        </w:r>
        <w:r w:rsidR="00A243FD">
          <w:rPr>
            <w:noProof/>
            <w:webHidden/>
          </w:rPr>
          <w:t>14</w:t>
        </w:r>
        <w:r w:rsidR="00A243FD">
          <w:rPr>
            <w:noProof/>
            <w:webHidden/>
          </w:rPr>
          <w:fldChar w:fldCharType="end"/>
        </w:r>
      </w:hyperlink>
    </w:p>
    <w:p w14:paraId="795CC225" w14:textId="0F234476" w:rsidR="00A243FD" w:rsidRDefault="00000000">
      <w:pPr>
        <w:pStyle w:val="TOC2"/>
        <w:tabs>
          <w:tab w:val="right" w:leader="dot" w:pos="8296"/>
        </w:tabs>
        <w:ind w:left="480"/>
        <w:rPr>
          <w:rFonts w:cstheme="minorBidi"/>
          <w:noProof/>
          <w:kern w:val="2"/>
          <w:sz w:val="21"/>
          <w:szCs w:val="22"/>
          <w14:ligatures w14:val="standardContextual"/>
        </w:rPr>
      </w:pPr>
      <w:hyperlink w:anchor="_Toc155587475" w:history="1">
        <w:r w:rsidR="00A243FD" w:rsidRPr="0066090E">
          <w:rPr>
            <w:rStyle w:val="ae"/>
            <w:noProof/>
          </w:rPr>
          <w:t>（六）创新创业</w:t>
        </w:r>
        <w:r w:rsidR="00A243FD">
          <w:rPr>
            <w:noProof/>
            <w:webHidden/>
          </w:rPr>
          <w:tab/>
        </w:r>
        <w:r w:rsidR="00A243FD">
          <w:rPr>
            <w:noProof/>
            <w:webHidden/>
          </w:rPr>
          <w:fldChar w:fldCharType="begin"/>
        </w:r>
        <w:r w:rsidR="00A243FD">
          <w:rPr>
            <w:noProof/>
            <w:webHidden/>
          </w:rPr>
          <w:instrText xml:space="preserve"> PAGEREF _Toc155587475 \h </w:instrText>
        </w:r>
        <w:r w:rsidR="00A243FD">
          <w:rPr>
            <w:noProof/>
            <w:webHidden/>
          </w:rPr>
        </w:r>
        <w:r w:rsidR="00A243FD">
          <w:rPr>
            <w:noProof/>
            <w:webHidden/>
          </w:rPr>
          <w:fldChar w:fldCharType="separate"/>
        </w:r>
        <w:r w:rsidR="00A243FD">
          <w:rPr>
            <w:noProof/>
            <w:webHidden/>
          </w:rPr>
          <w:t>16</w:t>
        </w:r>
        <w:r w:rsidR="00A243FD">
          <w:rPr>
            <w:noProof/>
            <w:webHidden/>
          </w:rPr>
          <w:fldChar w:fldCharType="end"/>
        </w:r>
      </w:hyperlink>
    </w:p>
    <w:p w14:paraId="7690FFF2" w14:textId="6C3CC8FB" w:rsidR="00A243FD" w:rsidRDefault="00000000">
      <w:pPr>
        <w:pStyle w:val="TOC2"/>
        <w:tabs>
          <w:tab w:val="right" w:leader="dot" w:pos="8296"/>
        </w:tabs>
        <w:ind w:left="480"/>
        <w:rPr>
          <w:rFonts w:cstheme="minorBidi"/>
          <w:noProof/>
          <w:kern w:val="2"/>
          <w:sz w:val="21"/>
          <w:szCs w:val="22"/>
          <w14:ligatures w14:val="standardContextual"/>
        </w:rPr>
      </w:pPr>
      <w:hyperlink w:anchor="_Toc155587476" w:history="1">
        <w:r w:rsidR="00A243FD" w:rsidRPr="0066090E">
          <w:rPr>
            <w:rStyle w:val="ae"/>
            <w:noProof/>
          </w:rPr>
          <w:t>（七）技能大赛</w:t>
        </w:r>
        <w:r w:rsidR="00A243FD">
          <w:rPr>
            <w:noProof/>
            <w:webHidden/>
          </w:rPr>
          <w:tab/>
        </w:r>
        <w:r w:rsidR="00A243FD">
          <w:rPr>
            <w:noProof/>
            <w:webHidden/>
          </w:rPr>
          <w:fldChar w:fldCharType="begin"/>
        </w:r>
        <w:r w:rsidR="00A243FD">
          <w:rPr>
            <w:noProof/>
            <w:webHidden/>
          </w:rPr>
          <w:instrText xml:space="preserve"> PAGEREF _Toc155587476 \h </w:instrText>
        </w:r>
        <w:r w:rsidR="00A243FD">
          <w:rPr>
            <w:noProof/>
            <w:webHidden/>
          </w:rPr>
        </w:r>
        <w:r w:rsidR="00A243FD">
          <w:rPr>
            <w:noProof/>
            <w:webHidden/>
          </w:rPr>
          <w:fldChar w:fldCharType="separate"/>
        </w:r>
        <w:r w:rsidR="00A243FD">
          <w:rPr>
            <w:noProof/>
            <w:webHidden/>
          </w:rPr>
          <w:t>18</w:t>
        </w:r>
        <w:r w:rsidR="00A243FD">
          <w:rPr>
            <w:noProof/>
            <w:webHidden/>
          </w:rPr>
          <w:fldChar w:fldCharType="end"/>
        </w:r>
      </w:hyperlink>
    </w:p>
    <w:p w14:paraId="33B7E685" w14:textId="79D27E93" w:rsidR="00A243FD" w:rsidRDefault="00000000">
      <w:pPr>
        <w:pStyle w:val="TOC1"/>
        <w:tabs>
          <w:tab w:val="right" w:leader="dot" w:pos="8296"/>
        </w:tabs>
        <w:rPr>
          <w:rFonts w:cstheme="minorBidi"/>
          <w:noProof/>
          <w:kern w:val="2"/>
          <w:sz w:val="21"/>
          <w:szCs w:val="22"/>
          <w14:ligatures w14:val="standardContextual"/>
        </w:rPr>
      </w:pPr>
      <w:hyperlink w:anchor="_Toc155587477" w:history="1">
        <w:r w:rsidR="00A243FD" w:rsidRPr="0066090E">
          <w:rPr>
            <w:rStyle w:val="ae"/>
            <w:rFonts w:ascii="方正小标宋简体" w:eastAsia="方正小标宋简体" w:hAnsi="方正小标宋简体" w:cs="方正小标宋简体"/>
            <w:noProof/>
          </w:rPr>
          <w:t>三、服务贡献</w:t>
        </w:r>
        <w:r w:rsidR="00A243FD">
          <w:rPr>
            <w:noProof/>
            <w:webHidden/>
          </w:rPr>
          <w:tab/>
        </w:r>
        <w:r w:rsidR="00A243FD">
          <w:rPr>
            <w:noProof/>
            <w:webHidden/>
          </w:rPr>
          <w:fldChar w:fldCharType="begin"/>
        </w:r>
        <w:r w:rsidR="00A243FD">
          <w:rPr>
            <w:noProof/>
            <w:webHidden/>
          </w:rPr>
          <w:instrText xml:space="preserve"> PAGEREF _Toc155587477 \h </w:instrText>
        </w:r>
        <w:r w:rsidR="00A243FD">
          <w:rPr>
            <w:noProof/>
            <w:webHidden/>
          </w:rPr>
        </w:r>
        <w:r w:rsidR="00A243FD">
          <w:rPr>
            <w:noProof/>
            <w:webHidden/>
          </w:rPr>
          <w:fldChar w:fldCharType="separate"/>
        </w:r>
        <w:r w:rsidR="00A243FD">
          <w:rPr>
            <w:noProof/>
            <w:webHidden/>
          </w:rPr>
          <w:t>19</w:t>
        </w:r>
        <w:r w:rsidR="00A243FD">
          <w:rPr>
            <w:noProof/>
            <w:webHidden/>
          </w:rPr>
          <w:fldChar w:fldCharType="end"/>
        </w:r>
      </w:hyperlink>
    </w:p>
    <w:p w14:paraId="31133CAE" w14:textId="1D824D86" w:rsidR="00A243FD" w:rsidRDefault="00000000">
      <w:pPr>
        <w:pStyle w:val="TOC2"/>
        <w:tabs>
          <w:tab w:val="right" w:leader="dot" w:pos="8296"/>
        </w:tabs>
        <w:ind w:left="480"/>
        <w:rPr>
          <w:rFonts w:cstheme="minorBidi"/>
          <w:noProof/>
          <w:kern w:val="2"/>
          <w:sz w:val="21"/>
          <w:szCs w:val="22"/>
          <w14:ligatures w14:val="standardContextual"/>
        </w:rPr>
      </w:pPr>
      <w:hyperlink w:anchor="_Toc155587478" w:history="1">
        <w:r w:rsidR="00A243FD" w:rsidRPr="0066090E">
          <w:rPr>
            <w:rStyle w:val="ae"/>
            <w:noProof/>
          </w:rPr>
          <w:t>（一）服务地方发展</w:t>
        </w:r>
        <w:r w:rsidR="00A243FD">
          <w:rPr>
            <w:noProof/>
            <w:webHidden/>
          </w:rPr>
          <w:tab/>
        </w:r>
        <w:r w:rsidR="00A243FD">
          <w:rPr>
            <w:noProof/>
            <w:webHidden/>
          </w:rPr>
          <w:fldChar w:fldCharType="begin"/>
        </w:r>
        <w:r w:rsidR="00A243FD">
          <w:rPr>
            <w:noProof/>
            <w:webHidden/>
          </w:rPr>
          <w:instrText xml:space="preserve"> PAGEREF _Toc155587478 \h </w:instrText>
        </w:r>
        <w:r w:rsidR="00A243FD">
          <w:rPr>
            <w:noProof/>
            <w:webHidden/>
          </w:rPr>
        </w:r>
        <w:r w:rsidR="00A243FD">
          <w:rPr>
            <w:noProof/>
            <w:webHidden/>
          </w:rPr>
          <w:fldChar w:fldCharType="separate"/>
        </w:r>
        <w:r w:rsidR="00A243FD">
          <w:rPr>
            <w:noProof/>
            <w:webHidden/>
          </w:rPr>
          <w:t>19</w:t>
        </w:r>
        <w:r w:rsidR="00A243FD">
          <w:rPr>
            <w:noProof/>
            <w:webHidden/>
          </w:rPr>
          <w:fldChar w:fldCharType="end"/>
        </w:r>
      </w:hyperlink>
    </w:p>
    <w:p w14:paraId="4A0BBA2C" w14:textId="48BD9F01" w:rsidR="00A243FD" w:rsidRDefault="00000000">
      <w:pPr>
        <w:pStyle w:val="TOC2"/>
        <w:tabs>
          <w:tab w:val="right" w:leader="dot" w:pos="8296"/>
        </w:tabs>
        <w:ind w:left="480"/>
        <w:rPr>
          <w:rFonts w:cstheme="minorBidi"/>
          <w:noProof/>
          <w:kern w:val="2"/>
          <w:sz w:val="21"/>
          <w:szCs w:val="22"/>
          <w14:ligatures w14:val="standardContextual"/>
        </w:rPr>
      </w:pPr>
      <w:hyperlink w:anchor="_Toc155587479" w:history="1">
        <w:r w:rsidR="00A243FD" w:rsidRPr="0066090E">
          <w:rPr>
            <w:rStyle w:val="ae"/>
            <w:noProof/>
          </w:rPr>
          <w:t>（二）服务乡村振兴</w:t>
        </w:r>
        <w:r w:rsidR="00A243FD">
          <w:rPr>
            <w:noProof/>
            <w:webHidden/>
          </w:rPr>
          <w:tab/>
        </w:r>
        <w:r w:rsidR="00A243FD">
          <w:rPr>
            <w:noProof/>
            <w:webHidden/>
          </w:rPr>
          <w:fldChar w:fldCharType="begin"/>
        </w:r>
        <w:r w:rsidR="00A243FD">
          <w:rPr>
            <w:noProof/>
            <w:webHidden/>
          </w:rPr>
          <w:instrText xml:space="preserve"> PAGEREF _Toc155587479 \h </w:instrText>
        </w:r>
        <w:r w:rsidR="00A243FD">
          <w:rPr>
            <w:noProof/>
            <w:webHidden/>
          </w:rPr>
        </w:r>
        <w:r w:rsidR="00A243FD">
          <w:rPr>
            <w:noProof/>
            <w:webHidden/>
          </w:rPr>
          <w:fldChar w:fldCharType="separate"/>
        </w:r>
        <w:r w:rsidR="00A243FD">
          <w:rPr>
            <w:noProof/>
            <w:webHidden/>
          </w:rPr>
          <w:t>20</w:t>
        </w:r>
        <w:r w:rsidR="00A243FD">
          <w:rPr>
            <w:noProof/>
            <w:webHidden/>
          </w:rPr>
          <w:fldChar w:fldCharType="end"/>
        </w:r>
      </w:hyperlink>
    </w:p>
    <w:p w14:paraId="3EF21774" w14:textId="17B8B83E" w:rsidR="00A243FD" w:rsidRDefault="00000000">
      <w:pPr>
        <w:pStyle w:val="TOC2"/>
        <w:tabs>
          <w:tab w:val="right" w:leader="dot" w:pos="8296"/>
        </w:tabs>
        <w:ind w:left="480"/>
        <w:rPr>
          <w:rFonts w:cstheme="minorBidi"/>
          <w:noProof/>
          <w:kern w:val="2"/>
          <w:sz w:val="21"/>
          <w:szCs w:val="22"/>
          <w14:ligatures w14:val="standardContextual"/>
        </w:rPr>
      </w:pPr>
      <w:hyperlink w:anchor="_Toc155587480" w:history="1">
        <w:r w:rsidR="00A243FD" w:rsidRPr="0066090E">
          <w:rPr>
            <w:rStyle w:val="ae"/>
            <w:noProof/>
          </w:rPr>
          <w:t>（三）服务地方社区</w:t>
        </w:r>
        <w:r w:rsidR="00A243FD">
          <w:rPr>
            <w:noProof/>
            <w:webHidden/>
          </w:rPr>
          <w:tab/>
        </w:r>
        <w:r w:rsidR="00A243FD">
          <w:rPr>
            <w:noProof/>
            <w:webHidden/>
          </w:rPr>
          <w:fldChar w:fldCharType="begin"/>
        </w:r>
        <w:r w:rsidR="00A243FD">
          <w:rPr>
            <w:noProof/>
            <w:webHidden/>
          </w:rPr>
          <w:instrText xml:space="preserve"> PAGEREF _Toc155587480 \h </w:instrText>
        </w:r>
        <w:r w:rsidR="00A243FD">
          <w:rPr>
            <w:noProof/>
            <w:webHidden/>
          </w:rPr>
        </w:r>
        <w:r w:rsidR="00A243FD">
          <w:rPr>
            <w:noProof/>
            <w:webHidden/>
          </w:rPr>
          <w:fldChar w:fldCharType="separate"/>
        </w:r>
        <w:r w:rsidR="00A243FD">
          <w:rPr>
            <w:noProof/>
            <w:webHidden/>
          </w:rPr>
          <w:t>22</w:t>
        </w:r>
        <w:r w:rsidR="00A243FD">
          <w:rPr>
            <w:noProof/>
            <w:webHidden/>
          </w:rPr>
          <w:fldChar w:fldCharType="end"/>
        </w:r>
      </w:hyperlink>
    </w:p>
    <w:p w14:paraId="687AA570" w14:textId="5BE65F93" w:rsidR="00A243FD" w:rsidRDefault="00000000">
      <w:pPr>
        <w:pStyle w:val="TOC2"/>
        <w:tabs>
          <w:tab w:val="right" w:leader="dot" w:pos="8296"/>
        </w:tabs>
        <w:ind w:left="480"/>
        <w:rPr>
          <w:rFonts w:cstheme="minorBidi"/>
          <w:noProof/>
          <w:kern w:val="2"/>
          <w:sz w:val="21"/>
          <w:szCs w:val="22"/>
          <w14:ligatures w14:val="standardContextual"/>
        </w:rPr>
      </w:pPr>
      <w:hyperlink w:anchor="_Toc155587481" w:history="1">
        <w:r w:rsidR="00A243FD" w:rsidRPr="0066090E">
          <w:rPr>
            <w:rStyle w:val="ae"/>
            <w:noProof/>
          </w:rPr>
          <w:t>（四）地域特色服务</w:t>
        </w:r>
        <w:r w:rsidR="00A243FD">
          <w:rPr>
            <w:noProof/>
            <w:webHidden/>
          </w:rPr>
          <w:tab/>
        </w:r>
        <w:r w:rsidR="00A243FD">
          <w:rPr>
            <w:noProof/>
            <w:webHidden/>
          </w:rPr>
          <w:fldChar w:fldCharType="begin"/>
        </w:r>
        <w:r w:rsidR="00A243FD">
          <w:rPr>
            <w:noProof/>
            <w:webHidden/>
          </w:rPr>
          <w:instrText xml:space="preserve"> PAGEREF _Toc155587481 \h </w:instrText>
        </w:r>
        <w:r w:rsidR="00A243FD">
          <w:rPr>
            <w:noProof/>
            <w:webHidden/>
          </w:rPr>
        </w:r>
        <w:r w:rsidR="00A243FD">
          <w:rPr>
            <w:noProof/>
            <w:webHidden/>
          </w:rPr>
          <w:fldChar w:fldCharType="separate"/>
        </w:r>
        <w:r w:rsidR="00A243FD">
          <w:rPr>
            <w:noProof/>
            <w:webHidden/>
          </w:rPr>
          <w:t>23</w:t>
        </w:r>
        <w:r w:rsidR="00A243FD">
          <w:rPr>
            <w:noProof/>
            <w:webHidden/>
          </w:rPr>
          <w:fldChar w:fldCharType="end"/>
        </w:r>
      </w:hyperlink>
    </w:p>
    <w:p w14:paraId="4429B3E5" w14:textId="3B6C0A41" w:rsidR="00A243FD" w:rsidRDefault="00000000">
      <w:pPr>
        <w:pStyle w:val="TOC2"/>
        <w:tabs>
          <w:tab w:val="right" w:leader="dot" w:pos="8296"/>
        </w:tabs>
        <w:ind w:left="480"/>
        <w:rPr>
          <w:rFonts w:cstheme="minorBidi"/>
          <w:noProof/>
          <w:kern w:val="2"/>
          <w:sz w:val="21"/>
          <w:szCs w:val="22"/>
          <w14:ligatures w14:val="standardContextual"/>
        </w:rPr>
      </w:pPr>
      <w:hyperlink w:anchor="_Toc155587482" w:history="1">
        <w:r w:rsidR="00A243FD" w:rsidRPr="0066090E">
          <w:rPr>
            <w:rStyle w:val="ae"/>
            <w:noProof/>
          </w:rPr>
          <w:t>（五）本校特色服务</w:t>
        </w:r>
        <w:r w:rsidR="00A243FD">
          <w:rPr>
            <w:noProof/>
            <w:webHidden/>
          </w:rPr>
          <w:tab/>
        </w:r>
        <w:r w:rsidR="00A243FD">
          <w:rPr>
            <w:noProof/>
            <w:webHidden/>
          </w:rPr>
          <w:fldChar w:fldCharType="begin"/>
        </w:r>
        <w:r w:rsidR="00A243FD">
          <w:rPr>
            <w:noProof/>
            <w:webHidden/>
          </w:rPr>
          <w:instrText xml:space="preserve"> PAGEREF _Toc155587482 \h </w:instrText>
        </w:r>
        <w:r w:rsidR="00A243FD">
          <w:rPr>
            <w:noProof/>
            <w:webHidden/>
          </w:rPr>
        </w:r>
        <w:r w:rsidR="00A243FD">
          <w:rPr>
            <w:noProof/>
            <w:webHidden/>
          </w:rPr>
          <w:fldChar w:fldCharType="separate"/>
        </w:r>
        <w:r w:rsidR="00A243FD">
          <w:rPr>
            <w:noProof/>
            <w:webHidden/>
          </w:rPr>
          <w:t>24</w:t>
        </w:r>
        <w:r w:rsidR="00A243FD">
          <w:rPr>
            <w:noProof/>
            <w:webHidden/>
          </w:rPr>
          <w:fldChar w:fldCharType="end"/>
        </w:r>
      </w:hyperlink>
    </w:p>
    <w:p w14:paraId="0EE73BD9" w14:textId="203718A6" w:rsidR="00A243FD" w:rsidRDefault="00000000">
      <w:pPr>
        <w:pStyle w:val="TOC1"/>
        <w:tabs>
          <w:tab w:val="right" w:leader="dot" w:pos="8296"/>
        </w:tabs>
        <w:rPr>
          <w:rFonts w:cstheme="minorBidi"/>
          <w:noProof/>
          <w:kern w:val="2"/>
          <w:sz w:val="21"/>
          <w:szCs w:val="22"/>
          <w14:ligatures w14:val="standardContextual"/>
        </w:rPr>
      </w:pPr>
      <w:hyperlink w:anchor="_Toc155587483" w:history="1">
        <w:r w:rsidR="00A243FD" w:rsidRPr="0066090E">
          <w:rPr>
            <w:rStyle w:val="ae"/>
            <w:rFonts w:ascii="方正小标宋简体" w:eastAsia="方正小标宋简体" w:hAnsi="方正小标宋简体" w:cs="方正小标宋简体"/>
            <w:noProof/>
          </w:rPr>
          <w:t>四、文化传承</w:t>
        </w:r>
        <w:r w:rsidR="00A243FD">
          <w:rPr>
            <w:noProof/>
            <w:webHidden/>
          </w:rPr>
          <w:tab/>
        </w:r>
        <w:r w:rsidR="00A243FD">
          <w:rPr>
            <w:noProof/>
            <w:webHidden/>
          </w:rPr>
          <w:fldChar w:fldCharType="begin"/>
        </w:r>
        <w:r w:rsidR="00A243FD">
          <w:rPr>
            <w:noProof/>
            <w:webHidden/>
          </w:rPr>
          <w:instrText xml:space="preserve"> PAGEREF _Toc155587483 \h </w:instrText>
        </w:r>
        <w:r w:rsidR="00A243FD">
          <w:rPr>
            <w:noProof/>
            <w:webHidden/>
          </w:rPr>
        </w:r>
        <w:r w:rsidR="00A243FD">
          <w:rPr>
            <w:noProof/>
            <w:webHidden/>
          </w:rPr>
          <w:fldChar w:fldCharType="separate"/>
        </w:r>
        <w:r w:rsidR="00A243FD">
          <w:rPr>
            <w:noProof/>
            <w:webHidden/>
          </w:rPr>
          <w:t>26</w:t>
        </w:r>
        <w:r w:rsidR="00A243FD">
          <w:rPr>
            <w:noProof/>
            <w:webHidden/>
          </w:rPr>
          <w:fldChar w:fldCharType="end"/>
        </w:r>
      </w:hyperlink>
    </w:p>
    <w:p w14:paraId="57EFBDA3" w14:textId="3F24EA62" w:rsidR="00A243FD" w:rsidRDefault="00000000">
      <w:pPr>
        <w:pStyle w:val="TOC2"/>
        <w:tabs>
          <w:tab w:val="right" w:leader="dot" w:pos="8296"/>
        </w:tabs>
        <w:ind w:left="480"/>
        <w:rPr>
          <w:rFonts w:cstheme="minorBidi"/>
          <w:noProof/>
          <w:kern w:val="2"/>
          <w:sz w:val="21"/>
          <w:szCs w:val="22"/>
          <w14:ligatures w14:val="standardContextual"/>
        </w:rPr>
      </w:pPr>
      <w:hyperlink w:anchor="_Toc155587484" w:history="1">
        <w:r w:rsidR="00A243FD" w:rsidRPr="0066090E">
          <w:rPr>
            <w:rStyle w:val="ae"/>
            <w:noProof/>
          </w:rPr>
          <w:t>（一）承担兴安文化研究工作</w:t>
        </w:r>
        <w:r w:rsidR="00A243FD">
          <w:rPr>
            <w:noProof/>
            <w:webHidden/>
          </w:rPr>
          <w:tab/>
        </w:r>
        <w:r w:rsidR="00A243FD">
          <w:rPr>
            <w:noProof/>
            <w:webHidden/>
          </w:rPr>
          <w:fldChar w:fldCharType="begin"/>
        </w:r>
        <w:r w:rsidR="00A243FD">
          <w:rPr>
            <w:noProof/>
            <w:webHidden/>
          </w:rPr>
          <w:instrText xml:space="preserve"> PAGEREF _Toc155587484 \h </w:instrText>
        </w:r>
        <w:r w:rsidR="00A243FD">
          <w:rPr>
            <w:noProof/>
            <w:webHidden/>
          </w:rPr>
        </w:r>
        <w:r w:rsidR="00A243FD">
          <w:rPr>
            <w:noProof/>
            <w:webHidden/>
          </w:rPr>
          <w:fldChar w:fldCharType="separate"/>
        </w:r>
        <w:r w:rsidR="00A243FD">
          <w:rPr>
            <w:noProof/>
            <w:webHidden/>
          </w:rPr>
          <w:t>26</w:t>
        </w:r>
        <w:r w:rsidR="00A243FD">
          <w:rPr>
            <w:noProof/>
            <w:webHidden/>
          </w:rPr>
          <w:fldChar w:fldCharType="end"/>
        </w:r>
      </w:hyperlink>
    </w:p>
    <w:p w14:paraId="234AECD6" w14:textId="630E3DC7" w:rsidR="00A243FD" w:rsidRDefault="00000000">
      <w:pPr>
        <w:pStyle w:val="TOC2"/>
        <w:tabs>
          <w:tab w:val="right" w:leader="dot" w:pos="8296"/>
        </w:tabs>
        <w:ind w:left="480"/>
        <w:rPr>
          <w:rFonts w:cstheme="minorBidi"/>
          <w:noProof/>
          <w:kern w:val="2"/>
          <w:sz w:val="21"/>
          <w:szCs w:val="22"/>
          <w14:ligatures w14:val="standardContextual"/>
        </w:rPr>
      </w:pPr>
      <w:hyperlink w:anchor="_Toc155587485" w:history="1">
        <w:r w:rsidR="00A243FD" w:rsidRPr="0066090E">
          <w:rPr>
            <w:rStyle w:val="ae"/>
            <w:noProof/>
          </w:rPr>
          <w:t>（二）传承传统冰雪文化工作</w:t>
        </w:r>
        <w:r w:rsidR="00A243FD">
          <w:rPr>
            <w:noProof/>
            <w:webHidden/>
          </w:rPr>
          <w:tab/>
        </w:r>
        <w:r w:rsidR="00A243FD">
          <w:rPr>
            <w:noProof/>
            <w:webHidden/>
          </w:rPr>
          <w:fldChar w:fldCharType="begin"/>
        </w:r>
        <w:r w:rsidR="00A243FD">
          <w:rPr>
            <w:noProof/>
            <w:webHidden/>
          </w:rPr>
          <w:instrText xml:space="preserve"> PAGEREF _Toc155587485 \h </w:instrText>
        </w:r>
        <w:r w:rsidR="00A243FD">
          <w:rPr>
            <w:noProof/>
            <w:webHidden/>
          </w:rPr>
        </w:r>
        <w:r w:rsidR="00A243FD">
          <w:rPr>
            <w:noProof/>
            <w:webHidden/>
          </w:rPr>
          <w:fldChar w:fldCharType="separate"/>
        </w:r>
        <w:r w:rsidR="00A243FD">
          <w:rPr>
            <w:noProof/>
            <w:webHidden/>
          </w:rPr>
          <w:t>27</w:t>
        </w:r>
        <w:r w:rsidR="00A243FD">
          <w:rPr>
            <w:noProof/>
            <w:webHidden/>
          </w:rPr>
          <w:fldChar w:fldCharType="end"/>
        </w:r>
      </w:hyperlink>
    </w:p>
    <w:p w14:paraId="0C6C8052" w14:textId="1879C45C" w:rsidR="00A243FD" w:rsidRDefault="00000000">
      <w:pPr>
        <w:pStyle w:val="TOC1"/>
        <w:tabs>
          <w:tab w:val="right" w:leader="dot" w:pos="8296"/>
        </w:tabs>
        <w:rPr>
          <w:rFonts w:cstheme="minorBidi"/>
          <w:noProof/>
          <w:kern w:val="2"/>
          <w:sz w:val="21"/>
          <w:szCs w:val="22"/>
          <w14:ligatures w14:val="standardContextual"/>
        </w:rPr>
      </w:pPr>
      <w:hyperlink w:anchor="_Toc155587486" w:history="1">
        <w:r w:rsidR="00A243FD" w:rsidRPr="0066090E">
          <w:rPr>
            <w:rStyle w:val="ae"/>
            <w:rFonts w:ascii="方正小标宋简体" w:eastAsia="方正小标宋简体" w:hAnsi="方正小标宋简体" w:cs="方正小标宋简体"/>
            <w:noProof/>
          </w:rPr>
          <w:t>五、国际合作</w:t>
        </w:r>
        <w:r w:rsidR="00A243FD">
          <w:rPr>
            <w:noProof/>
            <w:webHidden/>
          </w:rPr>
          <w:tab/>
        </w:r>
        <w:r w:rsidR="00A243FD">
          <w:rPr>
            <w:noProof/>
            <w:webHidden/>
          </w:rPr>
          <w:fldChar w:fldCharType="begin"/>
        </w:r>
        <w:r w:rsidR="00A243FD">
          <w:rPr>
            <w:noProof/>
            <w:webHidden/>
          </w:rPr>
          <w:instrText xml:space="preserve"> PAGEREF _Toc155587486 \h </w:instrText>
        </w:r>
        <w:r w:rsidR="00A243FD">
          <w:rPr>
            <w:noProof/>
            <w:webHidden/>
          </w:rPr>
        </w:r>
        <w:r w:rsidR="00A243FD">
          <w:rPr>
            <w:noProof/>
            <w:webHidden/>
          </w:rPr>
          <w:fldChar w:fldCharType="separate"/>
        </w:r>
        <w:r w:rsidR="00A243FD">
          <w:rPr>
            <w:noProof/>
            <w:webHidden/>
          </w:rPr>
          <w:t>28</w:t>
        </w:r>
        <w:r w:rsidR="00A243FD">
          <w:rPr>
            <w:noProof/>
            <w:webHidden/>
          </w:rPr>
          <w:fldChar w:fldCharType="end"/>
        </w:r>
      </w:hyperlink>
    </w:p>
    <w:p w14:paraId="39839491" w14:textId="2E443752" w:rsidR="00A243FD" w:rsidRDefault="00000000">
      <w:pPr>
        <w:pStyle w:val="TOC2"/>
        <w:tabs>
          <w:tab w:val="right" w:leader="dot" w:pos="8296"/>
        </w:tabs>
        <w:ind w:left="480"/>
        <w:rPr>
          <w:rFonts w:cstheme="minorBidi"/>
          <w:noProof/>
          <w:kern w:val="2"/>
          <w:sz w:val="21"/>
          <w:szCs w:val="22"/>
          <w14:ligatures w14:val="standardContextual"/>
        </w:rPr>
      </w:pPr>
      <w:hyperlink w:anchor="_Toc155587487" w:history="1">
        <w:r w:rsidR="00A243FD" w:rsidRPr="0066090E">
          <w:rPr>
            <w:rStyle w:val="ae"/>
            <w:noProof/>
          </w:rPr>
          <w:t>（一）重点学科参加国际认证</w:t>
        </w:r>
        <w:r w:rsidR="00A243FD">
          <w:rPr>
            <w:noProof/>
            <w:webHidden/>
          </w:rPr>
          <w:tab/>
        </w:r>
        <w:r w:rsidR="00A243FD">
          <w:rPr>
            <w:noProof/>
            <w:webHidden/>
          </w:rPr>
          <w:fldChar w:fldCharType="begin"/>
        </w:r>
        <w:r w:rsidR="00A243FD">
          <w:rPr>
            <w:noProof/>
            <w:webHidden/>
          </w:rPr>
          <w:instrText xml:space="preserve"> PAGEREF _Toc155587487 \h </w:instrText>
        </w:r>
        <w:r w:rsidR="00A243FD">
          <w:rPr>
            <w:noProof/>
            <w:webHidden/>
          </w:rPr>
        </w:r>
        <w:r w:rsidR="00A243FD">
          <w:rPr>
            <w:noProof/>
            <w:webHidden/>
          </w:rPr>
          <w:fldChar w:fldCharType="separate"/>
        </w:r>
        <w:r w:rsidR="00A243FD">
          <w:rPr>
            <w:noProof/>
            <w:webHidden/>
          </w:rPr>
          <w:t>28</w:t>
        </w:r>
        <w:r w:rsidR="00A243FD">
          <w:rPr>
            <w:noProof/>
            <w:webHidden/>
          </w:rPr>
          <w:fldChar w:fldCharType="end"/>
        </w:r>
      </w:hyperlink>
    </w:p>
    <w:p w14:paraId="07E76329" w14:textId="0B483087" w:rsidR="00A243FD" w:rsidRDefault="00000000">
      <w:pPr>
        <w:pStyle w:val="TOC2"/>
        <w:tabs>
          <w:tab w:val="right" w:leader="dot" w:pos="8296"/>
        </w:tabs>
        <w:ind w:left="480"/>
        <w:rPr>
          <w:rFonts w:cstheme="minorBidi"/>
          <w:noProof/>
          <w:kern w:val="2"/>
          <w:sz w:val="21"/>
          <w:szCs w:val="22"/>
          <w14:ligatures w14:val="standardContextual"/>
        </w:rPr>
      </w:pPr>
      <w:hyperlink w:anchor="_Toc155587488" w:history="1">
        <w:r w:rsidR="00A243FD" w:rsidRPr="0066090E">
          <w:rPr>
            <w:rStyle w:val="ae"/>
            <w:noProof/>
          </w:rPr>
          <w:t>（二）中俄共建职业教育联盟</w:t>
        </w:r>
        <w:r w:rsidR="00A243FD">
          <w:rPr>
            <w:noProof/>
            <w:webHidden/>
          </w:rPr>
          <w:tab/>
        </w:r>
        <w:r w:rsidR="00A243FD">
          <w:rPr>
            <w:noProof/>
            <w:webHidden/>
          </w:rPr>
          <w:fldChar w:fldCharType="begin"/>
        </w:r>
        <w:r w:rsidR="00A243FD">
          <w:rPr>
            <w:noProof/>
            <w:webHidden/>
          </w:rPr>
          <w:instrText xml:space="preserve"> PAGEREF _Toc155587488 \h </w:instrText>
        </w:r>
        <w:r w:rsidR="00A243FD">
          <w:rPr>
            <w:noProof/>
            <w:webHidden/>
          </w:rPr>
        </w:r>
        <w:r w:rsidR="00A243FD">
          <w:rPr>
            <w:noProof/>
            <w:webHidden/>
          </w:rPr>
          <w:fldChar w:fldCharType="separate"/>
        </w:r>
        <w:r w:rsidR="00A243FD">
          <w:rPr>
            <w:noProof/>
            <w:webHidden/>
          </w:rPr>
          <w:t>28</w:t>
        </w:r>
        <w:r w:rsidR="00A243FD">
          <w:rPr>
            <w:noProof/>
            <w:webHidden/>
          </w:rPr>
          <w:fldChar w:fldCharType="end"/>
        </w:r>
      </w:hyperlink>
    </w:p>
    <w:p w14:paraId="52D3BF43" w14:textId="26B4D296" w:rsidR="00A243FD" w:rsidRDefault="00000000">
      <w:pPr>
        <w:pStyle w:val="TOC1"/>
        <w:tabs>
          <w:tab w:val="right" w:leader="dot" w:pos="8296"/>
        </w:tabs>
        <w:rPr>
          <w:rFonts w:cstheme="minorBidi"/>
          <w:noProof/>
          <w:kern w:val="2"/>
          <w:sz w:val="21"/>
          <w:szCs w:val="22"/>
          <w14:ligatures w14:val="standardContextual"/>
        </w:rPr>
      </w:pPr>
      <w:hyperlink w:anchor="_Toc155587489" w:history="1">
        <w:r w:rsidR="00A243FD" w:rsidRPr="0066090E">
          <w:rPr>
            <w:rStyle w:val="ae"/>
            <w:rFonts w:ascii="方正小标宋简体" w:eastAsia="方正小标宋简体" w:hAnsi="方正小标宋简体" w:cs="方正小标宋简体"/>
            <w:noProof/>
          </w:rPr>
          <w:t>六、产教融合</w:t>
        </w:r>
        <w:r w:rsidR="00A243FD">
          <w:rPr>
            <w:noProof/>
            <w:webHidden/>
          </w:rPr>
          <w:tab/>
        </w:r>
        <w:r w:rsidR="00A243FD">
          <w:rPr>
            <w:noProof/>
            <w:webHidden/>
          </w:rPr>
          <w:fldChar w:fldCharType="begin"/>
        </w:r>
        <w:r w:rsidR="00A243FD">
          <w:rPr>
            <w:noProof/>
            <w:webHidden/>
          </w:rPr>
          <w:instrText xml:space="preserve"> PAGEREF _Toc155587489 \h </w:instrText>
        </w:r>
        <w:r w:rsidR="00A243FD">
          <w:rPr>
            <w:noProof/>
            <w:webHidden/>
          </w:rPr>
        </w:r>
        <w:r w:rsidR="00A243FD">
          <w:rPr>
            <w:noProof/>
            <w:webHidden/>
          </w:rPr>
          <w:fldChar w:fldCharType="separate"/>
        </w:r>
        <w:r w:rsidR="00A243FD">
          <w:rPr>
            <w:noProof/>
            <w:webHidden/>
          </w:rPr>
          <w:t>29</w:t>
        </w:r>
        <w:r w:rsidR="00A243FD">
          <w:rPr>
            <w:noProof/>
            <w:webHidden/>
          </w:rPr>
          <w:fldChar w:fldCharType="end"/>
        </w:r>
      </w:hyperlink>
    </w:p>
    <w:p w14:paraId="205D3CFE" w14:textId="720EC067" w:rsidR="00A243FD" w:rsidRDefault="00000000">
      <w:pPr>
        <w:pStyle w:val="TOC2"/>
        <w:tabs>
          <w:tab w:val="right" w:leader="dot" w:pos="8296"/>
        </w:tabs>
        <w:ind w:left="480"/>
        <w:rPr>
          <w:rFonts w:cstheme="minorBidi"/>
          <w:noProof/>
          <w:kern w:val="2"/>
          <w:sz w:val="21"/>
          <w:szCs w:val="22"/>
          <w14:ligatures w14:val="standardContextual"/>
        </w:rPr>
      </w:pPr>
      <w:hyperlink w:anchor="_Toc155587490" w:history="1">
        <w:r w:rsidR="00A243FD" w:rsidRPr="0066090E">
          <w:rPr>
            <w:rStyle w:val="ae"/>
            <w:noProof/>
          </w:rPr>
          <w:t>（一）产教融合基础</w:t>
        </w:r>
        <w:r w:rsidR="00A243FD">
          <w:rPr>
            <w:noProof/>
            <w:webHidden/>
          </w:rPr>
          <w:tab/>
        </w:r>
        <w:r w:rsidR="00A243FD">
          <w:rPr>
            <w:noProof/>
            <w:webHidden/>
          </w:rPr>
          <w:fldChar w:fldCharType="begin"/>
        </w:r>
        <w:r w:rsidR="00A243FD">
          <w:rPr>
            <w:noProof/>
            <w:webHidden/>
          </w:rPr>
          <w:instrText xml:space="preserve"> PAGEREF _Toc155587490 \h </w:instrText>
        </w:r>
        <w:r w:rsidR="00A243FD">
          <w:rPr>
            <w:noProof/>
            <w:webHidden/>
          </w:rPr>
        </w:r>
        <w:r w:rsidR="00A243FD">
          <w:rPr>
            <w:noProof/>
            <w:webHidden/>
          </w:rPr>
          <w:fldChar w:fldCharType="separate"/>
        </w:r>
        <w:r w:rsidR="00A243FD">
          <w:rPr>
            <w:noProof/>
            <w:webHidden/>
          </w:rPr>
          <w:t>29</w:t>
        </w:r>
        <w:r w:rsidR="00A243FD">
          <w:rPr>
            <w:noProof/>
            <w:webHidden/>
          </w:rPr>
          <w:fldChar w:fldCharType="end"/>
        </w:r>
      </w:hyperlink>
    </w:p>
    <w:p w14:paraId="33F992F9" w14:textId="303763CE" w:rsidR="00A243FD" w:rsidRDefault="00000000">
      <w:pPr>
        <w:pStyle w:val="TOC2"/>
        <w:tabs>
          <w:tab w:val="right" w:leader="dot" w:pos="8296"/>
        </w:tabs>
        <w:ind w:left="480"/>
        <w:rPr>
          <w:rFonts w:cstheme="minorBidi"/>
          <w:noProof/>
          <w:kern w:val="2"/>
          <w:sz w:val="21"/>
          <w:szCs w:val="22"/>
          <w14:ligatures w14:val="standardContextual"/>
        </w:rPr>
      </w:pPr>
      <w:hyperlink w:anchor="_Toc155587491" w:history="1">
        <w:r w:rsidR="00A243FD" w:rsidRPr="0066090E">
          <w:rPr>
            <w:rStyle w:val="ae"/>
            <w:noProof/>
          </w:rPr>
          <w:t>（二）产教融合措施</w:t>
        </w:r>
        <w:r w:rsidR="00A243FD">
          <w:rPr>
            <w:noProof/>
            <w:webHidden/>
          </w:rPr>
          <w:tab/>
        </w:r>
        <w:r w:rsidR="00A243FD">
          <w:rPr>
            <w:noProof/>
            <w:webHidden/>
          </w:rPr>
          <w:fldChar w:fldCharType="begin"/>
        </w:r>
        <w:r w:rsidR="00A243FD">
          <w:rPr>
            <w:noProof/>
            <w:webHidden/>
          </w:rPr>
          <w:instrText xml:space="preserve"> PAGEREF _Toc155587491 \h </w:instrText>
        </w:r>
        <w:r w:rsidR="00A243FD">
          <w:rPr>
            <w:noProof/>
            <w:webHidden/>
          </w:rPr>
        </w:r>
        <w:r w:rsidR="00A243FD">
          <w:rPr>
            <w:noProof/>
            <w:webHidden/>
          </w:rPr>
          <w:fldChar w:fldCharType="separate"/>
        </w:r>
        <w:r w:rsidR="00A243FD">
          <w:rPr>
            <w:noProof/>
            <w:webHidden/>
          </w:rPr>
          <w:t>30</w:t>
        </w:r>
        <w:r w:rsidR="00A243FD">
          <w:rPr>
            <w:noProof/>
            <w:webHidden/>
          </w:rPr>
          <w:fldChar w:fldCharType="end"/>
        </w:r>
      </w:hyperlink>
    </w:p>
    <w:p w14:paraId="088824DD" w14:textId="5A27817D" w:rsidR="00A243FD" w:rsidRDefault="00000000">
      <w:pPr>
        <w:pStyle w:val="TOC2"/>
        <w:tabs>
          <w:tab w:val="right" w:leader="dot" w:pos="8296"/>
        </w:tabs>
        <w:ind w:left="480"/>
        <w:rPr>
          <w:rFonts w:cstheme="minorBidi"/>
          <w:noProof/>
          <w:kern w:val="2"/>
          <w:sz w:val="21"/>
          <w:szCs w:val="22"/>
          <w14:ligatures w14:val="standardContextual"/>
        </w:rPr>
      </w:pPr>
      <w:hyperlink w:anchor="_Toc155587492" w:history="1">
        <w:r w:rsidR="00A243FD" w:rsidRPr="0066090E">
          <w:rPr>
            <w:rStyle w:val="ae"/>
            <w:noProof/>
          </w:rPr>
          <w:t>（三）产教融合创新</w:t>
        </w:r>
        <w:r w:rsidR="00A243FD">
          <w:rPr>
            <w:noProof/>
            <w:webHidden/>
          </w:rPr>
          <w:tab/>
        </w:r>
        <w:r w:rsidR="00A243FD">
          <w:rPr>
            <w:noProof/>
            <w:webHidden/>
          </w:rPr>
          <w:fldChar w:fldCharType="begin"/>
        </w:r>
        <w:r w:rsidR="00A243FD">
          <w:rPr>
            <w:noProof/>
            <w:webHidden/>
          </w:rPr>
          <w:instrText xml:space="preserve"> PAGEREF _Toc155587492 \h </w:instrText>
        </w:r>
        <w:r w:rsidR="00A243FD">
          <w:rPr>
            <w:noProof/>
            <w:webHidden/>
          </w:rPr>
        </w:r>
        <w:r w:rsidR="00A243FD">
          <w:rPr>
            <w:noProof/>
            <w:webHidden/>
          </w:rPr>
          <w:fldChar w:fldCharType="separate"/>
        </w:r>
        <w:r w:rsidR="00A243FD">
          <w:rPr>
            <w:noProof/>
            <w:webHidden/>
          </w:rPr>
          <w:t>31</w:t>
        </w:r>
        <w:r w:rsidR="00A243FD">
          <w:rPr>
            <w:noProof/>
            <w:webHidden/>
          </w:rPr>
          <w:fldChar w:fldCharType="end"/>
        </w:r>
      </w:hyperlink>
    </w:p>
    <w:p w14:paraId="69FAF3EC" w14:textId="6240E3FD" w:rsidR="00A243FD" w:rsidRDefault="00000000">
      <w:pPr>
        <w:pStyle w:val="TOC1"/>
        <w:tabs>
          <w:tab w:val="right" w:leader="dot" w:pos="8296"/>
        </w:tabs>
        <w:rPr>
          <w:rFonts w:cstheme="minorBidi"/>
          <w:noProof/>
          <w:kern w:val="2"/>
          <w:sz w:val="21"/>
          <w:szCs w:val="22"/>
          <w14:ligatures w14:val="standardContextual"/>
        </w:rPr>
      </w:pPr>
      <w:hyperlink w:anchor="_Toc155587493" w:history="1">
        <w:r w:rsidR="00A243FD" w:rsidRPr="0066090E">
          <w:rPr>
            <w:rStyle w:val="ae"/>
            <w:rFonts w:ascii="方正小标宋简体" w:eastAsia="方正小标宋简体" w:hAnsi="方正小标宋简体" w:cs="方正小标宋简体"/>
            <w:noProof/>
          </w:rPr>
          <w:t>七、发展保障</w:t>
        </w:r>
        <w:r w:rsidR="00A243FD">
          <w:rPr>
            <w:noProof/>
            <w:webHidden/>
          </w:rPr>
          <w:tab/>
        </w:r>
        <w:r w:rsidR="00A243FD">
          <w:rPr>
            <w:noProof/>
            <w:webHidden/>
          </w:rPr>
          <w:fldChar w:fldCharType="begin"/>
        </w:r>
        <w:r w:rsidR="00A243FD">
          <w:rPr>
            <w:noProof/>
            <w:webHidden/>
          </w:rPr>
          <w:instrText xml:space="preserve"> PAGEREF _Toc155587493 \h </w:instrText>
        </w:r>
        <w:r w:rsidR="00A243FD">
          <w:rPr>
            <w:noProof/>
            <w:webHidden/>
          </w:rPr>
        </w:r>
        <w:r w:rsidR="00A243FD">
          <w:rPr>
            <w:noProof/>
            <w:webHidden/>
          </w:rPr>
          <w:fldChar w:fldCharType="separate"/>
        </w:r>
        <w:r w:rsidR="00A243FD">
          <w:rPr>
            <w:noProof/>
            <w:webHidden/>
          </w:rPr>
          <w:t>35</w:t>
        </w:r>
        <w:r w:rsidR="00A243FD">
          <w:rPr>
            <w:noProof/>
            <w:webHidden/>
          </w:rPr>
          <w:fldChar w:fldCharType="end"/>
        </w:r>
      </w:hyperlink>
    </w:p>
    <w:p w14:paraId="5B6C8311" w14:textId="46477708" w:rsidR="00A243FD" w:rsidRDefault="00000000">
      <w:pPr>
        <w:pStyle w:val="TOC2"/>
        <w:tabs>
          <w:tab w:val="right" w:leader="dot" w:pos="8296"/>
        </w:tabs>
        <w:ind w:left="480"/>
        <w:rPr>
          <w:rFonts w:cstheme="minorBidi"/>
          <w:noProof/>
          <w:kern w:val="2"/>
          <w:sz w:val="21"/>
          <w:szCs w:val="22"/>
          <w14:ligatures w14:val="standardContextual"/>
        </w:rPr>
      </w:pPr>
      <w:hyperlink w:anchor="_Toc155587494" w:history="1">
        <w:r w:rsidR="00A243FD" w:rsidRPr="0066090E">
          <w:rPr>
            <w:rStyle w:val="ae"/>
            <w:noProof/>
          </w:rPr>
          <w:t>（一）国家政策落实情况</w:t>
        </w:r>
        <w:r w:rsidR="00A243FD">
          <w:rPr>
            <w:noProof/>
            <w:webHidden/>
          </w:rPr>
          <w:tab/>
        </w:r>
        <w:r w:rsidR="00A243FD">
          <w:rPr>
            <w:noProof/>
            <w:webHidden/>
          </w:rPr>
          <w:fldChar w:fldCharType="begin"/>
        </w:r>
        <w:r w:rsidR="00A243FD">
          <w:rPr>
            <w:noProof/>
            <w:webHidden/>
          </w:rPr>
          <w:instrText xml:space="preserve"> PAGEREF _Toc155587494 \h </w:instrText>
        </w:r>
        <w:r w:rsidR="00A243FD">
          <w:rPr>
            <w:noProof/>
            <w:webHidden/>
          </w:rPr>
        </w:r>
        <w:r w:rsidR="00A243FD">
          <w:rPr>
            <w:noProof/>
            <w:webHidden/>
          </w:rPr>
          <w:fldChar w:fldCharType="separate"/>
        </w:r>
        <w:r w:rsidR="00A243FD">
          <w:rPr>
            <w:noProof/>
            <w:webHidden/>
          </w:rPr>
          <w:t>35</w:t>
        </w:r>
        <w:r w:rsidR="00A243FD">
          <w:rPr>
            <w:noProof/>
            <w:webHidden/>
          </w:rPr>
          <w:fldChar w:fldCharType="end"/>
        </w:r>
      </w:hyperlink>
    </w:p>
    <w:p w14:paraId="6CED1750" w14:textId="2757BF98" w:rsidR="00A243FD" w:rsidRDefault="00000000">
      <w:pPr>
        <w:pStyle w:val="TOC2"/>
        <w:tabs>
          <w:tab w:val="right" w:leader="dot" w:pos="8296"/>
        </w:tabs>
        <w:ind w:left="480"/>
        <w:rPr>
          <w:rFonts w:cstheme="minorBidi"/>
          <w:noProof/>
          <w:kern w:val="2"/>
          <w:sz w:val="21"/>
          <w:szCs w:val="22"/>
          <w14:ligatures w14:val="standardContextual"/>
        </w:rPr>
      </w:pPr>
      <w:hyperlink w:anchor="_Toc155587495" w:history="1">
        <w:r w:rsidR="00A243FD" w:rsidRPr="0066090E">
          <w:rPr>
            <w:rStyle w:val="ae"/>
            <w:noProof/>
          </w:rPr>
          <w:t>（二）省地政策落实情况</w:t>
        </w:r>
        <w:r w:rsidR="00A243FD">
          <w:rPr>
            <w:noProof/>
            <w:webHidden/>
          </w:rPr>
          <w:tab/>
        </w:r>
        <w:r w:rsidR="00A243FD">
          <w:rPr>
            <w:noProof/>
            <w:webHidden/>
          </w:rPr>
          <w:fldChar w:fldCharType="begin"/>
        </w:r>
        <w:r w:rsidR="00A243FD">
          <w:rPr>
            <w:noProof/>
            <w:webHidden/>
          </w:rPr>
          <w:instrText xml:space="preserve"> PAGEREF _Toc155587495 \h </w:instrText>
        </w:r>
        <w:r w:rsidR="00A243FD">
          <w:rPr>
            <w:noProof/>
            <w:webHidden/>
          </w:rPr>
        </w:r>
        <w:r w:rsidR="00A243FD">
          <w:rPr>
            <w:noProof/>
            <w:webHidden/>
          </w:rPr>
          <w:fldChar w:fldCharType="separate"/>
        </w:r>
        <w:r w:rsidR="00A243FD">
          <w:rPr>
            <w:noProof/>
            <w:webHidden/>
          </w:rPr>
          <w:t>38</w:t>
        </w:r>
        <w:r w:rsidR="00A243FD">
          <w:rPr>
            <w:noProof/>
            <w:webHidden/>
          </w:rPr>
          <w:fldChar w:fldCharType="end"/>
        </w:r>
      </w:hyperlink>
    </w:p>
    <w:p w14:paraId="5EA446BB" w14:textId="3763306A" w:rsidR="00A243FD" w:rsidRDefault="00000000">
      <w:pPr>
        <w:pStyle w:val="TOC2"/>
        <w:tabs>
          <w:tab w:val="right" w:leader="dot" w:pos="8296"/>
        </w:tabs>
        <w:ind w:left="480"/>
        <w:rPr>
          <w:rFonts w:cstheme="minorBidi"/>
          <w:noProof/>
          <w:kern w:val="2"/>
          <w:sz w:val="21"/>
          <w:szCs w:val="22"/>
          <w14:ligatures w14:val="standardContextual"/>
        </w:rPr>
      </w:pPr>
      <w:hyperlink w:anchor="_Toc155587496" w:history="1">
        <w:r w:rsidR="00A243FD" w:rsidRPr="0066090E">
          <w:rPr>
            <w:rStyle w:val="ae"/>
            <w:noProof/>
          </w:rPr>
          <w:t>（三）服务保障治理情况</w:t>
        </w:r>
        <w:r w:rsidR="00A243FD">
          <w:rPr>
            <w:noProof/>
            <w:webHidden/>
          </w:rPr>
          <w:tab/>
        </w:r>
        <w:r w:rsidR="00A243FD">
          <w:rPr>
            <w:noProof/>
            <w:webHidden/>
          </w:rPr>
          <w:fldChar w:fldCharType="begin"/>
        </w:r>
        <w:r w:rsidR="00A243FD">
          <w:rPr>
            <w:noProof/>
            <w:webHidden/>
          </w:rPr>
          <w:instrText xml:space="preserve"> PAGEREF _Toc155587496 \h </w:instrText>
        </w:r>
        <w:r w:rsidR="00A243FD">
          <w:rPr>
            <w:noProof/>
            <w:webHidden/>
          </w:rPr>
        </w:r>
        <w:r w:rsidR="00A243FD">
          <w:rPr>
            <w:noProof/>
            <w:webHidden/>
          </w:rPr>
          <w:fldChar w:fldCharType="separate"/>
        </w:r>
        <w:r w:rsidR="00A243FD">
          <w:rPr>
            <w:noProof/>
            <w:webHidden/>
          </w:rPr>
          <w:t>38</w:t>
        </w:r>
        <w:r w:rsidR="00A243FD">
          <w:rPr>
            <w:noProof/>
            <w:webHidden/>
          </w:rPr>
          <w:fldChar w:fldCharType="end"/>
        </w:r>
      </w:hyperlink>
    </w:p>
    <w:p w14:paraId="5F3A58B6" w14:textId="0D4D721F" w:rsidR="00A243FD" w:rsidRDefault="00000000">
      <w:pPr>
        <w:pStyle w:val="TOC2"/>
        <w:tabs>
          <w:tab w:val="right" w:leader="dot" w:pos="8296"/>
        </w:tabs>
        <w:ind w:left="480"/>
        <w:rPr>
          <w:rFonts w:cstheme="minorBidi"/>
          <w:noProof/>
          <w:kern w:val="2"/>
          <w:sz w:val="21"/>
          <w:szCs w:val="22"/>
          <w14:ligatures w14:val="standardContextual"/>
        </w:rPr>
      </w:pPr>
      <w:hyperlink w:anchor="_Toc155587497" w:history="1">
        <w:r w:rsidR="00A243FD" w:rsidRPr="0066090E">
          <w:rPr>
            <w:rStyle w:val="ae"/>
            <w:noProof/>
          </w:rPr>
          <w:t>（四）办学经费投入情况</w:t>
        </w:r>
        <w:r w:rsidR="00A243FD">
          <w:rPr>
            <w:noProof/>
            <w:webHidden/>
          </w:rPr>
          <w:tab/>
        </w:r>
        <w:r w:rsidR="00A243FD">
          <w:rPr>
            <w:noProof/>
            <w:webHidden/>
          </w:rPr>
          <w:fldChar w:fldCharType="begin"/>
        </w:r>
        <w:r w:rsidR="00A243FD">
          <w:rPr>
            <w:noProof/>
            <w:webHidden/>
          </w:rPr>
          <w:instrText xml:space="preserve"> PAGEREF _Toc155587497 \h </w:instrText>
        </w:r>
        <w:r w:rsidR="00A243FD">
          <w:rPr>
            <w:noProof/>
            <w:webHidden/>
          </w:rPr>
        </w:r>
        <w:r w:rsidR="00A243FD">
          <w:rPr>
            <w:noProof/>
            <w:webHidden/>
          </w:rPr>
          <w:fldChar w:fldCharType="separate"/>
        </w:r>
        <w:r w:rsidR="00A243FD">
          <w:rPr>
            <w:noProof/>
            <w:webHidden/>
          </w:rPr>
          <w:t>40</w:t>
        </w:r>
        <w:r w:rsidR="00A243FD">
          <w:rPr>
            <w:noProof/>
            <w:webHidden/>
          </w:rPr>
          <w:fldChar w:fldCharType="end"/>
        </w:r>
      </w:hyperlink>
    </w:p>
    <w:p w14:paraId="5C6A23B8" w14:textId="7E3CBE9D" w:rsidR="00A243FD" w:rsidRDefault="00000000">
      <w:pPr>
        <w:pStyle w:val="TOC1"/>
        <w:tabs>
          <w:tab w:val="right" w:leader="dot" w:pos="8296"/>
        </w:tabs>
        <w:rPr>
          <w:rFonts w:cstheme="minorBidi"/>
          <w:noProof/>
          <w:kern w:val="2"/>
          <w:sz w:val="21"/>
          <w:szCs w:val="22"/>
          <w14:ligatures w14:val="standardContextual"/>
        </w:rPr>
      </w:pPr>
      <w:hyperlink w:anchor="_Toc155587498" w:history="1">
        <w:r w:rsidR="00A243FD" w:rsidRPr="0066090E">
          <w:rPr>
            <w:rStyle w:val="ae"/>
            <w:rFonts w:ascii="方正小标宋简体" w:eastAsia="方正小标宋简体" w:hAnsi="方正小标宋简体" w:cs="方正小标宋简体"/>
            <w:noProof/>
          </w:rPr>
          <w:t>八、机遇挑战</w:t>
        </w:r>
        <w:r w:rsidR="00A243FD">
          <w:rPr>
            <w:noProof/>
            <w:webHidden/>
          </w:rPr>
          <w:tab/>
        </w:r>
        <w:r w:rsidR="00A243FD">
          <w:rPr>
            <w:noProof/>
            <w:webHidden/>
          </w:rPr>
          <w:fldChar w:fldCharType="begin"/>
        </w:r>
        <w:r w:rsidR="00A243FD">
          <w:rPr>
            <w:noProof/>
            <w:webHidden/>
          </w:rPr>
          <w:instrText xml:space="preserve"> PAGEREF _Toc155587498 \h </w:instrText>
        </w:r>
        <w:r w:rsidR="00A243FD">
          <w:rPr>
            <w:noProof/>
            <w:webHidden/>
          </w:rPr>
        </w:r>
        <w:r w:rsidR="00A243FD">
          <w:rPr>
            <w:noProof/>
            <w:webHidden/>
          </w:rPr>
          <w:fldChar w:fldCharType="separate"/>
        </w:r>
        <w:r w:rsidR="00A243FD">
          <w:rPr>
            <w:noProof/>
            <w:webHidden/>
          </w:rPr>
          <w:t>41</w:t>
        </w:r>
        <w:r w:rsidR="00A243FD">
          <w:rPr>
            <w:noProof/>
            <w:webHidden/>
          </w:rPr>
          <w:fldChar w:fldCharType="end"/>
        </w:r>
      </w:hyperlink>
    </w:p>
    <w:p w14:paraId="6EE92F5E" w14:textId="4C3CD0B2" w:rsidR="00A243FD" w:rsidRDefault="00000000">
      <w:pPr>
        <w:pStyle w:val="TOC2"/>
        <w:tabs>
          <w:tab w:val="right" w:leader="dot" w:pos="8296"/>
        </w:tabs>
        <w:ind w:left="480"/>
        <w:rPr>
          <w:rFonts w:cstheme="minorBidi"/>
          <w:noProof/>
          <w:kern w:val="2"/>
          <w:sz w:val="21"/>
          <w:szCs w:val="22"/>
          <w14:ligatures w14:val="standardContextual"/>
        </w:rPr>
      </w:pPr>
      <w:hyperlink w:anchor="_Toc155587499" w:history="1">
        <w:r w:rsidR="00A243FD" w:rsidRPr="0066090E">
          <w:rPr>
            <w:rStyle w:val="ae"/>
            <w:noProof/>
          </w:rPr>
          <w:t>（一）深刻认识职业教育的重要地位</w:t>
        </w:r>
        <w:r w:rsidR="00A243FD">
          <w:rPr>
            <w:noProof/>
            <w:webHidden/>
          </w:rPr>
          <w:tab/>
        </w:r>
        <w:r w:rsidR="00A243FD">
          <w:rPr>
            <w:noProof/>
            <w:webHidden/>
          </w:rPr>
          <w:fldChar w:fldCharType="begin"/>
        </w:r>
        <w:r w:rsidR="00A243FD">
          <w:rPr>
            <w:noProof/>
            <w:webHidden/>
          </w:rPr>
          <w:instrText xml:space="preserve"> PAGEREF _Toc155587499 \h </w:instrText>
        </w:r>
        <w:r w:rsidR="00A243FD">
          <w:rPr>
            <w:noProof/>
            <w:webHidden/>
          </w:rPr>
        </w:r>
        <w:r w:rsidR="00A243FD">
          <w:rPr>
            <w:noProof/>
            <w:webHidden/>
          </w:rPr>
          <w:fldChar w:fldCharType="separate"/>
        </w:r>
        <w:r w:rsidR="00A243FD">
          <w:rPr>
            <w:noProof/>
            <w:webHidden/>
          </w:rPr>
          <w:t>41</w:t>
        </w:r>
        <w:r w:rsidR="00A243FD">
          <w:rPr>
            <w:noProof/>
            <w:webHidden/>
          </w:rPr>
          <w:fldChar w:fldCharType="end"/>
        </w:r>
      </w:hyperlink>
    </w:p>
    <w:p w14:paraId="02CB2E13" w14:textId="666A3E82" w:rsidR="00A243FD" w:rsidRDefault="00000000">
      <w:pPr>
        <w:pStyle w:val="TOC2"/>
        <w:tabs>
          <w:tab w:val="right" w:leader="dot" w:pos="8296"/>
        </w:tabs>
        <w:ind w:left="480"/>
        <w:rPr>
          <w:rFonts w:cstheme="minorBidi"/>
          <w:noProof/>
          <w:kern w:val="2"/>
          <w:sz w:val="21"/>
          <w:szCs w:val="22"/>
          <w14:ligatures w14:val="standardContextual"/>
        </w:rPr>
      </w:pPr>
      <w:hyperlink w:anchor="_Toc155587500" w:history="1">
        <w:r w:rsidR="00A243FD" w:rsidRPr="0066090E">
          <w:rPr>
            <w:rStyle w:val="ae"/>
            <w:noProof/>
          </w:rPr>
          <w:t>（二）深刻认识职业教育的职责使命</w:t>
        </w:r>
        <w:r w:rsidR="00A243FD">
          <w:rPr>
            <w:noProof/>
            <w:webHidden/>
          </w:rPr>
          <w:tab/>
        </w:r>
        <w:r w:rsidR="00A243FD">
          <w:rPr>
            <w:noProof/>
            <w:webHidden/>
          </w:rPr>
          <w:fldChar w:fldCharType="begin"/>
        </w:r>
        <w:r w:rsidR="00A243FD">
          <w:rPr>
            <w:noProof/>
            <w:webHidden/>
          </w:rPr>
          <w:instrText xml:space="preserve"> PAGEREF _Toc155587500 \h </w:instrText>
        </w:r>
        <w:r w:rsidR="00A243FD">
          <w:rPr>
            <w:noProof/>
            <w:webHidden/>
          </w:rPr>
        </w:r>
        <w:r w:rsidR="00A243FD">
          <w:rPr>
            <w:noProof/>
            <w:webHidden/>
          </w:rPr>
          <w:fldChar w:fldCharType="separate"/>
        </w:r>
        <w:r w:rsidR="00A243FD">
          <w:rPr>
            <w:noProof/>
            <w:webHidden/>
          </w:rPr>
          <w:t>42</w:t>
        </w:r>
        <w:r w:rsidR="00A243FD">
          <w:rPr>
            <w:noProof/>
            <w:webHidden/>
          </w:rPr>
          <w:fldChar w:fldCharType="end"/>
        </w:r>
      </w:hyperlink>
    </w:p>
    <w:p w14:paraId="47B34B5F" w14:textId="10A443FE" w:rsidR="00A243FD" w:rsidRDefault="00000000">
      <w:pPr>
        <w:pStyle w:val="TOC2"/>
        <w:tabs>
          <w:tab w:val="right" w:leader="dot" w:pos="8296"/>
        </w:tabs>
        <w:ind w:left="480"/>
        <w:rPr>
          <w:rFonts w:cstheme="minorBidi"/>
          <w:noProof/>
          <w:kern w:val="2"/>
          <w:sz w:val="21"/>
          <w:szCs w:val="22"/>
          <w14:ligatures w14:val="standardContextual"/>
        </w:rPr>
      </w:pPr>
      <w:hyperlink w:anchor="_Toc155587501" w:history="1">
        <w:r w:rsidR="00A243FD" w:rsidRPr="0066090E">
          <w:rPr>
            <w:rStyle w:val="ae"/>
            <w:noProof/>
          </w:rPr>
          <w:t>（三）深刻认识自身存在的短板弱项</w:t>
        </w:r>
        <w:r w:rsidR="00A243FD">
          <w:rPr>
            <w:noProof/>
            <w:webHidden/>
          </w:rPr>
          <w:tab/>
        </w:r>
        <w:r w:rsidR="00A243FD">
          <w:rPr>
            <w:noProof/>
            <w:webHidden/>
          </w:rPr>
          <w:fldChar w:fldCharType="begin"/>
        </w:r>
        <w:r w:rsidR="00A243FD">
          <w:rPr>
            <w:noProof/>
            <w:webHidden/>
          </w:rPr>
          <w:instrText xml:space="preserve"> PAGEREF _Toc155587501 \h </w:instrText>
        </w:r>
        <w:r w:rsidR="00A243FD">
          <w:rPr>
            <w:noProof/>
            <w:webHidden/>
          </w:rPr>
        </w:r>
        <w:r w:rsidR="00A243FD">
          <w:rPr>
            <w:noProof/>
            <w:webHidden/>
          </w:rPr>
          <w:fldChar w:fldCharType="separate"/>
        </w:r>
        <w:r w:rsidR="00A243FD">
          <w:rPr>
            <w:noProof/>
            <w:webHidden/>
          </w:rPr>
          <w:t>42</w:t>
        </w:r>
        <w:r w:rsidR="00A243FD">
          <w:rPr>
            <w:noProof/>
            <w:webHidden/>
          </w:rPr>
          <w:fldChar w:fldCharType="end"/>
        </w:r>
      </w:hyperlink>
    </w:p>
    <w:p w14:paraId="445F4565" w14:textId="2A32E157" w:rsidR="00A243FD" w:rsidRDefault="00000000">
      <w:pPr>
        <w:pStyle w:val="TOC2"/>
        <w:tabs>
          <w:tab w:val="right" w:leader="dot" w:pos="8296"/>
        </w:tabs>
        <w:ind w:left="480"/>
        <w:rPr>
          <w:rFonts w:cstheme="minorBidi"/>
          <w:noProof/>
          <w:kern w:val="2"/>
          <w:sz w:val="21"/>
          <w:szCs w:val="22"/>
          <w14:ligatures w14:val="standardContextual"/>
        </w:rPr>
      </w:pPr>
      <w:hyperlink w:anchor="_Toc155587502" w:history="1">
        <w:r w:rsidR="00A243FD" w:rsidRPr="0066090E">
          <w:rPr>
            <w:rStyle w:val="ae"/>
            <w:noProof/>
          </w:rPr>
          <w:t>（四）深刻把握职业教育的改革方向</w:t>
        </w:r>
        <w:r w:rsidR="00A243FD">
          <w:rPr>
            <w:noProof/>
            <w:webHidden/>
          </w:rPr>
          <w:tab/>
        </w:r>
        <w:r w:rsidR="00A243FD">
          <w:rPr>
            <w:noProof/>
            <w:webHidden/>
          </w:rPr>
          <w:fldChar w:fldCharType="begin"/>
        </w:r>
        <w:r w:rsidR="00A243FD">
          <w:rPr>
            <w:noProof/>
            <w:webHidden/>
          </w:rPr>
          <w:instrText xml:space="preserve"> PAGEREF _Toc155587502 \h </w:instrText>
        </w:r>
        <w:r w:rsidR="00A243FD">
          <w:rPr>
            <w:noProof/>
            <w:webHidden/>
          </w:rPr>
        </w:r>
        <w:r w:rsidR="00A243FD">
          <w:rPr>
            <w:noProof/>
            <w:webHidden/>
          </w:rPr>
          <w:fldChar w:fldCharType="separate"/>
        </w:r>
        <w:r w:rsidR="00A243FD">
          <w:rPr>
            <w:noProof/>
            <w:webHidden/>
          </w:rPr>
          <w:t>43</w:t>
        </w:r>
        <w:r w:rsidR="00A243FD">
          <w:rPr>
            <w:noProof/>
            <w:webHidden/>
          </w:rPr>
          <w:fldChar w:fldCharType="end"/>
        </w:r>
      </w:hyperlink>
    </w:p>
    <w:p w14:paraId="15F601EB" w14:textId="5BBD1DD6" w:rsidR="00A243FD" w:rsidRDefault="00000000">
      <w:pPr>
        <w:pStyle w:val="TOC1"/>
        <w:tabs>
          <w:tab w:val="right" w:leader="dot" w:pos="8296"/>
        </w:tabs>
        <w:rPr>
          <w:rFonts w:cstheme="minorBidi"/>
          <w:noProof/>
          <w:kern w:val="2"/>
          <w:sz w:val="21"/>
          <w:szCs w:val="22"/>
          <w14:ligatures w14:val="standardContextual"/>
        </w:rPr>
      </w:pPr>
      <w:hyperlink w:anchor="_Toc155587503" w:history="1">
        <w:r w:rsidR="00A243FD" w:rsidRPr="0066090E">
          <w:rPr>
            <w:rStyle w:val="ae"/>
            <w:rFonts w:ascii="方正小标宋简体" w:eastAsia="方正小标宋简体" w:hAnsi="方正小标宋简体" w:cs="方正小标宋简体"/>
            <w:noProof/>
          </w:rPr>
          <w:t>附表:大兴安岭职业学院高等职业教育质量年度报告指标（2023）</w:t>
        </w:r>
        <w:r w:rsidR="00A243FD">
          <w:rPr>
            <w:noProof/>
            <w:webHidden/>
          </w:rPr>
          <w:tab/>
        </w:r>
        <w:r w:rsidR="00A243FD">
          <w:rPr>
            <w:noProof/>
            <w:webHidden/>
          </w:rPr>
          <w:fldChar w:fldCharType="begin"/>
        </w:r>
        <w:r w:rsidR="00A243FD">
          <w:rPr>
            <w:noProof/>
            <w:webHidden/>
          </w:rPr>
          <w:instrText xml:space="preserve"> PAGEREF _Toc155587503 \h </w:instrText>
        </w:r>
        <w:r w:rsidR="00A243FD">
          <w:rPr>
            <w:noProof/>
            <w:webHidden/>
          </w:rPr>
        </w:r>
        <w:r w:rsidR="00A243FD">
          <w:rPr>
            <w:noProof/>
            <w:webHidden/>
          </w:rPr>
          <w:fldChar w:fldCharType="separate"/>
        </w:r>
        <w:r w:rsidR="00A243FD">
          <w:rPr>
            <w:noProof/>
            <w:webHidden/>
          </w:rPr>
          <w:t>46</w:t>
        </w:r>
        <w:r w:rsidR="00A243FD">
          <w:rPr>
            <w:noProof/>
            <w:webHidden/>
          </w:rPr>
          <w:fldChar w:fldCharType="end"/>
        </w:r>
      </w:hyperlink>
    </w:p>
    <w:p w14:paraId="78A9C01E" w14:textId="19B46020" w:rsidR="00823717" w:rsidRDefault="00A243FD">
      <w:pPr>
        <w:rPr>
          <w:rFonts w:ascii="仿宋_GB2312" w:eastAsia="仿宋_GB2312" w:hAnsi="仿宋" w:cs="仿宋"/>
          <w:b/>
          <w:bCs/>
          <w:color w:val="000000"/>
          <w:sz w:val="28"/>
          <w:szCs w:val="28"/>
          <w:lang w:bidi="ar"/>
        </w:rPr>
      </w:pPr>
      <w:r>
        <w:rPr>
          <w:rFonts w:ascii="仿宋_GB2312" w:eastAsia="仿宋_GB2312" w:hAnsi="仿宋" w:cs="仿宋"/>
          <w:b/>
          <w:bCs/>
          <w:color w:val="000000"/>
          <w:sz w:val="28"/>
          <w:szCs w:val="28"/>
          <w:lang w:bidi="ar"/>
        </w:rPr>
        <w:fldChar w:fldCharType="end"/>
      </w:r>
    </w:p>
    <w:p w14:paraId="03B8B2D1" w14:textId="77777777" w:rsidR="00823717" w:rsidRDefault="00823717">
      <w:pPr>
        <w:pStyle w:val="a0"/>
        <w:rPr>
          <w:rFonts w:ascii="仿宋_GB2312" w:eastAsia="仿宋_GB2312" w:hAnsi="仿宋" w:cs="仿宋"/>
          <w:b/>
          <w:bCs/>
          <w:color w:val="000000"/>
          <w:sz w:val="28"/>
          <w:szCs w:val="28"/>
          <w:lang w:bidi="ar"/>
        </w:rPr>
      </w:pPr>
    </w:p>
    <w:p w14:paraId="41700665" w14:textId="77777777" w:rsidR="009B4523" w:rsidRPr="009B4523" w:rsidRDefault="009B4523" w:rsidP="009B4523">
      <w:pPr>
        <w:pStyle w:val="a0"/>
        <w:rPr>
          <w:lang w:bidi="ar"/>
        </w:rPr>
      </w:pPr>
    </w:p>
    <w:p w14:paraId="5FB0B1F3" w14:textId="77777777" w:rsidR="00823717" w:rsidRDefault="00000000">
      <w:pPr>
        <w:spacing w:line="360" w:lineRule="auto"/>
        <w:jc w:val="center"/>
        <w:rPr>
          <w:rFonts w:ascii="华文楷体" w:eastAsia="华文楷体" w:hAnsi="华文楷体"/>
          <w:b/>
          <w:sz w:val="36"/>
          <w:szCs w:val="36"/>
        </w:rPr>
      </w:pPr>
      <w:r>
        <w:rPr>
          <w:rFonts w:ascii="华文楷体" w:eastAsia="华文楷体" w:hAnsi="华文楷体" w:hint="eastAsia"/>
          <w:b/>
          <w:sz w:val="36"/>
          <w:szCs w:val="36"/>
        </w:rPr>
        <w:lastRenderedPageBreak/>
        <w:t>表目录</w:t>
      </w:r>
    </w:p>
    <w:p w14:paraId="150ECBA7" w14:textId="2FFFCE36" w:rsidR="0024403B" w:rsidRDefault="0024403B">
      <w:pPr>
        <w:pStyle w:val="a9"/>
        <w:tabs>
          <w:tab w:val="right" w:leader="dot" w:pos="8296"/>
        </w:tabs>
        <w:ind w:left="1042" w:hanging="562"/>
        <w:rPr>
          <w:rFonts w:cstheme="minorBidi"/>
          <w:noProof/>
          <w:kern w:val="2"/>
          <w:sz w:val="21"/>
          <w:szCs w:val="22"/>
          <w14:ligatures w14:val="standardContextual"/>
        </w:rPr>
      </w:pPr>
      <w:r>
        <w:rPr>
          <w:rFonts w:ascii="仿宋_GB2312" w:eastAsia="仿宋_GB2312" w:hAnsi="仿宋" w:cs="仿宋"/>
          <w:b/>
          <w:bCs/>
          <w:color w:val="000000"/>
          <w:sz w:val="28"/>
          <w:szCs w:val="28"/>
          <w:lang w:bidi="ar"/>
        </w:rPr>
        <w:fldChar w:fldCharType="begin"/>
      </w:r>
      <w:r>
        <w:rPr>
          <w:rFonts w:ascii="仿宋_GB2312" w:eastAsia="仿宋_GB2312" w:hAnsi="仿宋" w:cs="仿宋"/>
          <w:b/>
          <w:bCs/>
          <w:color w:val="000000"/>
          <w:sz w:val="28"/>
          <w:szCs w:val="28"/>
          <w:lang w:bidi="ar"/>
        </w:rPr>
        <w:instrText xml:space="preserve"> TOC \h \z \c "表" </w:instrText>
      </w:r>
      <w:r>
        <w:rPr>
          <w:rFonts w:ascii="仿宋_GB2312" w:eastAsia="仿宋_GB2312" w:hAnsi="仿宋" w:cs="仿宋"/>
          <w:b/>
          <w:bCs/>
          <w:color w:val="000000"/>
          <w:sz w:val="28"/>
          <w:szCs w:val="28"/>
          <w:lang w:bidi="ar"/>
        </w:rPr>
        <w:fldChar w:fldCharType="separate"/>
      </w:r>
      <w:hyperlink w:anchor="_Toc155589002" w:history="1">
        <w:r w:rsidRPr="002A3ADB">
          <w:rPr>
            <w:rStyle w:val="ae"/>
            <w:noProof/>
          </w:rPr>
          <w:t>表</w:t>
        </w:r>
        <w:r w:rsidRPr="002A3ADB">
          <w:rPr>
            <w:rStyle w:val="ae"/>
            <w:noProof/>
          </w:rPr>
          <w:t xml:space="preserve"> 1-1</w:t>
        </w:r>
        <w:r w:rsidRPr="002A3ADB">
          <w:rPr>
            <w:rStyle w:val="ae"/>
            <w:noProof/>
          </w:rPr>
          <w:t>资源表</w:t>
        </w:r>
        <w:r>
          <w:rPr>
            <w:noProof/>
            <w:webHidden/>
          </w:rPr>
          <w:tab/>
        </w:r>
        <w:r>
          <w:rPr>
            <w:noProof/>
            <w:webHidden/>
          </w:rPr>
          <w:fldChar w:fldCharType="begin"/>
        </w:r>
        <w:r>
          <w:rPr>
            <w:noProof/>
            <w:webHidden/>
          </w:rPr>
          <w:instrText xml:space="preserve"> PAGEREF _Toc155589002 \h </w:instrText>
        </w:r>
        <w:r>
          <w:rPr>
            <w:noProof/>
            <w:webHidden/>
          </w:rPr>
        </w:r>
        <w:r>
          <w:rPr>
            <w:noProof/>
            <w:webHidden/>
          </w:rPr>
          <w:fldChar w:fldCharType="separate"/>
        </w:r>
        <w:r>
          <w:rPr>
            <w:noProof/>
            <w:webHidden/>
          </w:rPr>
          <w:t>3</w:t>
        </w:r>
        <w:r>
          <w:rPr>
            <w:noProof/>
            <w:webHidden/>
          </w:rPr>
          <w:fldChar w:fldCharType="end"/>
        </w:r>
      </w:hyperlink>
    </w:p>
    <w:p w14:paraId="73A79145" w14:textId="0A101EAB" w:rsidR="0024403B" w:rsidRDefault="00000000">
      <w:pPr>
        <w:pStyle w:val="a9"/>
        <w:tabs>
          <w:tab w:val="right" w:leader="dot" w:pos="8296"/>
        </w:tabs>
        <w:ind w:left="960" w:hanging="480"/>
        <w:rPr>
          <w:rFonts w:cstheme="minorBidi"/>
          <w:noProof/>
          <w:kern w:val="2"/>
          <w:sz w:val="21"/>
          <w:szCs w:val="22"/>
          <w14:ligatures w14:val="standardContextual"/>
        </w:rPr>
      </w:pPr>
      <w:hyperlink w:anchor="_Toc155589003" w:history="1">
        <w:r w:rsidR="0024403B" w:rsidRPr="002A3ADB">
          <w:rPr>
            <w:rStyle w:val="ae"/>
            <w:noProof/>
          </w:rPr>
          <w:t>表</w:t>
        </w:r>
        <w:r w:rsidR="0024403B" w:rsidRPr="002A3ADB">
          <w:rPr>
            <w:rStyle w:val="ae"/>
            <w:noProof/>
          </w:rPr>
          <w:t xml:space="preserve"> 2-1</w:t>
        </w:r>
        <w:r w:rsidR="0024403B" w:rsidRPr="002A3ADB">
          <w:rPr>
            <w:rStyle w:val="ae"/>
            <w:noProof/>
          </w:rPr>
          <w:t>学生发展表</w:t>
        </w:r>
        <w:r w:rsidR="0024403B">
          <w:rPr>
            <w:noProof/>
            <w:webHidden/>
          </w:rPr>
          <w:tab/>
        </w:r>
        <w:r w:rsidR="0024403B">
          <w:rPr>
            <w:noProof/>
            <w:webHidden/>
          </w:rPr>
          <w:fldChar w:fldCharType="begin"/>
        </w:r>
        <w:r w:rsidR="0024403B">
          <w:rPr>
            <w:noProof/>
            <w:webHidden/>
          </w:rPr>
          <w:instrText xml:space="preserve"> PAGEREF _Toc155589003 \h </w:instrText>
        </w:r>
        <w:r w:rsidR="0024403B">
          <w:rPr>
            <w:noProof/>
            <w:webHidden/>
          </w:rPr>
        </w:r>
        <w:r w:rsidR="0024403B">
          <w:rPr>
            <w:noProof/>
            <w:webHidden/>
          </w:rPr>
          <w:fldChar w:fldCharType="separate"/>
        </w:r>
        <w:r w:rsidR="0024403B">
          <w:rPr>
            <w:noProof/>
            <w:webHidden/>
          </w:rPr>
          <w:t>16</w:t>
        </w:r>
        <w:r w:rsidR="0024403B">
          <w:rPr>
            <w:noProof/>
            <w:webHidden/>
          </w:rPr>
          <w:fldChar w:fldCharType="end"/>
        </w:r>
      </w:hyperlink>
    </w:p>
    <w:p w14:paraId="7E7CE878" w14:textId="38AB00A8" w:rsidR="0024403B" w:rsidRDefault="00000000">
      <w:pPr>
        <w:pStyle w:val="a9"/>
        <w:tabs>
          <w:tab w:val="right" w:leader="dot" w:pos="8296"/>
        </w:tabs>
        <w:ind w:left="960" w:hanging="480"/>
        <w:rPr>
          <w:rFonts w:cstheme="minorBidi"/>
          <w:noProof/>
          <w:kern w:val="2"/>
          <w:sz w:val="21"/>
          <w:szCs w:val="22"/>
          <w14:ligatures w14:val="standardContextual"/>
        </w:rPr>
      </w:pPr>
      <w:hyperlink w:anchor="_Toc155589004" w:history="1">
        <w:r w:rsidR="0024403B" w:rsidRPr="002A3ADB">
          <w:rPr>
            <w:rStyle w:val="ae"/>
            <w:noProof/>
          </w:rPr>
          <w:t>表</w:t>
        </w:r>
        <w:r w:rsidR="0024403B" w:rsidRPr="002A3ADB">
          <w:rPr>
            <w:rStyle w:val="ae"/>
            <w:noProof/>
          </w:rPr>
          <w:t xml:space="preserve"> 3-1</w:t>
        </w:r>
        <w:r w:rsidR="0024403B" w:rsidRPr="002A3ADB">
          <w:rPr>
            <w:rStyle w:val="ae"/>
            <w:noProof/>
          </w:rPr>
          <w:t>外聘教师授课情况</w:t>
        </w:r>
        <w:r w:rsidR="00B914DB">
          <w:rPr>
            <w:rStyle w:val="ae"/>
            <w:rFonts w:hint="eastAsia"/>
            <w:noProof/>
          </w:rPr>
          <w:t>表</w:t>
        </w:r>
        <w:r w:rsidR="0024403B">
          <w:rPr>
            <w:noProof/>
            <w:webHidden/>
          </w:rPr>
          <w:tab/>
        </w:r>
        <w:r w:rsidR="0024403B">
          <w:rPr>
            <w:noProof/>
            <w:webHidden/>
          </w:rPr>
          <w:fldChar w:fldCharType="begin"/>
        </w:r>
        <w:r w:rsidR="0024403B">
          <w:rPr>
            <w:noProof/>
            <w:webHidden/>
          </w:rPr>
          <w:instrText xml:space="preserve"> PAGEREF _Toc155589004 \h </w:instrText>
        </w:r>
        <w:r w:rsidR="0024403B">
          <w:rPr>
            <w:noProof/>
            <w:webHidden/>
          </w:rPr>
        </w:r>
        <w:r w:rsidR="0024403B">
          <w:rPr>
            <w:noProof/>
            <w:webHidden/>
          </w:rPr>
          <w:fldChar w:fldCharType="separate"/>
        </w:r>
        <w:r w:rsidR="0024403B">
          <w:rPr>
            <w:noProof/>
            <w:webHidden/>
          </w:rPr>
          <w:t>34</w:t>
        </w:r>
        <w:r w:rsidR="0024403B">
          <w:rPr>
            <w:noProof/>
            <w:webHidden/>
          </w:rPr>
          <w:fldChar w:fldCharType="end"/>
        </w:r>
      </w:hyperlink>
    </w:p>
    <w:p w14:paraId="18EF2CB9" w14:textId="2EB32550" w:rsidR="0024403B" w:rsidRDefault="00000000">
      <w:pPr>
        <w:pStyle w:val="a9"/>
        <w:tabs>
          <w:tab w:val="right" w:leader="dot" w:pos="8296"/>
        </w:tabs>
        <w:ind w:left="960" w:hanging="480"/>
        <w:rPr>
          <w:rFonts w:cstheme="minorBidi"/>
          <w:noProof/>
          <w:kern w:val="2"/>
          <w:sz w:val="21"/>
          <w:szCs w:val="22"/>
          <w14:ligatures w14:val="standardContextual"/>
        </w:rPr>
      </w:pPr>
      <w:hyperlink w:anchor="_Toc155589005" w:history="1">
        <w:r w:rsidR="0024403B" w:rsidRPr="002A3ADB">
          <w:rPr>
            <w:rStyle w:val="ae"/>
            <w:noProof/>
          </w:rPr>
          <w:t>表</w:t>
        </w:r>
        <w:r w:rsidR="0024403B" w:rsidRPr="002A3ADB">
          <w:rPr>
            <w:rStyle w:val="ae"/>
            <w:noProof/>
          </w:rPr>
          <w:t xml:space="preserve"> </w:t>
        </w:r>
        <w:r w:rsidR="00B914DB">
          <w:rPr>
            <w:rStyle w:val="ae"/>
            <w:rFonts w:hint="eastAsia"/>
            <w:noProof/>
          </w:rPr>
          <w:t>7</w:t>
        </w:r>
        <w:r w:rsidR="0024403B" w:rsidRPr="002A3ADB">
          <w:rPr>
            <w:rStyle w:val="ae"/>
            <w:noProof/>
          </w:rPr>
          <w:t>-1</w:t>
        </w:r>
        <w:r w:rsidR="0024403B" w:rsidRPr="002A3ADB">
          <w:rPr>
            <w:rStyle w:val="ae"/>
            <w:noProof/>
          </w:rPr>
          <w:t>落实政策表</w:t>
        </w:r>
        <w:r w:rsidR="0024403B">
          <w:rPr>
            <w:noProof/>
            <w:webHidden/>
          </w:rPr>
          <w:tab/>
        </w:r>
        <w:r w:rsidR="0024403B">
          <w:rPr>
            <w:noProof/>
            <w:webHidden/>
          </w:rPr>
          <w:fldChar w:fldCharType="begin"/>
        </w:r>
        <w:r w:rsidR="0024403B">
          <w:rPr>
            <w:noProof/>
            <w:webHidden/>
          </w:rPr>
          <w:instrText xml:space="preserve"> PAGEREF _Toc155589005 \h </w:instrText>
        </w:r>
        <w:r w:rsidR="0024403B">
          <w:rPr>
            <w:noProof/>
            <w:webHidden/>
          </w:rPr>
        </w:r>
        <w:r w:rsidR="0024403B">
          <w:rPr>
            <w:noProof/>
            <w:webHidden/>
          </w:rPr>
          <w:fldChar w:fldCharType="separate"/>
        </w:r>
        <w:r w:rsidR="0024403B">
          <w:rPr>
            <w:noProof/>
            <w:webHidden/>
          </w:rPr>
          <w:t>40</w:t>
        </w:r>
        <w:r w:rsidR="0024403B">
          <w:rPr>
            <w:noProof/>
            <w:webHidden/>
          </w:rPr>
          <w:fldChar w:fldCharType="end"/>
        </w:r>
      </w:hyperlink>
    </w:p>
    <w:p w14:paraId="315A9DEC" w14:textId="2A9362B1" w:rsidR="00823717" w:rsidRDefault="0024403B">
      <w:pPr>
        <w:pStyle w:val="81"/>
        <w:ind w:left="0"/>
        <w:rPr>
          <w:rFonts w:ascii="仿宋_GB2312" w:eastAsia="仿宋_GB2312" w:hAnsi="仿宋" w:cs="仿宋"/>
          <w:b/>
          <w:bCs/>
          <w:color w:val="000000"/>
          <w:sz w:val="28"/>
          <w:szCs w:val="28"/>
          <w:lang w:bidi="ar"/>
        </w:rPr>
      </w:pPr>
      <w:r>
        <w:rPr>
          <w:rFonts w:ascii="仿宋_GB2312" w:eastAsia="仿宋_GB2312" w:hAnsi="仿宋" w:cs="仿宋"/>
          <w:b/>
          <w:bCs/>
          <w:color w:val="000000"/>
          <w:sz w:val="28"/>
          <w:szCs w:val="28"/>
          <w:lang w:bidi="ar"/>
        </w:rPr>
        <w:fldChar w:fldCharType="end"/>
      </w:r>
    </w:p>
    <w:p w14:paraId="7C69327C" w14:textId="77777777" w:rsidR="00823717" w:rsidRDefault="00823717">
      <w:pPr>
        <w:rPr>
          <w:rFonts w:ascii="仿宋_GB2312" w:eastAsia="仿宋_GB2312" w:hAnsi="仿宋" w:cs="仿宋"/>
          <w:b/>
          <w:bCs/>
          <w:color w:val="000000"/>
          <w:sz w:val="28"/>
          <w:szCs w:val="28"/>
          <w:lang w:bidi="ar"/>
        </w:rPr>
      </w:pPr>
    </w:p>
    <w:p w14:paraId="6AC2B163" w14:textId="77777777" w:rsidR="00823717" w:rsidRDefault="00823717">
      <w:pPr>
        <w:pStyle w:val="a0"/>
        <w:rPr>
          <w:rFonts w:ascii="仿宋_GB2312" w:eastAsia="仿宋_GB2312" w:hAnsi="仿宋" w:cs="仿宋"/>
          <w:b/>
          <w:bCs/>
          <w:color w:val="000000"/>
          <w:sz w:val="28"/>
          <w:szCs w:val="28"/>
          <w:lang w:bidi="ar"/>
        </w:rPr>
      </w:pPr>
    </w:p>
    <w:p w14:paraId="4A1C03FF" w14:textId="77777777" w:rsidR="00823717" w:rsidRDefault="00823717">
      <w:pPr>
        <w:pStyle w:val="81"/>
        <w:rPr>
          <w:rFonts w:ascii="仿宋_GB2312" w:eastAsia="仿宋_GB2312" w:hAnsi="仿宋" w:cs="仿宋"/>
          <w:b/>
          <w:bCs/>
          <w:color w:val="000000"/>
          <w:sz w:val="28"/>
          <w:szCs w:val="28"/>
          <w:lang w:bidi="ar"/>
        </w:rPr>
      </w:pPr>
    </w:p>
    <w:p w14:paraId="2FD23018" w14:textId="77777777" w:rsidR="00823717" w:rsidRDefault="00823717">
      <w:pPr>
        <w:rPr>
          <w:rFonts w:ascii="仿宋_GB2312" w:eastAsia="仿宋_GB2312" w:hAnsi="仿宋" w:cs="仿宋"/>
          <w:b/>
          <w:bCs/>
          <w:color w:val="000000"/>
          <w:sz w:val="28"/>
          <w:szCs w:val="28"/>
          <w:lang w:bidi="ar"/>
        </w:rPr>
      </w:pPr>
    </w:p>
    <w:p w14:paraId="2D8BD61F" w14:textId="77777777" w:rsidR="00823717" w:rsidRDefault="00823717">
      <w:pPr>
        <w:pStyle w:val="a0"/>
        <w:rPr>
          <w:rFonts w:ascii="仿宋_GB2312" w:eastAsia="仿宋_GB2312" w:hAnsi="仿宋" w:cs="仿宋"/>
          <w:b/>
          <w:bCs/>
          <w:color w:val="000000"/>
          <w:sz w:val="28"/>
          <w:szCs w:val="28"/>
          <w:lang w:bidi="ar"/>
        </w:rPr>
      </w:pPr>
    </w:p>
    <w:p w14:paraId="68A22F16" w14:textId="77777777" w:rsidR="00823717" w:rsidRDefault="00823717">
      <w:pPr>
        <w:pStyle w:val="81"/>
        <w:rPr>
          <w:rFonts w:ascii="仿宋_GB2312" w:eastAsia="仿宋_GB2312" w:hAnsi="仿宋" w:cs="仿宋"/>
          <w:b/>
          <w:bCs/>
          <w:color w:val="000000"/>
          <w:sz w:val="28"/>
          <w:szCs w:val="28"/>
          <w:lang w:bidi="ar"/>
        </w:rPr>
      </w:pPr>
    </w:p>
    <w:p w14:paraId="30F5584D" w14:textId="77777777" w:rsidR="00823717" w:rsidRDefault="00823717">
      <w:pPr>
        <w:rPr>
          <w:rFonts w:ascii="仿宋_GB2312" w:eastAsia="仿宋_GB2312" w:hAnsi="仿宋" w:cs="仿宋"/>
          <w:b/>
          <w:bCs/>
          <w:color w:val="000000"/>
          <w:sz w:val="28"/>
          <w:szCs w:val="28"/>
          <w:lang w:bidi="ar"/>
        </w:rPr>
      </w:pPr>
    </w:p>
    <w:p w14:paraId="4F495EBC" w14:textId="77777777" w:rsidR="00823717" w:rsidRDefault="00823717">
      <w:pPr>
        <w:pStyle w:val="a0"/>
        <w:rPr>
          <w:rFonts w:ascii="仿宋_GB2312" w:eastAsia="仿宋_GB2312" w:hAnsi="仿宋" w:cs="仿宋"/>
          <w:b/>
          <w:bCs/>
          <w:color w:val="000000"/>
          <w:sz w:val="28"/>
          <w:szCs w:val="28"/>
          <w:lang w:bidi="ar"/>
        </w:rPr>
      </w:pPr>
    </w:p>
    <w:p w14:paraId="07DFCFC8" w14:textId="77777777" w:rsidR="00823717" w:rsidRDefault="00823717">
      <w:pPr>
        <w:pStyle w:val="a0"/>
        <w:rPr>
          <w:rFonts w:ascii="仿宋_GB2312" w:eastAsia="仿宋_GB2312" w:hAnsi="仿宋" w:cs="仿宋"/>
          <w:b/>
          <w:bCs/>
          <w:color w:val="000000"/>
          <w:sz w:val="28"/>
          <w:szCs w:val="28"/>
          <w:lang w:bidi="ar"/>
        </w:rPr>
      </w:pPr>
    </w:p>
    <w:p w14:paraId="293F0A4A" w14:textId="77777777" w:rsidR="009B4523" w:rsidRDefault="009B4523">
      <w:pPr>
        <w:spacing w:line="420" w:lineRule="exact"/>
        <w:jc w:val="center"/>
        <w:rPr>
          <w:rFonts w:ascii="华文楷体" w:eastAsia="华文楷体" w:hAnsi="华文楷体"/>
          <w:b/>
          <w:sz w:val="36"/>
          <w:szCs w:val="36"/>
        </w:rPr>
      </w:pPr>
    </w:p>
    <w:p w14:paraId="61170601" w14:textId="77777777" w:rsidR="009B4523" w:rsidRDefault="009B4523">
      <w:pPr>
        <w:spacing w:line="420" w:lineRule="exact"/>
        <w:jc w:val="center"/>
        <w:rPr>
          <w:rFonts w:ascii="华文楷体" w:eastAsia="华文楷体" w:hAnsi="华文楷体"/>
          <w:b/>
          <w:sz w:val="36"/>
          <w:szCs w:val="36"/>
        </w:rPr>
      </w:pPr>
    </w:p>
    <w:p w14:paraId="13EA3490" w14:textId="77777777" w:rsidR="009B4523" w:rsidRDefault="009B4523">
      <w:pPr>
        <w:spacing w:line="420" w:lineRule="exact"/>
        <w:jc w:val="center"/>
        <w:rPr>
          <w:rFonts w:ascii="华文楷体" w:eastAsia="华文楷体" w:hAnsi="华文楷体"/>
          <w:b/>
          <w:sz w:val="36"/>
          <w:szCs w:val="36"/>
        </w:rPr>
      </w:pPr>
    </w:p>
    <w:p w14:paraId="64D171A8" w14:textId="77777777" w:rsidR="009B4523" w:rsidRDefault="009B4523">
      <w:pPr>
        <w:spacing w:line="420" w:lineRule="exact"/>
        <w:jc w:val="center"/>
        <w:rPr>
          <w:rFonts w:ascii="华文楷体" w:eastAsia="华文楷体" w:hAnsi="华文楷体"/>
          <w:b/>
          <w:sz w:val="36"/>
          <w:szCs w:val="36"/>
        </w:rPr>
      </w:pPr>
    </w:p>
    <w:p w14:paraId="36AF8D71" w14:textId="77777777" w:rsidR="009B4523" w:rsidRDefault="009B4523">
      <w:pPr>
        <w:spacing w:line="420" w:lineRule="exact"/>
        <w:jc w:val="center"/>
        <w:rPr>
          <w:rFonts w:ascii="华文楷体" w:eastAsia="华文楷体" w:hAnsi="华文楷体"/>
          <w:b/>
          <w:sz w:val="36"/>
          <w:szCs w:val="36"/>
        </w:rPr>
      </w:pPr>
    </w:p>
    <w:p w14:paraId="1BD0B9D5" w14:textId="77777777" w:rsidR="009B4523" w:rsidRDefault="009B4523">
      <w:pPr>
        <w:spacing w:line="420" w:lineRule="exact"/>
        <w:jc w:val="center"/>
        <w:rPr>
          <w:rFonts w:ascii="华文楷体" w:eastAsia="华文楷体" w:hAnsi="华文楷体"/>
          <w:b/>
          <w:sz w:val="36"/>
          <w:szCs w:val="36"/>
        </w:rPr>
      </w:pPr>
    </w:p>
    <w:p w14:paraId="1527125D" w14:textId="77777777" w:rsidR="009B4523" w:rsidRDefault="009B4523">
      <w:pPr>
        <w:spacing w:line="420" w:lineRule="exact"/>
        <w:jc w:val="center"/>
        <w:rPr>
          <w:rFonts w:ascii="华文楷体" w:eastAsia="华文楷体" w:hAnsi="华文楷体"/>
          <w:b/>
          <w:sz w:val="36"/>
          <w:szCs w:val="36"/>
        </w:rPr>
      </w:pPr>
    </w:p>
    <w:p w14:paraId="4D45CE79" w14:textId="77777777" w:rsidR="009B4523" w:rsidRDefault="009B4523">
      <w:pPr>
        <w:spacing w:line="420" w:lineRule="exact"/>
        <w:jc w:val="center"/>
        <w:rPr>
          <w:rFonts w:ascii="华文楷体" w:eastAsia="华文楷体" w:hAnsi="华文楷体"/>
          <w:b/>
          <w:sz w:val="36"/>
          <w:szCs w:val="36"/>
        </w:rPr>
      </w:pPr>
    </w:p>
    <w:p w14:paraId="7570D255" w14:textId="77777777" w:rsidR="009B4523" w:rsidRDefault="009B4523">
      <w:pPr>
        <w:spacing w:line="420" w:lineRule="exact"/>
        <w:jc w:val="center"/>
        <w:rPr>
          <w:rFonts w:ascii="华文楷体" w:eastAsia="华文楷体" w:hAnsi="华文楷体"/>
          <w:b/>
          <w:sz w:val="36"/>
          <w:szCs w:val="36"/>
        </w:rPr>
      </w:pPr>
    </w:p>
    <w:p w14:paraId="6FEEF239" w14:textId="77777777" w:rsidR="009B4523" w:rsidRDefault="009B4523">
      <w:pPr>
        <w:spacing w:line="420" w:lineRule="exact"/>
        <w:jc w:val="center"/>
        <w:rPr>
          <w:rFonts w:ascii="华文楷体" w:eastAsia="华文楷体" w:hAnsi="华文楷体"/>
          <w:b/>
          <w:sz w:val="36"/>
          <w:szCs w:val="36"/>
        </w:rPr>
      </w:pPr>
    </w:p>
    <w:p w14:paraId="7D4945E0" w14:textId="77777777" w:rsidR="009B4523" w:rsidRDefault="009B4523">
      <w:pPr>
        <w:spacing w:line="420" w:lineRule="exact"/>
        <w:jc w:val="center"/>
        <w:rPr>
          <w:rFonts w:ascii="华文楷体" w:eastAsia="华文楷体" w:hAnsi="华文楷体"/>
          <w:b/>
          <w:sz w:val="36"/>
          <w:szCs w:val="36"/>
        </w:rPr>
      </w:pPr>
    </w:p>
    <w:p w14:paraId="53CA1395" w14:textId="77777777" w:rsidR="009B4523" w:rsidRDefault="009B4523">
      <w:pPr>
        <w:spacing w:line="420" w:lineRule="exact"/>
        <w:jc w:val="center"/>
        <w:rPr>
          <w:rFonts w:ascii="华文楷体" w:eastAsia="华文楷体" w:hAnsi="华文楷体"/>
          <w:b/>
          <w:sz w:val="36"/>
          <w:szCs w:val="36"/>
        </w:rPr>
      </w:pPr>
    </w:p>
    <w:p w14:paraId="4DAE799C" w14:textId="397C2685" w:rsidR="002E41B6" w:rsidRPr="002E41B6" w:rsidRDefault="00000000" w:rsidP="002E41B6">
      <w:pPr>
        <w:spacing w:afterLines="50" w:after="156" w:line="420" w:lineRule="exact"/>
        <w:jc w:val="center"/>
        <w:rPr>
          <w:rFonts w:ascii="华文楷体" w:eastAsia="华文楷体" w:hAnsi="华文楷体"/>
          <w:b/>
          <w:sz w:val="36"/>
          <w:szCs w:val="36"/>
        </w:rPr>
      </w:pPr>
      <w:r>
        <w:rPr>
          <w:rFonts w:ascii="华文楷体" w:eastAsia="华文楷体" w:hAnsi="华文楷体" w:hint="eastAsia"/>
          <w:b/>
          <w:sz w:val="36"/>
          <w:szCs w:val="36"/>
        </w:rPr>
        <w:lastRenderedPageBreak/>
        <w:t>图目录</w:t>
      </w:r>
    </w:p>
    <w:p w14:paraId="2C69F104" w14:textId="5523B724" w:rsidR="00566724" w:rsidRPr="00566724" w:rsidRDefault="00566724">
      <w:pPr>
        <w:pStyle w:val="a9"/>
        <w:tabs>
          <w:tab w:val="right" w:leader="dot" w:pos="8296"/>
        </w:tabs>
        <w:ind w:left="960" w:hanging="480"/>
        <w:rPr>
          <w:rFonts w:cstheme="minorBidi"/>
          <w:noProof/>
          <w:kern w:val="2"/>
          <w:sz w:val="21"/>
          <w:szCs w:val="21"/>
          <w14:ligatures w14:val="standardContextual"/>
        </w:rPr>
      </w:pPr>
      <w:r>
        <w:fldChar w:fldCharType="begin"/>
      </w:r>
      <w:r>
        <w:instrText xml:space="preserve"> TOC \h \z \c "</w:instrText>
      </w:r>
      <w:r>
        <w:instrText>图</w:instrText>
      </w:r>
      <w:r>
        <w:instrText xml:space="preserve">" </w:instrText>
      </w:r>
      <w:r>
        <w:fldChar w:fldCharType="separate"/>
      </w:r>
      <w:hyperlink w:anchor="_Toc155596311" w:history="1">
        <w:r w:rsidRPr="00566724">
          <w:rPr>
            <w:rStyle w:val="ae"/>
            <w:noProof/>
            <w:sz w:val="21"/>
            <w:szCs w:val="21"/>
          </w:rPr>
          <w:t>图</w:t>
        </w:r>
        <w:r w:rsidRPr="00566724">
          <w:rPr>
            <w:rStyle w:val="ae"/>
            <w:noProof/>
            <w:sz w:val="21"/>
            <w:szCs w:val="21"/>
          </w:rPr>
          <w:t xml:space="preserve"> </w:t>
        </w:r>
        <w:r w:rsidR="003D03A2">
          <w:rPr>
            <w:rStyle w:val="ae"/>
            <w:rFonts w:hint="eastAsia"/>
            <w:noProof/>
            <w:sz w:val="21"/>
            <w:szCs w:val="21"/>
          </w:rPr>
          <w:t>2-1</w:t>
        </w:r>
        <w:r w:rsidR="003D03A2">
          <w:rPr>
            <w:rStyle w:val="ae"/>
            <w:noProof/>
            <w:sz w:val="21"/>
            <w:szCs w:val="21"/>
          </w:rPr>
          <w:t xml:space="preserve"> </w:t>
        </w:r>
        <w:r w:rsidR="001E50C1">
          <w:rPr>
            <w:rStyle w:val="ae"/>
            <w:noProof/>
            <w:sz w:val="21"/>
            <w:szCs w:val="21"/>
          </w:rPr>
          <w:t xml:space="preserve"> </w:t>
        </w:r>
        <w:r w:rsidRPr="00566724">
          <w:rPr>
            <w:rStyle w:val="ae"/>
            <w:noProof/>
            <w:sz w:val="21"/>
            <w:szCs w:val="21"/>
          </w:rPr>
          <w:t>“</w:t>
        </w:r>
        <w:r w:rsidRPr="00566724">
          <w:rPr>
            <w:rStyle w:val="ae"/>
            <w:noProof/>
            <w:sz w:val="21"/>
            <w:szCs w:val="21"/>
          </w:rPr>
          <w:t>积极培育和践行社会主义核心价值观</w:t>
        </w:r>
        <w:r w:rsidRPr="00566724">
          <w:rPr>
            <w:rStyle w:val="ae"/>
            <w:noProof/>
            <w:sz w:val="21"/>
            <w:szCs w:val="21"/>
          </w:rPr>
          <w:t>”</w:t>
        </w:r>
        <w:r w:rsidRPr="00566724">
          <w:rPr>
            <w:rStyle w:val="ae"/>
            <w:noProof/>
            <w:sz w:val="21"/>
            <w:szCs w:val="21"/>
          </w:rPr>
          <w:t>主题活动</w:t>
        </w:r>
        <w:r w:rsidRPr="00566724">
          <w:rPr>
            <w:noProof/>
            <w:webHidden/>
            <w:sz w:val="21"/>
            <w:szCs w:val="21"/>
          </w:rPr>
          <w:tab/>
        </w:r>
        <w:r w:rsidRPr="00566724">
          <w:rPr>
            <w:noProof/>
            <w:webHidden/>
            <w:sz w:val="21"/>
            <w:szCs w:val="21"/>
          </w:rPr>
          <w:fldChar w:fldCharType="begin"/>
        </w:r>
        <w:r w:rsidRPr="00566724">
          <w:rPr>
            <w:noProof/>
            <w:webHidden/>
            <w:sz w:val="21"/>
            <w:szCs w:val="21"/>
          </w:rPr>
          <w:instrText xml:space="preserve"> PAGEREF _Toc155596311 \h </w:instrText>
        </w:r>
        <w:r w:rsidRPr="00566724">
          <w:rPr>
            <w:noProof/>
            <w:webHidden/>
            <w:sz w:val="21"/>
            <w:szCs w:val="21"/>
          </w:rPr>
        </w:r>
        <w:r w:rsidRPr="00566724">
          <w:rPr>
            <w:noProof/>
            <w:webHidden/>
            <w:sz w:val="21"/>
            <w:szCs w:val="21"/>
          </w:rPr>
          <w:fldChar w:fldCharType="separate"/>
        </w:r>
        <w:r w:rsidRPr="00566724">
          <w:rPr>
            <w:noProof/>
            <w:webHidden/>
            <w:sz w:val="21"/>
            <w:szCs w:val="21"/>
          </w:rPr>
          <w:t>4</w:t>
        </w:r>
        <w:r w:rsidRPr="00566724">
          <w:rPr>
            <w:noProof/>
            <w:webHidden/>
            <w:sz w:val="21"/>
            <w:szCs w:val="21"/>
          </w:rPr>
          <w:fldChar w:fldCharType="end"/>
        </w:r>
      </w:hyperlink>
    </w:p>
    <w:p w14:paraId="774FE038" w14:textId="5635B665" w:rsidR="00566724" w:rsidRPr="00566724" w:rsidRDefault="00000000">
      <w:pPr>
        <w:pStyle w:val="a9"/>
        <w:tabs>
          <w:tab w:val="right" w:leader="dot" w:pos="8296"/>
        </w:tabs>
        <w:ind w:left="960" w:hanging="480"/>
        <w:rPr>
          <w:rFonts w:cstheme="minorBidi"/>
          <w:noProof/>
          <w:kern w:val="2"/>
          <w:sz w:val="21"/>
          <w:szCs w:val="21"/>
          <w14:ligatures w14:val="standardContextual"/>
        </w:rPr>
      </w:pPr>
      <w:hyperlink w:anchor="_Toc155596312" w:history="1">
        <w:r w:rsidR="00566724" w:rsidRPr="00566724">
          <w:rPr>
            <w:rStyle w:val="ae"/>
            <w:noProof/>
            <w:sz w:val="21"/>
            <w:szCs w:val="21"/>
          </w:rPr>
          <w:t>图</w:t>
        </w:r>
        <w:r w:rsidR="00566724" w:rsidRPr="00566724">
          <w:rPr>
            <w:rStyle w:val="ae"/>
            <w:noProof/>
            <w:sz w:val="21"/>
            <w:szCs w:val="21"/>
          </w:rPr>
          <w:t xml:space="preserve"> 2</w:t>
        </w:r>
        <w:r w:rsidR="003D03A2">
          <w:rPr>
            <w:rStyle w:val="ae"/>
            <w:rFonts w:hint="eastAsia"/>
            <w:noProof/>
            <w:sz w:val="21"/>
            <w:szCs w:val="21"/>
          </w:rPr>
          <w:t>-2</w:t>
        </w:r>
        <w:r w:rsidR="001E50C1">
          <w:rPr>
            <w:rStyle w:val="ae"/>
            <w:noProof/>
            <w:sz w:val="21"/>
            <w:szCs w:val="21"/>
          </w:rPr>
          <w:t xml:space="preserve"> </w:t>
        </w:r>
        <w:r w:rsidR="003D03A2">
          <w:rPr>
            <w:rStyle w:val="ae"/>
            <w:noProof/>
            <w:sz w:val="21"/>
            <w:szCs w:val="21"/>
          </w:rPr>
          <w:t xml:space="preserve"> </w:t>
        </w:r>
        <w:r w:rsidR="00566724" w:rsidRPr="00566724">
          <w:rPr>
            <w:rStyle w:val="ae"/>
            <w:noProof/>
            <w:sz w:val="21"/>
            <w:szCs w:val="21"/>
          </w:rPr>
          <w:t>”</w:t>
        </w:r>
        <w:r w:rsidR="00566724" w:rsidRPr="00566724">
          <w:rPr>
            <w:rStyle w:val="ae"/>
            <w:noProof/>
            <w:sz w:val="21"/>
            <w:szCs w:val="21"/>
          </w:rPr>
          <w:t>纪念一二</w:t>
        </w:r>
        <w:r w:rsidR="00566724" w:rsidRPr="00566724">
          <w:rPr>
            <w:rStyle w:val="ae"/>
            <w:noProof/>
            <w:sz w:val="21"/>
            <w:szCs w:val="21"/>
          </w:rPr>
          <w:t>·</w:t>
        </w:r>
        <w:r w:rsidR="00566724" w:rsidRPr="00566724">
          <w:rPr>
            <w:rStyle w:val="ae"/>
            <w:noProof/>
            <w:sz w:val="21"/>
            <w:szCs w:val="21"/>
          </w:rPr>
          <w:t>九运动</w:t>
        </w:r>
        <w:r w:rsidR="00566724" w:rsidRPr="00566724">
          <w:rPr>
            <w:rStyle w:val="ae"/>
            <w:noProof/>
            <w:sz w:val="21"/>
            <w:szCs w:val="21"/>
          </w:rPr>
          <w:t>88</w:t>
        </w:r>
        <w:r w:rsidR="00566724" w:rsidRPr="00566724">
          <w:rPr>
            <w:rStyle w:val="ae"/>
            <w:noProof/>
            <w:sz w:val="21"/>
            <w:szCs w:val="21"/>
          </w:rPr>
          <w:t>周年主题教育实践活动</w:t>
        </w:r>
        <w:r w:rsidR="00566724" w:rsidRPr="00566724">
          <w:rPr>
            <w:noProof/>
            <w:webHidden/>
            <w:sz w:val="21"/>
            <w:szCs w:val="21"/>
          </w:rPr>
          <w:tab/>
        </w:r>
        <w:r w:rsidR="00566724" w:rsidRPr="00566724">
          <w:rPr>
            <w:noProof/>
            <w:webHidden/>
            <w:sz w:val="21"/>
            <w:szCs w:val="21"/>
          </w:rPr>
          <w:fldChar w:fldCharType="begin"/>
        </w:r>
        <w:r w:rsidR="00566724" w:rsidRPr="00566724">
          <w:rPr>
            <w:noProof/>
            <w:webHidden/>
            <w:sz w:val="21"/>
            <w:szCs w:val="21"/>
          </w:rPr>
          <w:instrText xml:space="preserve"> PAGEREF _Toc155596312 \h </w:instrText>
        </w:r>
        <w:r w:rsidR="00566724" w:rsidRPr="00566724">
          <w:rPr>
            <w:noProof/>
            <w:webHidden/>
            <w:sz w:val="21"/>
            <w:szCs w:val="21"/>
          </w:rPr>
        </w:r>
        <w:r w:rsidR="00566724" w:rsidRPr="00566724">
          <w:rPr>
            <w:noProof/>
            <w:webHidden/>
            <w:sz w:val="21"/>
            <w:szCs w:val="21"/>
          </w:rPr>
          <w:fldChar w:fldCharType="separate"/>
        </w:r>
        <w:r w:rsidR="00566724" w:rsidRPr="00566724">
          <w:rPr>
            <w:noProof/>
            <w:webHidden/>
            <w:sz w:val="21"/>
            <w:szCs w:val="21"/>
          </w:rPr>
          <w:t>4</w:t>
        </w:r>
        <w:r w:rsidR="00566724" w:rsidRPr="00566724">
          <w:rPr>
            <w:noProof/>
            <w:webHidden/>
            <w:sz w:val="21"/>
            <w:szCs w:val="21"/>
          </w:rPr>
          <w:fldChar w:fldCharType="end"/>
        </w:r>
      </w:hyperlink>
    </w:p>
    <w:p w14:paraId="4E59C645" w14:textId="65A3241F" w:rsidR="00566724" w:rsidRPr="00566724" w:rsidRDefault="00000000">
      <w:pPr>
        <w:pStyle w:val="a9"/>
        <w:tabs>
          <w:tab w:val="right" w:leader="dot" w:pos="8296"/>
        </w:tabs>
        <w:ind w:left="960" w:hanging="480"/>
        <w:rPr>
          <w:rFonts w:cstheme="minorBidi"/>
          <w:noProof/>
          <w:kern w:val="2"/>
          <w:sz w:val="21"/>
          <w:szCs w:val="21"/>
          <w14:ligatures w14:val="standardContextual"/>
        </w:rPr>
      </w:pPr>
      <w:hyperlink w:anchor="_Toc155596313" w:history="1">
        <w:r w:rsidR="00566724" w:rsidRPr="00566724">
          <w:rPr>
            <w:rStyle w:val="ae"/>
            <w:noProof/>
            <w:sz w:val="21"/>
            <w:szCs w:val="21"/>
          </w:rPr>
          <w:t>图</w:t>
        </w:r>
        <w:r w:rsidR="00566724" w:rsidRPr="00566724">
          <w:rPr>
            <w:rStyle w:val="ae"/>
            <w:noProof/>
            <w:sz w:val="21"/>
            <w:szCs w:val="21"/>
          </w:rPr>
          <w:t xml:space="preserve"> </w:t>
        </w:r>
        <w:r w:rsidR="003D03A2">
          <w:rPr>
            <w:rStyle w:val="ae"/>
            <w:rFonts w:hint="eastAsia"/>
            <w:noProof/>
            <w:sz w:val="21"/>
            <w:szCs w:val="21"/>
          </w:rPr>
          <w:t>2-3</w:t>
        </w:r>
        <w:r w:rsidR="003D03A2">
          <w:rPr>
            <w:rStyle w:val="ae"/>
            <w:noProof/>
            <w:sz w:val="21"/>
            <w:szCs w:val="21"/>
          </w:rPr>
          <w:t xml:space="preserve"> </w:t>
        </w:r>
        <w:r w:rsidR="001E50C1">
          <w:rPr>
            <w:rStyle w:val="ae"/>
            <w:noProof/>
            <w:sz w:val="21"/>
            <w:szCs w:val="21"/>
          </w:rPr>
          <w:t xml:space="preserve"> </w:t>
        </w:r>
        <w:r w:rsidR="00566724" w:rsidRPr="00566724">
          <w:rPr>
            <w:rStyle w:val="ae"/>
            <w:noProof/>
            <w:sz w:val="21"/>
            <w:szCs w:val="21"/>
          </w:rPr>
          <w:t>第三次学生代表大会</w:t>
        </w:r>
        <w:r w:rsidR="00566724" w:rsidRPr="00566724">
          <w:rPr>
            <w:noProof/>
            <w:webHidden/>
            <w:sz w:val="21"/>
            <w:szCs w:val="21"/>
          </w:rPr>
          <w:tab/>
        </w:r>
        <w:r w:rsidR="00566724" w:rsidRPr="00566724">
          <w:rPr>
            <w:noProof/>
            <w:webHidden/>
            <w:sz w:val="21"/>
            <w:szCs w:val="21"/>
          </w:rPr>
          <w:fldChar w:fldCharType="begin"/>
        </w:r>
        <w:r w:rsidR="00566724" w:rsidRPr="00566724">
          <w:rPr>
            <w:noProof/>
            <w:webHidden/>
            <w:sz w:val="21"/>
            <w:szCs w:val="21"/>
          </w:rPr>
          <w:instrText xml:space="preserve"> PAGEREF _Toc155596313 \h </w:instrText>
        </w:r>
        <w:r w:rsidR="00566724" w:rsidRPr="00566724">
          <w:rPr>
            <w:noProof/>
            <w:webHidden/>
            <w:sz w:val="21"/>
            <w:szCs w:val="21"/>
          </w:rPr>
        </w:r>
        <w:r w:rsidR="00566724" w:rsidRPr="00566724">
          <w:rPr>
            <w:noProof/>
            <w:webHidden/>
            <w:sz w:val="21"/>
            <w:szCs w:val="21"/>
          </w:rPr>
          <w:fldChar w:fldCharType="separate"/>
        </w:r>
        <w:r w:rsidR="00566724" w:rsidRPr="00566724">
          <w:rPr>
            <w:noProof/>
            <w:webHidden/>
            <w:sz w:val="21"/>
            <w:szCs w:val="21"/>
          </w:rPr>
          <w:t>5</w:t>
        </w:r>
        <w:r w:rsidR="00566724" w:rsidRPr="00566724">
          <w:rPr>
            <w:noProof/>
            <w:webHidden/>
            <w:sz w:val="21"/>
            <w:szCs w:val="21"/>
          </w:rPr>
          <w:fldChar w:fldCharType="end"/>
        </w:r>
      </w:hyperlink>
    </w:p>
    <w:p w14:paraId="65181DB4" w14:textId="2427BBA9" w:rsidR="00566724" w:rsidRPr="00566724" w:rsidRDefault="00000000">
      <w:pPr>
        <w:pStyle w:val="a9"/>
        <w:tabs>
          <w:tab w:val="right" w:leader="dot" w:pos="8296"/>
        </w:tabs>
        <w:ind w:left="960" w:hanging="480"/>
        <w:rPr>
          <w:rFonts w:cstheme="minorBidi"/>
          <w:noProof/>
          <w:kern w:val="2"/>
          <w:sz w:val="21"/>
          <w:szCs w:val="21"/>
          <w14:ligatures w14:val="standardContextual"/>
        </w:rPr>
      </w:pPr>
      <w:hyperlink w:anchor="_Toc155596314" w:history="1">
        <w:r w:rsidR="00566724" w:rsidRPr="00566724">
          <w:rPr>
            <w:rStyle w:val="ae"/>
            <w:noProof/>
            <w:sz w:val="21"/>
            <w:szCs w:val="21"/>
          </w:rPr>
          <w:t>图</w:t>
        </w:r>
        <w:r w:rsidR="00566724" w:rsidRPr="00566724">
          <w:rPr>
            <w:rStyle w:val="ae"/>
            <w:noProof/>
            <w:sz w:val="21"/>
            <w:szCs w:val="21"/>
          </w:rPr>
          <w:t xml:space="preserve"> </w:t>
        </w:r>
        <w:r w:rsidR="003D03A2">
          <w:rPr>
            <w:rStyle w:val="ae"/>
            <w:rFonts w:hint="eastAsia"/>
            <w:noProof/>
            <w:sz w:val="21"/>
            <w:szCs w:val="21"/>
          </w:rPr>
          <w:t>2-4</w:t>
        </w:r>
        <w:r w:rsidR="001E50C1">
          <w:rPr>
            <w:rStyle w:val="ae"/>
            <w:noProof/>
            <w:sz w:val="21"/>
            <w:szCs w:val="21"/>
          </w:rPr>
          <w:t xml:space="preserve">  </w:t>
        </w:r>
        <w:r w:rsidR="00566724" w:rsidRPr="00566724">
          <w:rPr>
            <w:rStyle w:val="ae"/>
            <w:noProof/>
            <w:sz w:val="21"/>
            <w:szCs w:val="21"/>
          </w:rPr>
          <w:t>团总支书记述职大会</w:t>
        </w:r>
        <w:r w:rsidR="00566724" w:rsidRPr="00566724">
          <w:rPr>
            <w:noProof/>
            <w:webHidden/>
            <w:sz w:val="21"/>
            <w:szCs w:val="21"/>
          </w:rPr>
          <w:tab/>
        </w:r>
        <w:r w:rsidR="00566724" w:rsidRPr="00566724">
          <w:rPr>
            <w:noProof/>
            <w:webHidden/>
            <w:sz w:val="21"/>
            <w:szCs w:val="21"/>
          </w:rPr>
          <w:fldChar w:fldCharType="begin"/>
        </w:r>
        <w:r w:rsidR="00566724" w:rsidRPr="00566724">
          <w:rPr>
            <w:noProof/>
            <w:webHidden/>
            <w:sz w:val="21"/>
            <w:szCs w:val="21"/>
          </w:rPr>
          <w:instrText xml:space="preserve"> PAGEREF _Toc155596314 \h </w:instrText>
        </w:r>
        <w:r w:rsidR="00566724" w:rsidRPr="00566724">
          <w:rPr>
            <w:noProof/>
            <w:webHidden/>
            <w:sz w:val="21"/>
            <w:szCs w:val="21"/>
          </w:rPr>
        </w:r>
        <w:r w:rsidR="00566724" w:rsidRPr="00566724">
          <w:rPr>
            <w:noProof/>
            <w:webHidden/>
            <w:sz w:val="21"/>
            <w:szCs w:val="21"/>
          </w:rPr>
          <w:fldChar w:fldCharType="separate"/>
        </w:r>
        <w:r w:rsidR="00566724" w:rsidRPr="00566724">
          <w:rPr>
            <w:noProof/>
            <w:webHidden/>
            <w:sz w:val="21"/>
            <w:szCs w:val="21"/>
          </w:rPr>
          <w:t>5</w:t>
        </w:r>
        <w:r w:rsidR="00566724" w:rsidRPr="00566724">
          <w:rPr>
            <w:noProof/>
            <w:webHidden/>
            <w:sz w:val="21"/>
            <w:szCs w:val="21"/>
          </w:rPr>
          <w:fldChar w:fldCharType="end"/>
        </w:r>
      </w:hyperlink>
    </w:p>
    <w:p w14:paraId="69387E05" w14:textId="5F955EF5" w:rsidR="00566724" w:rsidRPr="00566724" w:rsidRDefault="00000000">
      <w:pPr>
        <w:pStyle w:val="a9"/>
        <w:tabs>
          <w:tab w:val="right" w:leader="dot" w:pos="8296"/>
        </w:tabs>
        <w:ind w:left="960" w:hanging="480"/>
        <w:rPr>
          <w:rFonts w:cstheme="minorBidi"/>
          <w:noProof/>
          <w:kern w:val="2"/>
          <w:sz w:val="21"/>
          <w:szCs w:val="21"/>
          <w14:ligatures w14:val="standardContextual"/>
        </w:rPr>
      </w:pPr>
      <w:hyperlink w:anchor="_Toc155596315" w:history="1">
        <w:r w:rsidR="00566724" w:rsidRPr="00566724">
          <w:rPr>
            <w:rStyle w:val="ae"/>
            <w:noProof/>
            <w:sz w:val="21"/>
            <w:szCs w:val="21"/>
          </w:rPr>
          <w:t>图</w:t>
        </w:r>
        <w:r w:rsidR="00566724" w:rsidRPr="00566724">
          <w:rPr>
            <w:rStyle w:val="ae"/>
            <w:noProof/>
            <w:sz w:val="21"/>
            <w:szCs w:val="21"/>
          </w:rPr>
          <w:t xml:space="preserve"> </w:t>
        </w:r>
        <w:r w:rsidR="003D03A2">
          <w:rPr>
            <w:rStyle w:val="ae"/>
            <w:rFonts w:hint="eastAsia"/>
            <w:noProof/>
            <w:sz w:val="21"/>
            <w:szCs w:val="21"/>
          </w:rPr>
          <w:t>2-5</w:t>
        </w:r>
        <w:r w:rsidR="001E50C1">
          <w:rPr>
            <w:rStyle w:val="ae"/>
            <w:noProof/>
            <w:sz w:val="21"/>
            <w:szCs w:val="21"/>
          </w:rPr>
          <w:t xml:space="preserve">  </w:t>
        </w:r>
        <w:r w:rsidR="00566724" w:rsidRPr="00566724">
          <w:rPr>
            <w:rStyle w:val="ae"/>
            <w:noProof/>
            <w:sz w:val="21"/>
            <w:szCs w:val="21"/>
          </w:rPr>
          <w:t>学生刚不述职大会</w:t>
        </w:r>
        <w:r w:rsidR="00566724" w:rsidRPr="00566724">
          <w:rPr>
            <w:noProof/>
            <w:webHidden/>
            <w:sz w:val="21"/>
            <w:szCs w:val="21"/>
          </w:rPr>
          <w:tab/>
        </w:r>
        <w:r w:rsidR="00566724" w:rsidRPr="00566724">
          <w:rPr>
            <w:noProof/>
            <w:webHidden/>
            <w:sz w:val="21"/>
            <w:szCs w:val="21"/>
          </w:rPr>
          <w:fldChar w:fldCharType="begin"/>
        </w:r>
        <w:r w:rsidR="00566724" w:rsidRPr="00566724">
          <w:rPr>
            <w:noProof/>
            <w:webHidden/>
            <w:sz w:val="21"/>
            <w:szCs w:val="21"/>
          </w:rPr>
          <w:instrText xml:space="preserve"> PAGEREF _Toc155596315 \h </w:instrText>
        </w:r>
        <w:r w:rsidR="00566724" w:rsidRPr="00566724">
          <w:rPr>
            <w:noProof/>
            <w:webHidden/>
            <w:sz w:val="21"/>
            <w:szCs w:val="21"/>
          </w:rPr>
        </w:r>
        <w:r w:rsidR="00566724" w:rsidRPr="00566724">
          <w:rPr>
            <w:noProof/>
            <w:webHidden/>
            <w:sz w:val="21"/>
            <w:szCs w:val="21"/>
          </w:rPr>
          <w:fldChar w:fldCharType="separate"/>
        </w:r>
        <w:r w:rsidR="00566724" w:rsidRPr="00566724">
          <w:rPr>
            <w:noProof/>
            <w:webHidden/>
            <w:sz w:val="21"/>
            <w:szCs w:val="21"/>
          </w:rPr>
          <w:t>5</w:t>
        </w:r>
        <w:r w:rsidR="00566724" w:rsidRPr="00566724">
          <w:rPr>
            <w:noProof/>
            <w:webHidden/>
            <w:sz w:val="21"/>
            <w:szCs w:val="21"/>
          </w:rPr>
          <w:fldChar w:fldCharType="end"/>
        </w:r>
      </w:hyperlink>
    </w:p>
    <w:p w14:paraId="37477AC8" w14:textId="5157334C" w:rsidR="00566724" w:rsidRPr="00566724" w:rsidRDefault="00000000">
      <w:pPr>
        <w:pStyle w:val="a9"/>
        <w:tabs>
          <w:tab w:val="right" w:leader="dot" w:pos="8296"/>
        </w:tabs>
        <w:ind w:left="960" w:hanging="480"/>
        <w:rPr>
          <w:rFonts w:cstheme="minorBidi"/>
          <w:noProof/>
          <w:kern w:val="2"/>
          <w:sz w:val="21"/>
          <w:szCs w:val="21"/>
          <w14:ligatures w14:val="standardContextual"/>
        </w:rPr>
      </w:pPr>
      <w:hyperlink w:anchor="_Toc155596316" w:history="1">
        <w:r w:rsidR="00566724" w:rsidRPr="00566724">
          <w:rPr>
            <w:rStyle w:val="ae"/>
            <w:noProof/>
            <w:sz w:val="21"/>
            <w:szCs w:val="21"/>
          </w:rPr>
          <w:t>图</w:t>
        </w:r>
        <w:r w:rsidR="00566724" w:rsidRPr="00566724">
          <w:rPr>
            <w:rStyle w:val="ae"/>
            <w:noProof/>
            <w:sz w:val="21"/>
            <w:szCs w:val="21"/>
          </w:rPr>
          <w:t xml:space="preserve"> </w:t>
        </w:r>
        <w:r w:rsidR="003D03A2">
          <w:rPr>
            <w:rStyle w:val="ae"/>
            <w:rFonts w:hint="eastAsia"/>
            <w:noProof/>
            <w:sz w:val="21"/>
            <w:szCs w:val="21"/>
          </w:rPr>
          <w:t>2-6</w:t>
        </w:r>
        <w:r w:rsidR="001E50C1">
          <w:rPr>
            <w:rStyle w:val="ae"/>
            <w:noProof/>
            <w:sz w:val="21"/>
            <w:szCs w:val="21"/>
          </w:rPr>
          <w:t xml:space="preserve">  </w:t>
        </w:r>
        <w:r w:rsidR="00566724" w:rsidRPr="00566724">
          <w:rPr>
            <w:rStyle w:val="ae"/>
            <w:noProof/>
            <w:sz w:val="21"/>
            <w:szCs w:val="21"/>
          </w:rPr>
          <w:t>学生荣获</w:t>
        </w:r>
        <w:r w:rsidR="00566724" w:rsidRPr="00566724">
          <w:rPr>
            <w:rStyle w:val="ae"/>
            <w:noProof/>
            <w:sz w:val="21"/>
            <w:szCs w:val="21"/>
          </w:rPr>
          <w:t>“</w:t>
        </w:r>
        <w:r w:rsidR="00566724" w:rsidRPr="00566724">
          <w:rPr>
            <w:rStyle w:val="ae"/>
            <w:noProof/>
            <w:sz w:val="21"/>
            <w:szCs w:val="21"/>
          </w:rPr>
          <w:t>中国大学生自强之星</w:t>
        </w:r>
        <w:r w:rsidR="00566724" w:rsidRPr="00566724">
          <w:rPr>
            <w:rStyle w:val="ae"/>
            <w:noProof/>
            <w:sz w:val="21"/>
            <w:szCs w:val="21"/>
          </w:rPr>
          <w:t>”</w:t>
        </w:r>
        <w:r w:rsidR="00566724" w:rsidRPr="00566724">
          <w:rPr>
            <w:rStyle w:val="ae"/>
            <w:noProof/>
            <w:sz w:val="21"/>
            <w:szCs w:val="21"/>
          </w:rPr>
          <w:t>荣誉称号</w:t>
        </w:r>
        <w:r w:rsidR="00566724" w:rsidRPr="00566724">
          <w:rPr>
            <w:noProof/>
            <w:webHidden/>
            <w:sz w:val="21"/>
            <w:szCs w:val="21"/>
          </w:rPr>
          <w:tab/>
        </w:r>
        <w:r w:rsidR="00566724" w:rsidRPr="00566724">
          <w:rPr>
            <w:noProof/>
            <w:webHidden/>
            <w:sz w:val="21"/>
            <w:szCs w:val="21"/>
          </w:rPr>
          <w:fldChar w:fldCharType="begin"/>
        </w:r>
        <w:r w:rsidR="00566724" w:rsidRPr="00566724">
          <w:rPr>
            <w:noProof/>
            <w:webHidden/>
            <w:sz w:val="21"/>
            <w:szCs w:val="21"/>
          </w:rPr>
          <w:instrText xml:space="preserve"> PAGEREF _Toc155596316 \h </w:instrText>
        </w:r>
        <w:r w:rsidR="00566724" w:rsidRPr="00566724">
          <w:rPr>
            <w:noProof/>
            <w:webHidden/>
            <w:sz w:val="21"/>
            <w:szCs w:val="21"/>
          </w:rPr>
        </w:r>
        <w:r w:rsidR="00566724" w:rsidRPr="00566724">
          <w:rPr>
            <w:noProof/>
            <w:webHidden/>
            <w:sz w:val="21"/>
            <w:szCs w:val="21"/>
          </w:rPr>
          <w:fldChar w:fldCharType="separate"/>
        </w:r>
        <w:r w:rsidR="00566724" w:rsidRPr="00566724">
          <w:rPr>
            <w:noProof/>
            <w:webHidden/>
            <w:sz w:val="21"/>
            <w:szCs w:val="21"/>
          </w:rPr>
          <w:t>6</w:t>
        </w:r>
        <w:r w:rsidR="00566724" w:rsidRPr="00566724">
          <w:rPr>
            <w:noProof/>
            <w:webHidden/>
            <w:sz w:val="21"/>
            <w:szCs w:val="21"/>
          </w:rPr>
          <w:fldChar w:fldCharType="end"/>
        </w:r>
      </w:hyperlink>
    </w:p>
    <w:p w14:paraId="4C3E12E3" w14:textId="57BC2876" w:rsidR="00566724" w:rsidRPr="00566724" w:rsidRDefault="00000000">
      <w:pPr>
        <w:pStyle w:val="a9"/>
        <w:tabs>
          <w:tab w:val="right" w:leader="dot" w:pos="8296"/>
        </w:tabs>
        <w:ind w:left="960" w:hanging="480"/>
        <w:rPr>
          <w:rFonts w:cstheme="minorBidi"/>
          <w:noProof/>
          <w:kern w:val="2"/>
          <w:sz w:val="21"/>
          <w:szCs w:val="21"/>
          <w14:ligatures w14:val="standardContextual"/>
        </w:rPr>
      </w:pPr>
      <w:hyperlink w:anchor="_Toc155596317" w:history="1">
        <w:r w:rsidR="00566724" w:rsidRPr="00566724">
          <w:rPr>
            <w:rStyle w:val="ae"/>
            <w:noProof/>
            <w:sz w:val="21"/>
            <w:szCs w:val="21"/>
          </w:rPr>
          <w:t>图</w:t>
        </w:r>
        <w:r w:rsidR="00566724" w:rsidRPr="00566724">
          <w:rPr>
            <w:rStyle w:val="ae"/>
            <w:noProof/>
            <w:sz w:val="21"/>
            <w:szCs w:val="21"/>
          </w:rPr>
          <w:t xml:space="preserve"> </w:t>
        </w:r>
        <w:r w:rsidR="003D03A2">
          <w:rPr>
            <w:rStyle w:val="ae"/>
            <w:rFonts w:hint="eastAsia"/>
            <w:noProof/>
            <w:sz w:val="21"/>
            <w:szCs w:val="21"/>
          </w:rPr>
          <w:t>2-7</w:t>
        </w:r>
        <w:r w:rsidR="001E50C1">
          <w:rPr>
            <w:rStyle w:val="ae"/>
            <w:noProof/>
            <w:sz w:val="21"/>
            <w:szCs w:val="21"/>
          </w:rPr>
          <w:t xml:space="preserve">  </w:t>
        </w:r>
        <w:r w:rsidR="00566724" w:rsidRPr="00566724">
          <w:rPr>
            <w:rStyle w:val="ae"/>
            <w:noProof/>
            <w:sz w:val="21"/>
            <w:szCs w:val="21"/>
          </w:rPr>
          <w:t>“</w:t>
        </w:r>
        <w:r w:rsidR="00566724" w:rsidRPr="00566724">
          <w:rPr>
            <w:rStyle w:val="ae"/>
            <w:noProof/>
            <w:sz w:val="21"/>
            <w:szCs w:val="21"/>
          </w:rPr>
          <w:t>第二课堂成绩单</w:t>
        </w:r>
        <w:r w:rsidR="00566724" w:rsidRPr="00566724">
          <w:rPr>
            <w:rStyle w:val="ae"/>
            <w:noProof/>
            <w:sz w:val="21"/>
            <w:szCs w:val="21"/>
          </w:rPr>
          <w:t>”</w:t>
        </w:r>
        <w:r w:rsidR="00566724" w:rsidRPr="00566724">
          <w:rPr>
            <w:rStyle w:val="ae"/>
            <w:noProof/>
            <w:sz w:val="21"/>
            <w:szCs w:val="21"/>
          </w:rPr>
          <w:t>助力学生成长</w:t>
        </w:r>
        <w:r w:rsidR="00566724" w:rsidRPr="00566724">
          <w:rPr>
            <w:noProof/>
            <w:webHidden/>
            <w:sz w:val="21"/>
            <w:szCs w:val="21"/>
          </w:rPr>
          <w:tab/>
        </w:r>
        <w:r w:rsidR="00566724" w:rsidRPr="00566724">
          <w:rPr>
            <w:noProof/>
            <w:webHidden/>
            <w:sz w:val="21"/>
            <w:szCs w:val="21"/>
          </w:rPr>
          <w:fldChar w:fldCharType="begin"/>
        </w:r>
        <w:r w:rsidR="00566724" w:rsidRPr="00566724">
          <w:rPr>
            <w:noProof/>
            <w:webHidden/>
            <w:sz w:val="21"/>
            <w:szCs w:val="21"/>
          </w:rPr>
          <w:instrText xml:space="preserve"> PAGEREF _Toc155596317 \h </w:instrText>
        </w:r>
        <w:r w:rsidR="00566724" w:rsidRPr="00566724">
          <w:rPr>
            <w:noProof/>
            <w:webHidden/>
            <w:sz w:val="21"/>
            <w:szCs w:val="21"/>
          </w:rPr>
        </w:r>
        <w:r w:rsidR="00566724" w:rsidRPr="00566724">
          <w:rPr>
            <w:noProof/>
            <w:webHidden/>
            <w:sz w:val="21"/>
            <w:szCs w:val="21"/>
          </w:rPr>
          <w:fldChar w:fldCharType="separate"/>
        </w:r>
        <w:r w:rsidR="00566724" w:rsidRPr="00566724">
          <w:rPr>
            <w:noProof/>
            <w:webHidden/>
            <w:sz w:val="21"/>
            <w:szCs w:val="21"/>
          </w:rPr>
          <w:t>7</w:t>
        </w:r>
        <w:r w:rsidR="00566724" w:rsidRPr="00566724">
          <w:rPr>
            <w:noProof/>
            <w:webHidden/>
            <w:sz w:val="21"/>
            <w:szCs w:val="21"/>
          </w:rPr>
          <w:fldChar w:fldCharType="end"/>
        </w:r>
      </w:hyperlink>
    </w:p>
    <w:p w14:paraId="04676C34" w14:textId="25F4306A" w:rsidR="00566724" w:rsidRPr="00566724" w:rsidRDefault="00000000">
      <w:pPr>
        <w:pStyle w:val="a9"/>
        <w:tabs>
          <w:tab w:val="right" w:leader="dot" w:pos="8296"/>
        </w:tabs>
        <w:ind w:left="960" w:hanging="480"/>
        <w:rPr>
          <w:rFonts w:cstheme="minorBidi"/>
          <w:noProof/>
          <w:kern w:val="2"/>
          <w:sz w:val="21"/>
          <w:szCs w:val="21"/>
          <w14:ligatures w14:val="standardContextual"/>
        </w:rPr>
      </w:pPr>
      <w:hyperlink w:anchor="_Toc155596318" w:history="1">
        <w:r w:rsidR="00566724" w:rsidRPr="00566724">
          <w:rPr>
            <w:rStyle w:val="ae"/>
            <w:noProof/>
            <w:sz w:val="21"/>
            <w:szCs w:val="21"/>
          </w:rPr>
          <w:t>图</w:t>
        </w:r>
        <w:r w:rsidR="00566724" w:rsidRPr="00566724">
          <w:rPr>
            <w:rStyle w:val="ae"/>
            <w:noProof/>
            <w:sz w:val="21"/>
            <w:szCs w:val="21"/>
          </w:rPr>
          <w:t xml:space="preserve"> </w:t>
        </w:r>
        <w:r w:rsidR="003D03A2">
          <w:rPr>
            <w:rStyle w:val="ae"/>
            <w:rFonts w:hint="eastAsia"/>
            <w:noProof/>
            <w:sz w:val="21"/>
            <w:szCs w:val="21"/>
          </w:rPr>
          <w:t>2-</w:t>
        </w:r>
        <w:r w:rsidR="00566724" w:rsidRPr="00566724">
          <w:rPr>
            <w:rStyle w:val="ae"/>
            <w:noProof/>
            <w:sz w:val="21"/>
            <w:szCs w:val="21"/>
          </w:rPr>
          <w:t>8</w:t>
        </w:r>
        <w:r w:rsidR="001E50C1">
          <w:rPr>
            <w:rStyle w:val="ae"/>
            <w:noProof/>
            <w:sz w:val="21"/>
            <w:szCs w:val="21"/>
          </w:rPr>
          <w:t xml:space="preserve">  </w:t>
        </w:r>
        <w:r w:rsidR="00566724" w:rsidRPr="00566724">
          <w:rPr>
            <w:rStyle w:val="ae"/>
            <w:rFonts w:hint="eastAsia"/>
            <w:noProof/>
            <w:sz w:val="21"/>
            <w:szCs w:val="21"/>
          </w:rPr>
          <w:t>学</w:t>
        </w:r>
        <w:r w:rsidR="00566724" w:rsidRPr="00566724">
          <w:rPr>
            <w:rStyle w:val="ae"/>
            <w:noProof/>
            <w:sz w:val="21"/>
            <w:szCs w:val="21"/>
          </w:rPr>
          <w:t>雷锋示范性志愿服务活动</w:t>
        </w:r>
        <w:r w:rsidR="00566724" w:rsidRPr="00566724">
          <w:rPr>
            <w:noProof/>
            <w:webHidden/>
            <w:sz w:val="21"/>
            <w:szCs w:val="21"/>
          </w:rPr>
          <w:tab/>
        </w:r>
        <w:r w:rsidR="00566724" w:rsidRPr="00566724">
          <w:rPr>
            <w:noProof/>
            <w:webHidden/>
            <w:sz w:val="21"/>
            <w:szCs w:val="21"/>
          </w:rPr>
          <w:fldChar w:fldCharType="begin"/>
        </w:r>
        <w:r w:rsidR="00566724" w:rsidRPr="00566724">
          <w:rPr>
            <w:noProof/>
            <w:webHidden/>
            <w:sz w:val="21"/>
            <w:szCs w:val="21"/>
          </w:rPr>
          <w:instrText xml:space="preserve"> PAGEREF _Toc155596318 \h </w:instrText>
        </w:r>
        <w:r w:rsidR="00566724" w:rsidRPr="00566724">
          <w:rPr>
            <w:noProof/>
            <w:webHidden/>
            <w:sz w:val="21"/>
            <w:szCs w:val="21"/>
          </w:rPr>
        </w:r>
        <w:r w:rsidR="00566724" w:rsidRPr="00566724">
          <w:rPr>
            <w:noProof/>
            <w:webHidden/>
            <w:sz w:val="21"/>
            <w:szCs w:val="21"/>
          </w:rPr>
          <w:fldChar w:fldCharType="separate"/>
        </w:r>
        <w:r w:rsidR="00566724" w:rsidRPr="00566724">
          <w:rPr>
            <w:noProof/>
            <w:webHidden/>
            <w:sz w:val="21"/>
            <w:szCs w:val="21"/>
          </w:rPr>
          <w:t>7</w:t>
        </w:r>
        <w:r w:rsidR="00566724" w:rsidRPr="00566724">
          <w:rPr>
            <w:noProof/>
            <w:webHidden/>
            <w:sz w:val="21"/>
            <w:szCs w:val="21"/>
          </w:rPr>
          <w:fldChar w:fldCharType="end"/>
        </w:r>
      </w:hyperlink>
    </w:p>
    <w:p w14:paraId="0EAEC349" w14:textId="1871B3FD" w:rsidR="00566724" w:rsidRPr="00566724" w:rsidRDefault="00000000">
      <w:pPr>
        <w:pStyle w:val="a9"/>
        <w:tabs>
          <w:tab w:val="right" w:leader="dot" w:pos="8296"/>
        </w:tabs>
        <w:ind w:left="960" w:hanging="480"/>
        <w:rPr>
          <w:rFonts w:cstheme="minorBidi"/>
          <w:noProof/>
          <w:kern w:val="2"/>
          <w:sz w:val="21"/>
          <w:szCs w:val="21"/>
          <w14:ligatures w14:val="standardContextual"/>
        </w:rPr>
      </w:pPr>
      <w:hyperlink w:anchor="_Toc155596319" w:history="1">
        <w:r w:rsidR="00566724" w:rsidRPr="00566724">
          <w:rPr>
            <w:rStyle w:val="ae"/>
            <w:noProof/>
            <w:sz w:val="21"/>
            <w:szCs w:val="21"/>
          </w:rPr>
          <w:t>图</w:t>
        </w:r>
        <w:r w:rsidR="00566724" w:rsidRPr="00566724">
          <w:rPr>
            <w:rStyle w:val="ae"/>
            <w:noProof/>
            <w:sz w:val="21"/>
            <w:szCs w:val="21"/>
          </w:rPr>
          <w:t xml:space="preserve"> </w:t>
        </w:r>
        <w:r w:rsidR="003D03A2">
          <w:rPr>
            <w:rStyle w:val="ae"/>
            <w:rFonts w:hint="eastAsia"/>
            <w:noProof/>
            <w:sz w:val="21"/>
            <w:szCs w:val="21"/>
          </w:rPr>
          <w:t>2-</w:t>
        </w:r>
        <w:r w:rsidR="00566724" w:rsidRPr="00566724">
          <w:rPr>
            <w:rStyle w:val="ae"/>
            <w:noProof/>
            <w:sz w:val="21"/>
            <w:szCs w:val="21"/>
          </w:rPr>
          <w:t>9</w:t>
        </w:r>
        <w:r w:rsidR="001E50C1">
          <w:rPr>
            <w:rStyle w:val="ae"/>
            <w:noProof/>
            <w:sz w:val="21"/>
            <w:szCs w:val="21"/>
          </w:rPr>
          <w:t xml:space="preserve">  </w:t>
        </w:r>
        <w:r w:rsidR="00566724" w:rsidRPr="00566724">
          <w:rPr>
            <w:rStyle w:val="ae"/>
            <w:noProof/>
            <w:sz w:val="21"/>
            <w:szCs w:val="21"/>
          </w:rPr>
          <w:t>校团委组织各学院开展暑期</w:t>
        </w:r>
        <w:r w:rsidR="00566724" w:rsidRPr="00566724">
          <w:rPr>
            <w:rStyle w:val="ae"/>
            <w:noProof/>
            <w:sz w:val="21"/>
            <w:szCs w:val="21"/>
          </w:rPr>
          <w:t>“</w:t>
        </w:r>
        <w:r w:rsidR="00566724" w:rsidRPr="00566724">
          <w:rPr>
            <w:rStyle w:val="ae"/>
            <w:noProof/>
            <w:sz w:val="21"/>
            <w:szCs w:val="21"/>
          </w:rPr>
          <w:t>三下乡</w:t>
        </w:r>
        <w:r w:rsidR="00566724" w:rsidRPr="00566724">
          <w:rPr>
            <w:rStyle w:val="ae"/>
            <w:noProof/>
            <w:sz w:val="21"/>
            <w:szCs w:val="21"/>
          </w:rPr>
          <w:t>”</w:t>
        </w:r>
        <w:r w:rsidR="00566724" w:rsidRPr="00566724">
          <w:rPr>
            <w:rStyle w:val="ae"/>
            <w:noProof/>
            <w:sz w:val="21"/>
            <w:szCs w:val="21"/>
          </w:rPr>
          <w:t>社会实践活动</w:t>
        </w:r>
        <w:r w:rsidR="00566724" w:rsidRPr="00566724">
          <w:rPr>
            <w:noProof/>
            <w:webHidden/>
            <w:sz w:val="21"/>
            <w:szCs w:val="21"/>
          </w:rPr>
          <w:tab/>
        </w:r>
        <w:r w:rsidR="00566724" w:rsidRPr="00566724">
          <w:rPr>
            <w:noProof/>
            <w:webHidden/>
            <w:sz w:val="21"/>
            <w:szCs w:val="21"/>
          </w:rPr>
          <w:fldChar w:fldCharType="begin"/>
        </w:r>
        <w:r w:rsidR="00566724" w:rsidRPr="00566724">
          <w:rPr>
            <w:noProof/>
            <w:webHidden/>
            <w:sz w:val="21"/>
            <w:szCs w:val="21"/>
          </w:rPr>
          <w:instrText xml:space="preserve"> PAGEREF _Toc155596319 \h </w:instrText>
        </w:r>
        <w:r w:rsidR="00566724" w:rsidRPr="00566724">
          <w:rPr>
            <w:noProof/>
            <w:webHidden/>
            <w:sz w:val="21"/>
            <w:szCs w:val="21"/>
          </w:rPr>
        </w:r>
        <w:r w:rsidR="00566724" w:rsidRPr="00566724">
          <w:rPr>
            <w:noProof/>
            <w:webHidden/>
            <w:sz w:val="21"/>
            <w:szCs w:val="21"/>
          </w:rPr>
          <w:fldChar w:fldCharType="separate"/>
        </w:r>
        <w:r w:rsidR="00566724" w:rsidRPr="00566724">
          <w:rPr>
            <w:noProof/>
            <w:webHidden/>
            <w:sz w:val="21"/>
            <w:szCs w:val="21"/>
          </w:rPr>
          <w:t>8</w:t>
        </w:r>
        <w:r w:rsidR="00566724" w:rsidRPr="00566724">
          <w:rPr>
            <w:noProof/>
            <w:webHidden/>
            <w:sz w:val="21"/>
            <w:szCs w:val="21"/>
          </w:rPr>
          <w:fldChar w:fldCharType="end"/>
        </w:r>
      </w:hyperlink>
    </w:p>
    <w:p w14:paraId="61868A6E" w14:textId="4E6B691C" w:rsidR="00566724" w:rsidRPr="00566724" w:rsidRDefault="00000000">
      <w:pPr>
        <w:pStyle w:val="a9"/>
        <w:tabs>
          <w:tab w:val="right" w:leader="dot" w:pos="8296"/>
        </w:tabs>
        <w:ind w:left="960" w:hanging="480"/>
        <w:rPr>
          <w:rFonts w:cstheme="minorBidi"/>
          <w:noProof/>
          <w:kern w:val="2"/>
          <w:sz w:val="21"/>
          <w:szCs w:val="21"/>
          <w14:ligatures w14:val="standardContextual"/>
        </w:rPr>
      </w:pPr>
      <w:hyperlink w:anchor="_Toc155596320" w:history="1">
        <w:r w:rsidR="00566724" w:rsidRPr="00566724">
          <w:rPr>
            <w:rStyle w:val="ae"/>
            <w:noProof/>
            <w:sz w:val="21"/>
            <w:szCs w:val="21"/>
          </w:rPr>
          <w:t>图</w:t>
        </w:r>
        <w:r w:rsidR="00566724" w:rsidRPr="00566724">
          <w:rPr>
            <w:rStyle w:val="ae"/>
            <w:noProof/>
            <w:sz w:val="21"/>
            <w:szCs w:val="21"/>
          </w:rPr>
          <w:t xml:space="preserve"> </w:t>
        </w:r>
        <w:r w:rsidR="001E50C1">
          <w:rPr>
            <w:rStyle w:val="ae"/>
            <w:rFonts w:hint="eastAsia"/>
            <w:noProof/>
            <w:sz w:val="21"/>
            <w:szCs w:val="21"/>
          </w:rPr>
          <w:t>2-</w:t>
        </w:r>
        <w:r w:rsidR="00566724" w:rsidRPr="00566724">
          <w:rPr>
            <w:rStyle w:val="ae"/>
            <w:noProof/>
            <w:sz w:val="21"/>
            <w:szCs w:val="21"/>
          </w:rPr>
          <w:t>10</w:t>
        </w:r>
        <w:r w:rsidR="001E50C1">
          <w:rPr>
            <w:rStyle w:val="ae"/>
            <w:noProof/>
            <w:sz w:val="21"/>
            <w:szCs w:val="21"/>
          </w:rPr>
          <w:t xml:space="preserve"> </w:t>
        </w:r>
        <w:r w:rsidR="00566724" w:rsidRPr="00566724">
          <w:rPr>
            <w:rStyle w:val="ae"/>
            <w:noProof/>
            <w:sz w:val="21"/>
            <w:szCs w:val="21"/>
          </w:rPr>
          <w:t>第二届兴边富民大学生支教选拔工作</w:t>
        </w:r>
        <w:r w:rsidR="00566724" w:rsidRPr="00566724">
          <w:rPr>
            <w:noProof/>
            <w:webHidden/>
            <w:sz w:val="21"/>
            <w:szCs w:val="21"/>
          </w:rPr>
          <w:tab/>
        </w:r>
        <w:r w:rsidR="00566724" w:rsidRPr="00566724">
          <w:rPr>
            <w:noProof/>
            <w:webHidden/>
            <w:sz w:val="21"/>
            <w:szCs w:val="21"/>
          </w:rPr>
          <w:fldChar w:fldCharType="begin"/>
        </w:r>
        <w:r w:rsidR="00566724" w:rsidRPr="00566724">
          <w:rPr>
            <w:noProof/>
            <w:webHidden/>
            <w:sz w:val="21"/>
            <w:szCs w:val="21"/>
          </w:rPr>
          <w:instrText xml:space="preserve"> PAGEREF _Toc155596320 \h </w:instrText>
        </w:r>
        <w:r w:rsidR="00566724" w:rsidRPr="00566724">
          <w:rPr>
            <w:noProof/>
            <w:webHidden/>
            <w:sz w:val="21"/>
            <w:szCs w:val="21"/>
          </w:rPr>
        </w:r>
        <w:r w:rsidR="00566724" w:rsidRPr="00566724">
          <w:rPr>
            <w:noProof/>
            <w:webHidden/>
            <w:sz w:val="21"/>
            <w:szCs w:val="21"/>
          </w:rPr>
          <w:fldChar w:fldCharType="separate"/>
        </w:r>
        <w:r w:rsidR="00566724" w:rsidRPr="00566724">
          <w:rPr>
            <w:noProof/>
            <w:webHidden/>
            <w:sz w:val="21"/>
            <w:szCs w:val="21"/>
          </w:rPr>
          <w:t>8</w:t>
        </w:r>
        <w:r w:rsidR="00566724" w:rsidRPr="00566724">
          <w:rPr>
            <w:noProof/>
            <w:webHidden/>
            <w:sz w:val="21"/>
            <w:szCs w:val="21"/>
          </w:rPr>
          <w:fldChar w:fldCharType="end"/>
        </w:r>
      </w:hyperlink>
    </w:p>
    <w:p w14:paraId="01797FAC" w14:textId="4213B967" w:rsidR="00566724" w:rsidRPr="00566724" w:rsidRDefault="00000000">
      <w:pPr>
        <w:pStyle w:val="a9"/>
        <w:tabs>
          <w:tab w:val="right" w:leader="dot" w:pos="8296"/>
        </w:tabs>
        <w:ind w:left="960" w:hanging="480"/>
        <w:rPr>
          <w:rFonts w:cstheme="minorBidi"/>
          <w:noProof/>
          <w:kern w:val="2"/>
          <w:sz w:val="21"/>
          <w:szCs w:val="21"/>
          <w14:ligatures w14:val="standardContextual"/>
        </w:rPr>
      </w:pPr>
      <w:hyperlink w:anchor="_Toc155596321" w:history="1">
        <w:r w:rsidR="00566724" w:rsidRPr="00566724">
          <w:rPr>
            <w:rStyle w:val="ae"/>
            <w:noProof/>
            <w:sz w:val="21"/>
            <w:szCs w:val="21"/>
          </w:rPr>
          <w:t>图</w:t>
        </w:r>
        <w:r w:rsidR="00566724" w:rsidRPr="00566724">
          <w:rPr>
            <w:rStyle w:val="ae"/>
            <w:noProof/>
            <w:sz w:val="21"/>
            <w:szCs w:val="21"/>
          </w:rPr>
          <w:t xml:space="preserve"> </w:t>
        </w:r>
        <w:r w:rsidR="001E50C1">
          <w:rPr>
            <w:rStyle w:val="ae"/>
            <w:rFonts w:hint="eastAsia"/>
            <w:noProof/>
            <w:sz w:val="21"/>
            <w:szCs w:val="21"/>
          </w:rPr>
          <w:t>2-</w:t>
        </w:r>
        <w:r w:rsidR="00566724" w:rsidRPr="00566724">
          <w:rPr>
            <w:rStyle w:val="ae"/>
            <w:noProof/>
            <w:sz w:val="21"/>
            <w:szCs w:val="21"/>
          </w:rPr>
          <w:t>11</w:t>
        </w:r>
        <w:r w:rsidR="001E50C1">
          <w:rPr>
            <w:rStyle w:val="ae"/>
            <w:noProof/>
            <w:sz w:val="21"/>
            <w:szCs w:val="21"/>
          </w:rPr>
          <w:t xml:space="preserve"> </w:t>
        </w:r>
        <w:r w:rsidR="00566724" w:rsidRPr="00566724">
          <w:rPr>
            <w:rStyle w:val="ae"/>
            <w:noProof/>
            <w:sz w:val="21"/>
            <w:szCs w:val="21"/>
          </w:rPr>
          <w:t>学生无偿献血活动</w:t>
        </w:r>
        <w:r w:rsidR="00566724" w:rsidRPr="00566724">
          <w:rPr>
            <w:noProof/>
            <w:webHidden/>
            <w:sz w:val="21"/>
            <w:szCs w:val="21"/>
          </w:rPr>
          <w:tab/>
        </w:r>
        <w:r w:rsidR="00566724" w:rsidRPr="00566724">
          <w:rPr>
            <w:noProof/>
            <w:webHidden/>
            <w:sz w:val="21"/>
            <w:szCs w:val="21"/>
          </w:rPr>
          <w:fldChar w:fldCharType="begin"/>
        </w:r>
        <w:r w:rsidR="00566724" w:rsidRPr="00566724">
          <w:rPr>
            <w:noProof/>
            <w:webHidden/>
            <w:sz w:val="21"/>
            <w:szCs w:val="21"/>
          </w:rPr>
          <w:instrText xml:space="preserve"> PAGEREF _Toc155596321 \h </w:instrText>
        </w:r>
        <w:r w:rsidR="00566724" w:rsidRPr="00566724">
          <w:rPr>
            <w:noProof/>
            <w:webHidden/>
            <w:sz w:val="21"/>
            <w:szCs w:val="21"/>
          </w:rPr>
        </w:r>
        <w:r w:rsidR="00566724" w:rsidRPr="00566724">
          <w:rPr>
            <w:noProof/>
            <w:webHidden/>
            <w:sz w:val="21"/>
            <w:szCs w:val="21"/>
          </w:rPr>
          <w:fldChar w:fldCharType="separate"/>
        </w:r>
        <w:r w:rsidR="00566724" w:rsidRPr="00566724">
          <w:rPr>
            <w:noProof/>
            <w:webHidden/>
            <w:sz w:val="21"/>
            <w:szCs w:val="21"/>
          </w:rPr>
          <w:t>9</w:t>
        </w:r>
        <w:r w:rsidR="00566724" w:rsidRPr="00566724">
          <w:rPr>
            <w:noProof/>
            <w:webHidden/>
            <w:sz w:val="21"/>
            <w:szCs w:val="21"/>
          </w:rPr>
          <w:fldChar w:fldCharType="end"/>
        </w:r>
      </w:hyperlink>
    </w:p>
    <w:p w14:paraId="2D239791" w14:textId="3EC8AE82" w:rsidR="00566724" w:rsidRPr="00566724" w:rsidRDefault="00000000">
      <w:pPr>
        <w:pStyle w:val="a9"/>
        <w:tabs>
          <w:tab w:val="right" w:leader="dot" w:pos="8296"/>
        </w:tabs>
        <w:ind w:left="960" w:hanging="480"/>
        <w:rPr>
          <w:rFonts w:cstheme="minorBidi"/>
          <w:noProof/>
          <w:kern w:val="2"/>
          <w:sz w:val="21"/>
          <w:szCs w:val="21"/>
          <w14:ligatures w14:val="standardContextual"/>
        </w:rPr>
      </w:pPr>
      <w:hyperlink w:anchor="_Toc155596322" w:history="1">
        <w:r w:rsidR="00566724" w:rsidRPr="00566724">
          <w:rPr>
            <w:rStyle w:val="ae"/>
            <w:noProof/>
            <w:sz w:val="21"/>
            <w:szCs w:val="21"/>
          </w:rPr>
          <w:t>图</w:t>
        </w:r>
        <w:r w:rsidR="00566724" w:rsidRPr="00566724">
          <w:rPr>
            <w:rStyle w:val="ae"/>
            <w:noProof/>
            <w:sz w:val="21"/>
            <w:szCs w:val="21"/>
          </w:rPr>
          <w:t xml:space="preserve"> </w:t>
        </w:r>
        <w:r w:rsidR="001E50C1">
          <w:rPr>
            <w:rStyle w:val="ae"/>
            <w:rFonts w:hint="eastAsia"/>
            <w:noProof/>
            <w:sz w:val="21"/>
            <w:szCs w:val="21"/>
          </w:rPr>
          <w:t>2-</w:t>
        </w:r>
        <w:r w:rsidR="00566724" w:rsidRPr="00566724">
          <w:rPr>
            <w:rStyle w:val="ae"/>
            <w:noProof/>
            <w:sz w:val="21"/>
            <w:szCs w:val="21"/>
          </w:rPr>
          <w:t>12</w:t>
        </w:r>
        <w:r w:rsidR="001E50C1">
          <w:rPr>
            <w:rStyle w:val="ae"/>
            <w:noProof/>
            <w:sz w:val="21"/>
            <w:szCs w:val="21"/>
          </w:rPr>
          <w:t xml:space="preserve"> </w:t>
        </w:r>
        <w:r w:rsidR="00566724" w:rsidRPr="00566724">
          <w:rPr>
            <w:rStyle w:val="ae"/>
            <w:noProof/>
            <w:sz w:val="21"/>
            <w:szCs w:val="21"/>
          </w:rPr>
          <w:t>第二期青年马克思注意者培</w:t>
        </w:r>
        <w:r w:rsidR="001E50C1">
          <w:rPr>
            <w:rStyle w:val="ae"/>
            <w:rFonts w:hint="eastAsia"/>
            <w:noProof/>
            <w:sz w:val="21"/>
            <w:szCs w:val="21"/>
          </w:rPr>
          <w:t xml:space="preserve"> </w:t>
        </w:r>
        <w:r w:rsidR="00566724" w:rsidRPr="00566724">
          <w:rPr>
            <w:rStyle w:val="ae"/>
            <w:noProof/>
            <w:sz w:val="21"/>
            <w:szCs w:val="21"/>
          </w:rPr>
          <w:t>养工程班</w:t>
        </w:r>
        <w:r w:rsidR="00566724" w:rsidRPr="00566724">
          <w:rPr>
            <w:noProof/>
            <w:webHidden/>
            <w:sz w:val="21"/>
            <w:szCs w:val="21"/>
          </w:rPr>
          <w:tab/>
        </w:r>
        <w:r w:rsidR="00566724" w:rsidRPr="00566724">
          <w:rPr>
            <w:noProof/>
            <w:webHidden/>
            <w:sz w:val="21"/>
            <w:szCs w:val="21"/>
          </w:rPr>
          <w:fldChar w:fldCharType="begin"/>
        </w:r>
        <w:r w:rsidR="00566724" w:rsidRPr="00566724">
          <w:rPr>
            <w:noProof/>
            <w:webHidden/>
            <w:sz w:val="21"/>
            <w:szCs w:val="21"/>
          </w:rPr>
          <w:instrText xml:space="preserve"> PAGEREF _Toc155596322 \h </w:instrText>
        </w:r>
        <w:r w:rsidR="00566724" w:rsidRPr="00566724">
          <w:rPr>
            <w:noProof/>
            <w:webHidden/>
            <w:sz w:val="21"/>
            <w:szCs w:val="21"/>
          </w:rPr>
        </w:r>
        <w:r w:rsidR="00566724" w:rsidRPr="00566724">
          <w:rPr>
            <w:noProof/>
            <w:webHidden/>
            <w:sz w:val="21"/>
            <w:szCs w:val="21"/>
          </w:rPr>
          <w:fldChar w:fldCharType="separate"/>
        </w:r>
        <w:r w:rsidR="00566724" w:rsidRPr="00566724">
          <w:rPr>
            <w:noProof/>
            <w:webHidden/>
            <w:sz w:val="21"/>
            <w:szCs w:val="21"/>
          </w:rPr>
          <w:t>9</w:t>
        </w:r>
        <w:r w:rsidR="00566724" w:rsidRPr="00566724">
          <w:rPr>
            <w:noProof/>
            <w:webHidden/>
            <w:sz w:val="21"/>
            <w:szCs w:val="21"/>
          </w:rPr>
          <w:fldChar w:fldCharType="end"/>
        </w:r>
      </w:hyperlink>
    </w:p>
    <w:p w14:paraId="497A645A" w14:textId="086E8A3D" w:rsidR="00566724" w:rsidRPr="00566724" w:rsidRDefault="00000000">
      <w:pPr>
        <w:pStyle w:val="a9"/>
        <w:tabs>
          <w:tab w:val="right" w:leader="dot" w:pos="8296"/>
        </w:tabs>
        <w:ind w:left="960" w:hanging="480"/>
        <w:rPr>
          <w:rFonts w:cstheme="minorBidi"/>
          <w:noProof/>
          <w:kern w:val="2"/>
          <w:sz w:val="21"/>
          <w:szCs w:val="21"/>
          <w14:ligatures w14:val="standardContextual"/>
        </w:rPr>
      </w:pPr>
      <w:hyperlink w:anchor="_Toc155596323" w:history="1">
        <w:r w:rsidR="00566724" w:rsidRPr="00566724">
          <w:rPr>
            <w:rStyle w:val="ae"/>
            <w:noProof/>
            <w:sz w:val="21"/>
            <w:szCs w:val="21"/>
          </w:rPr>
          <w:t>图</w:t>
        </w:r>
        <w:r w:rsidR="00566724" w:rsidRPr="00566724">
          <w:rPr>
            <w:rStyle w:val="ae"/>
            <w:noProof/>
            <w:sz w:val="21"/>
            <w:szCs w:val="21"/>
          </w:rPr>
          <w:t xml:space="preserve"> </w:t>
        </w:r>
        <w:r w:rsidR="001E50C1">
          <w:rPr>
            <w:rStyle w:val="ae"/>
            <w:rFonts w:hint="eastAsia"/>
            <w:noProof/>
            <w:sz w:val="21"/>
            <w:szCs w:val="21"/>
          </w:rPr>
          <w:t>2-</w:t>
        </w:r>
        <w:r w:rsidR="00566724" w:rsidRPr="00566724">
          <w:rPr>
            <w:rStyle w:val="ae"/>
            <w:noProof/>
            <w:sz w:val="21"/>
            <w:szCs w:val="21"/>
          </w:rPr>
          <w:t>13</w:t>
        </w:r>
        <w:r w:rsidR="001E50C1">
          <w:rPr>
            <w:rStyle w:val="ae"/>
            <w:noProof/>
            <w:sz w:val="21"/>
            <w:szCs w:val="21"/>
          </w:rPr>
          <w:t xml:space="preserve"> </w:t>
        </w:r>
        <w:r w:rsidR="00566724" w:rsidRPr="00566724">
          <w:rPr>
            <w:rStyle w:val="ae"/>
            <w:noProof/>
            <w:sz w:val="21"/>
            <w:szCs w:val="21"/>
          </w:rPr>
          <w:t>森林草原防火技术专业在</w:t>
        </w:r>
        <w:r w:rsidR="00566724" w:rsidRPr="00566724">
          <w:rPr>
            <w:rStyle w:val="ae"/>
            <w:noProof/>
            <w:sz w:val="21"/>
            <w:szCs w:val="21"/>
          </w:rPr>
          <w:t>“2023</w:t>
        </w:r>
        <w:r w:rsidR="00566724" w:rsidRPr="00566724">
          <w:rPr>
            <w:rStyle w:val="ae"/>
            <w:noProof/>
            <w:sz w:val="21"/>
            <w:szCs w:val="21"/>
          </w:rPr>
          <w:t>年金苹果排行榜</w:t>
        </w:r>
        <w:r w:rsidR="00566724" w:rsidRPr="00566724">
          <w:rPr>
            <w:rStyle w:val="ae"/>
            <w:noProof/>
            <w:sz w:val="21"/>
            <w:szCs w:val="21"/>
          </w:rPr>
          <w:t>”</w:t>
        </w:r>
        <w:r w:rsidR="00566724" w:rsidRPr="00566724">
          <w:rPr>
            <w:rStyle w:val="ae"/>
            <w:noProof/>
            <w:sz w:val="21"/>
            <w:szCs w:val="21"/>
          </w:rPr>
          <w:t>高职专业排名第一</w:t>
        </w:r>
        <w:r w:rsidR="00566724" w:rsidRPr="00566724">
          <w:rPr>
            <w:noProof/>
            <w:webHidden/>
            <w:sz w:val="21"/>
            <w:szCs w:val="21"/>
          </w:rPr>
          <w:tab/>
        </w:r>
        <w:r w:rsidR="00566724" w:rsidRPr="00566724">
          <w:rPr>
            <w:noProof/>
            <w:webHidden/>
            <w:sz w:val="21"/>
            <w:szCs w:val="21"/>
          </w:rPr>
          <w:fldChar w:fldCharType="begin"/>
        </w:r>
        <w:r w:rsidR="00566724" w:rsidRPr="00566724">
          <w:rPr>
            <w:noProof/>
            <w:webHidden/>
            <w:sz w:val="21"/>
            <w:szCs w:val="21"/>
          </w:rPr>
          <w:instrText xml:space="preserve"> PAGEREF _Toc155596323 \h </w:instrText>
        </w:r>
        <w:r w:rsidR="00566724" w:rsidRPr="00566724">
          <w:rPr>
            <w:noProof/>
            <w:webHidden/>
            <w:sz w:val="21"/>
            <w:szCs w:val="21"/>
          </w:rPr>
        </w:r>
        <w:r w:rsidR="00566724" w:rsidRPr="00566724">
          <w:rPr>
            <w:noProof/>
            <w:webHidden/>
            <w:sz w:val="21"/>
            <w:szCs w:val="21"/>
          </w:rPr>
          <w:fldChar w:fldCharType="separate"/>
        </w:r>
        <w:r w:rsidR="00566724" w:rsidRPr="00566724">
          <w:rPr>
            <w:noProof/>
            <w:webHidden/>
            <w:sz w:val="21"/>
            <w:szCs w:val="21"/>
          </w:rPr>
          <w:t>10</w:t>
        </w:r>
        <w:r w:rsidR="00566724" w:rsidRPr="00566724">
          <w:rPr>
            <w:noProof/>
            <w:webHidden/>
            <w:sz w:val="21"/>
            <w:szCs w:val="21"/>
          </w:rPr>
          <w:fldChar w:fldCharType="end"/>
        </w:r>
      </w:hyperlink>
    </w:p>
    <w:p w14:paraId="7768AB65" w14:textId="6251CFE3" w:rsidR="00566724" w:rsidRPr="00566724" w:rsidRDefault="00000000">
      <w:pPr>
        <w:pStyle w:val="a9"/>
        <w:tabs>
          <w:tab w:val="right" w:leader="dot" w:pos="8296"/>
        </w:tabs>
        <w:ind w:left="960" w:hanging="480"/>
        <w:rPr>
          <w:rFonts w:cstheme="minorBidi"/>
          <w:noProof/>
          <w:kern w:val="2"/>
          <w:sz w:val="21"/>
          <w:szCs w:val="21"/>
          <w14:ligatures w14:val="standardContextual"/>
        </w:rPr>
      </w:pPr>
      <w:hyperlink w:anchor="_Toc155596324" w:history="1">
        <w:r w:rsidR="00566724" w:rsidRPr="00566724">
          <w:rPr>
            <w:rStyle w:val="ae"/>
            <w:noProof/>
            <w:sz w:val="21"/>
            <w:szCs w:val="21"/>
          </w:rPr>
          <w:t>图</w:t>
        </w:r>
        <w:r w:rsidR="00566724" w:rsidRPr="00566724">
          <w:rPr>
            <w:rStyle w:val="ae"/>
            <w:noProof/>
            <w:sz w:val="21"/>
            <w:szCs w:val="21"/>
          </w:rPr>
          <w:t xml:space="preserve"> </w:t>
        </w:r>
        <w:r w:rsidR="001E50C1">
          <w:rPr>
            <w:rStyle w:val="ae"/>
            <w:rFonts w:hint="eastAsia"/>
            <w:noProof/>
            <w:sz w:val="21"/>
            <w:szCs w:val="21"/>
          </w:rPr>
          <w:t>2-</w:t>
        </w:r>
        <w:r w:rsidR="00566724" w:rsidRPr="00566724">
          <w:rPr>
            <w:rStyle w:val="ae"/>
            <w:noProof/>
            <w:sz w:val="21"/>
            <w:szCs w:val="21"/>
          </w:rPr>
          <w:t>14</w:t>
        </w:r>
        <w:r w:rsidR="001E50C1">
          <w:rPr>
            <w:rStyle w:val="ae"/>
            <w:noProof/>
            <w:sz w:val="21"/>
            <w:szCs w:val="21"/>
          </w:rPr>
          <w:t xml:space="preserve"> </w:t>
        </w:r>
        <w:r w:rsidR="00566724" w:rsidRPr="00566724">
          <w:rPr>
            <w:rStyle w:val="ae"/>
            <w:noProof/>
            <w:sz w:val="21"/>
            <w:szCs w:val="21"/>
          </w:rPr>
          <w:t>学校举办北方林业与草原行业学生创新创业大赛及防火技能大赛</w:t>
        </w:r>
        <w:r w:rsidR="00566724" w:rsidRPr="00566724">
          <w:rPr>
            <w:noProof/>
            <w:webHidden/>
            <w:sz w:val="21"/>
            <w:szCs w:val="21"/>
          </w:rPr>
          <w:tab/>
        </w:r>
        <w:r w:rsidR="00566724" w:rsidRPr="00566724">
          <w:rPr>
            <w:noProof/>
            <w:webHidden/>
            <w:sz w:val="21"/>
            <w:szCs w:val="21"/>
          </w:rPr>
          <w:fldChar w:fldCharType="begin"/>
        </w:r>
        <w:r w:rsidR="00566724" w:rsidRPr="00566724">
          <w:rPr>
            <w:noProof/>
            <w:webHidden/>
            <w:sz w:val="21"/>
            <w:szCs w:val="21"/>
          </w:rPr>
          <w:instrText xml:space="preserve"> PAGEREF _Toc155596324 \h </w:instrText>
        </w:r>
        <w:r w:rsidR="00566724" w:rsidRPr="00566724">
          <w:rPr>
            <w:noProof/>
            <w:webHidden/>
            <w:sz w:val="21"/>
            <w:szCs w:val="21"/>
          </w:rPr>
        </w:r>
        <w:r w:rsidR="00566724" w:rsidRPr="00566724">
          <w:rPr>
            <w:noProof/>
            <w:webHidden/>
            <w:sz w:val="21"/>
            <w:szCs w:val="21"/>
          </w:rPr>
          <w:fldChar w:fldCharType="separate"/>
        </w:r>
        <w:r w:rsidR="00566724" w:rsidRPr="00566724">
          <w:rPr>
            <w:noProof/>
            <w:webHidden/>
            <w:sz w:val="21"/>
            <w:szCs w:val="21"/>
          </w:rPr>
          <w:t>11</w:t>
        </w:r>
        <w:r w:rsidR="00566724" w:rsidRPr="00566724">
          <w:rPr>
            <w:noProof/>
            <w:webHidden/>
            <w:sz w:val="21"/>
            <w:szCs w:val="21"/>
          </w:rPr>
          <w:fldChar w:fldCharType="end"/>
        </w:r>
      </w:hyperlink>
    </w:p>
    <w:p w14:paraId="058429FF" w14:textId="69DE2951" w:rsidR="00566724" w:rsidRPr="00566724" w:rsidRDefault="00000000">
      <w:pPr>
        <w:pStyle w:val="a9"/>
        <w:tabs>
          <w:tab w:val="right" w:leader="dot" w:pos="8296"/>
        </w:tabs>
        <w:ind w:left="960" w:hanging="480"/>
        <w:rPr>
          <w:rFonts w:cstheme="minorBidi"/>
          <w:noProof/>
          <w:kern w:val="2"/>
          <w:sz w:val="21"/>
          <w:szCs w:val="21"/>
          <w14:ligatures w14:val="standardContextual"/>
        </w:rPr>
      </w:pPr>
      <w:hyperlink w:anchor="_Toc155596325" w:history="1">
        <w:r w:rsidR="00566724" w:rsidRPr="00566724">
          <w:rPr>
            <w:rStyle w:val="ae"/>
            <w:noProof/>
            <w:sz w:val="21"/>
            <w:szCs w:val="21"/>
          </w:rPr>
          <w:t>图</w:t>
        </w:r>
        <w:r w:rsidR="00566724" w:rsidRPr="00566724">
          <w:rPr>
            <w:rStyle w:val="ae"/>
            <w:noProof/>
            <w:sz w:val="21"/>
            <w:szCs w:val="21"/>
          </w:rPr>
          <w:t xml:space="preserve"> </w:t>
        </w:r>
        <w:r w:rsidR="001E50C1">
          <w:rPr>
            <w:rStyle w:val="ae"/>
            <w:rFonts w:hint="eastAsia"/>
            <w:noProof/>
            <w:sz w:val="21"/>
            <w:szCs w:val="21"/>
          </w:rPr>
          <w:t>2-</w:t>
        </w:r>
        <w:r w:rsidR="00566724" w:rsidRPr="00566724">
          <w:rPr>
            <w:rStyle w:val="ae"/>
            <w:noProof/>
            <w:sz w:val="21"/>
            <w:szCs w:val="21"/>
          </w:rPr>
          <w:t>15</w:t>
        </w:r>
        <w:r w:rsidR="00FD58DE">
          <w:rPr>
            <w:rStyle w:val="ae"/>
            <w:noProof/>
            <w:sz w:val="21"/>
            <w:szCs w:val="21"/>
          </w:rPr>
          <w:t xml:space="preserve"> </w:t>
        </w:r>
        <w:r w:rsidR="00566724" w:rsidRPr="00566724">
          <w:rPr>
            <w:rStyle w:val="ae"/>
            <w:noProof/>
            <w:sz w:val="21"/>
            <w:szCs w:val="21"/>
          </w:rPr>
          <w:t>2023</w:t>
        </w:r>
        <w:r w:rsidR="00566724" w:rsidRPr="00566724">
          <w:rPr>
            <w:rStyle w:val="ae"/>
            <w:noProof/>
            <w:sz w:val="21"/>
            <w:szCs w:val="21"/>
          </w:rPr>
          <w:t>年大兴安岭地区职业教育活动周启动仪式</w:t>
        </w:r>
        <w:r w:rsidR="00566724" w:rsidRPr="00566724">
          <w:rPr>
            <w:noProof/>
            <w:webHidden/>
            <w:sz w:val="21"/>
            <w:szCs w:val="21"/>
          </w:rPr>
          <w:tab/>
        </w:r>
        <w:r w:rsidR="00566724" w:rsidRPr="00566724">
          <w:rPr>
            <w:noProof/>
            <w:webHidden/>
            <w:sz w:val="21"/>
            <w:szCs w:val="21"/>
          </w:rPr>
          <w:fldChar w:fldCharType="begin"/>
        </w:r>
        <w:r w:rsidR="00566724" w:rsidRPr="00566724">
          <w:rPr>
            <w:noProof/>
            <w:webHidden/>
            <w:sz w:val="21"/>
            <w:szCs w:val="21"/>
          </w:rPr>
          <w:instrText xml:space="preserve"> PAGEREF _Toc155596325 \h </w:instrText>
        </w:r>
        <w:r w:rsidR="00566724" w:rsidRPr="00566724">
          <w:rPr>
            <w:noProof/>
            <w:webHidden/>
            <w:sz w:val="21"/>
            <w:szCs w:val="21"/>
          </w:rPr>
        </w:r>
        <w:r w:rsidR="00566724" w:rsidRPr="00566724">
          <w:rPr>
            <w:noProof/>
            <w:webHidden/>
            <w:sz w:val="21"/>
            <w:szCs w:val="21"/>
          </w:rPr>
          <w:fldChar w:fldCharType="separate"/>
        </w:r>
        <w:r w:rsidR="00566724" w:rsidRPr="00566724">
          <w:rPr>
            <w:noProof/>
            <w:webHidden/>
            <w:sz w:val="21"/>
            <w:szCs w:val="21"/>
          </w:rPr>
          <w:t>12</w:t>
        </w:r>
        <w:r w:rsidR="00566724" w:rsidRPr="00566724">
          <w:rPr>
            <w:noProof/>
            <w:webHidden/>
            <w:sz w:val="21"/>
            <w:szCs w:val="21"/>
          </w:rPr>
          <w:fldChar w:fldCharType="end"/>
        </w:r>
      </w:hyperlink>
    </w:p>
    <w:p w14:paraId="3A4BC91E" w14:textId="2175A9C8" w:rsidR="00566724" w:rsidRPr="00566724" w:rsidRDefault="00000000">
      <w:pPr>
        <w:pStyle w:val="a9"/>
        <w:tabs>
          <w:tab w:val="right" w:leader="dot" w:pos="8296"/>
        </w:tabs>
        <w:ind w:left="960" w:hanging="480"/>
        <w:rPr>
          <w:rFonts w:cstheme="minorBidi"/>
          <w:noProof/>
          <w:kern w:val="2"/>
          <w:sz w:val="21"/>
          <w:szCs w:val="21"/>
          <w14:ligatures w14:val="standardContextual"/>
        </w:rPr>
      </w:pPr>
      <w:hyperlink w:anchor="_Toc155596326" w:history="1">
        <w:r w:rsidR="00566724" w:rsidRPr="00566724">
          <w:rPr>
            <w:rStyle w:val="ae"/>
            <w:noProof/>
            <w:sz w:val="21"/>
            <w:szCs w:val="21"/>
          </w:rPr>
          <w:t>图</w:t>
        </w:r>
        <w:r w:rsidR="001E50C1">
          <w:rPr>
            <w:rStyle w:val="ae"/>
            <w:rFonts w:hint="eastAsia"/>
            <w:noProof/>
            <w:sz w:val="21"/>
            <w:szCs w:val="21"/>
          </w:rPr>
          <w:t xml:space="preserve"> 2</w:t>
        </w:r>
        <w:r w:rsidR="00566724" w:rsidRPr="00566724">
          <w:rPr>
            <w:rStyle w:val="ae"/>
            <w:noProof/>
            <w:sz w:val="21"/>
            <w:szCs w:val="21"/>
          </w:rPr>
          <w:t xml:space="preserve"> </w:t>
        </w:r>
        <w:r w:rsidR="001E50C1">
          <w:rPr>
            <w:rStyle w:val="ae"/>
            <w:rFonts w:hint="eastAsia"/>
            <w:noProof/>
            <w:sz w:val="21"/>
            <w:szCs w:val="21"/>
          </w:rPr>
          <w:t>-</w:t>
        </w:r>
        <w:r w:rsidR="00566724" w:rsidRPr="00566724">
          <w:rPr>
            <w:rStyle w:val="ae"/>
            <w:noProof/>
            <w:sz w:val="21"/>
            <w:szCs w:val="21"/>
          </w:rPr>
          <w:t>16</w:t>
        </w:r>
        <w:r w:rsidR="00FD58DE">
          <w:rPr>
            <w:rStyle w:val="ae"/>
            <w:noProof/>
            <w:sz w:val="21"/>
            <w:szCs w:val="21"/>
          </w:rPr>
          <w:t xml:space="preserve"> </w:t>
        </w:r>
        <w:r w:rsidR="00566724" w:rsidRPr="00566724">
          <w:rPr>
            <w:rStyle w:val="ae"/>
            <w:noProof/>
            <w:sz w:val="21"/>
            <w:szCs w:val="21"/>
          </w:rPr>
          <w:t>教师参加黑龙江省高校微课及课件制作大赛获奖情况</w:t>
        </w:r>
        <w:r w:rsidR="00566724" w:rsidRPr="00566724">
          <w:rPr>
            <w:noProof/>
            <w:webHidden/>
            <w:sz w:val="21"/>
            <w:szCs w:val="21"/>
          </w:rPr>
          <w:tab/>
        </w:r>
        <w:r w:rsidR="00566724" w:rsidRPr="00566724">
          <w:rPr>
            <w:noProof/>
            <w:webHidden/>
            <w:sz w:val="21"/>
            <w:szCs w:val="21"/>
          </w:rPr>
          <w:fldChar w:fldCharType="begin"/>
        </w:r>
        <w:r w:rsidR="00566724" w:rsidRPr="00566724">
          <w:rPr>
            <w:noProof/>
            <w:webHidden/>
            <w:sz w:val="21"/>
            <w:szCs w:val="21"/>
          </w:rPr>
          <w:instrText xml:space="preserve"> PAGEREF _Toc155596326 \h </w:instrText>
        </w:r>
        <w:r w:rsidR="00566724" w:rsidRPr="00566724">
          <w:rPr>
            <w:noProof/>
            <w:webHidden/>
            <w:sz w:val="21"/>
            <w:szCs w:val="21"/>
          </w:rPr>
        </w:r>
        <w:r w:rsidR="00566724" w:rsidRPr="00566724">
          <w:rPr>
            <w:noProof/>
            <w:webHidden/>
            <w:sz w:val="21"/>
            <w:szCs w:val="21"/>
          </w:rPr>
          <w:fldChar w:fldCharType="separate"/>
        </w:r>
        <w:r w:rsidR="00566724" w:rsidRPr="00566724">
          <w:rPr>
            <w:noProof/>
            <w:webHidden/>
            <w:sz w:val="21"/>
            <w:szCs w:val="21"/>
          </w:rPr>
          <w:t>13</w:t>
        </w:r>
        <w:r w:rsidR="00566724" w:rsidRPr="00566724">
          <w:rPr>
            <w:noProof/>
            <w:webHidden/>
            <w:sz w:val="21"/>
            <w:szCs w:val="21"/>
          </w:rPr>
          <w:fldChar w:fldCharType="end"/>
        </w:r>
      </w:hyperlink>
    </w:p>
    <w:p w14:paraId="086F678F" w14:textId="03A19BAF" w:rsidR="00566724" w:rsidRPr="00566724" w:rsidRDefault="00000000">
      <w:pPr>
        <w:pStyle w:val="a9"/>
        <w:tabs>
          <w:tab w:val="right" w:leader="dot" w:pos="8296"/>
        </w:tabs>
        <w:ind w:left="960" w:hanging="480"/>
        <w:rPr>
          <w:rFonts w:cstheme="minorBidi"/>
          <w:noProof/>
          <w:kern w:val="2"/>
          <w:sz w:val="21"/>
          <w:szCs w:val="21"/>
          <w14:ligatures w14:val="standardContextual"/>
        </w:rPr>
      </w:pPr>
      <w:hyperlink w:anchor="_Toc155596327" w:history="1">
        <w:r w:rsidR="00566724" w:rsidRPr="00566724">
          <w:rPr>
            <w:rStyle w:val="ae"/>
            <w:noProof/>
            <w:sz w:val="21"/>
            <w:szCs w:val="21"/>
          </w:rPr>
          <w:t>图</w:t>
        </w:r>
        <w:r w:rsidR="001E50C1">
          <w:rPr>
            <w:rStyle w:val="ae"/>
            <w:rFonts w:hint="eastAsia"/>
            <w:noProof/>
            <w:sz w:val="21"/>
            <w:szCs w:val="21"/>
          </w:rPr>
          <w:t xml:space="preserve"> 2-</w:t>
        </w:r>
        <w:r w:rsidR="00566724" w:rsidRPr="00566724">
          <w:rPr>
            <w:rStyle w:val="ae"/>
            <w:noProof/>
            <w:sz w:val="21"/>
            <w:szCs w:val="21"/>
          </w:rPr>
          <w:t xml:space="preserve"> 17</w:t>
        </w:r>
        <w:r w:rsidR="00FD58DE">
          <w:rPr>
            <w:rStyle w:val="ae"/>
            <w:noProof/>
            <w:sz w:val="21"/>
            <w:szCs w:val="21"/>
          </w:rPr>
          <w:t xml:space="preserve"> </w:t>
        </w:r>
        <w:r w:rsidR="00566724" w:rsidRPr="00566724">
          <w:rPr>
            <w:rStyle w:val="ae"/>
            <w:noProof/>
            <w:sz w:val="21"/>
            <w:szCs w:val="21"/>
          </w:rPr>
          <w:t>2023</w:t>
        </w:r>
        <w:r w:rsidR="00566724" w:rsidRPr="00566724">
          <w:rPr>
            <w:rStyle w:val="ae"/>
            <w:noProof/>
            <w:sz w:val="21"/>
            <w:szCs w:val="21"/>
          </w:rPr>
          <w:t>年学校专升本培训及录取情况</w:t>
        </w:r>
        <w:r w:rsidR="00566724" w:rsidRPr="00566724">
          <w:rPr>
            <w:noProof/>
            <w:webHidden/>
            <w:sz w:val="21"/>
            <w:szCs w:val="21"/>
          </w:rPr>
          <w:tab/>
        </w:r>
        <w:r w:rsidR="00566724" w:rsidRPr="00566724">
          <w:rPr>
            <w:noProof/>
            <w:webHidden/>
            <w:sz w:val="21"/>
            <w:szCs w:val="21"/>
          </w:rPr>
          <w:fldChar w:fldCharType="begin"/>
        </w:r>
        <w:r w:rsidR="00566724" w:rsidRPr="00566724">
          <w:rPr>
            <w:noProof/>
            <w:webHidden/>
            <w:sz w:val="21"/>
            <w:szCs w:val="21"/>
          </w:rPr>
          <w:instrText xml:space="preserve"> PAGEREF _Toc155596327 \h </w:instrText>
        </w:r>
        <w:r w:rsidR="00566724" w:rsidRPr="00566724">
          <w:rPr>
            <w:noProof/>
            <w:webHidden/>
            <w:sz w:val="21"/>
            <w:szCs w:val="21"/>
          </w:rPr>
        </w:r>
        <w:r w:rsidR="00566724" w:rsidRPr="00566724">
          <w:rPr>
            <w:noProof/>
            <w:webHidden/>
            <w:sz w:val="21"/>
            <w:szCs w:val="21"/>
          </w:rPr>
          <w:fldChar w:fldCharType="separate"/>
        </w:r>
        <w:r w:rsidR="00566724" w:rsidRPr="00566724">
          <w:rPr>
            <w:noProof/>
            <w:webHidden/>
            <w:sz w:val="21"/>
            <w:szCs w:val="21"/>
          </w:rPr>
          <w:t>14</w:t>
        </w:r>
        <w:r w:rsidR="00566724" w:rsidRPr="00566724">
          <w:rPr>
            <w:noProof/>
            <w:webHidden/>
            <w:sz w:val="21"/>
            <w:szCs w:val="21"/>
          </w:rPr>
          <w:fldChar w:fldCharType="end"/>
        </w:r>
      </w:hyperlink>
    </w:p>
    <w:p w14:paraId="34E47C64" w14:textId="36916A23" w:rsidR="00566724" w:rsidRPr="00566724" w:rsidRDefault="00000000">
      <w:pPr>
        <w:pStyle w:val="a9"/>
        <w:tabs>
          <w:tab w:val="right" w:leader="dot" w:pos="8296"/>
        </w:tabs>
        <w:ind w:left="960" w:hanging="480"/>
        <w:rPr>
          <w:rFonts w:cstheme="minorBidi"/>
          <w:noProof/>
          <w:kern w:val="2"/>
          <w:sz w:val="21"/>
          <w:szCs w:val="21"/>
          <w14:ligatures w14:val="standardContextual"/>
        </w:rPr>
      </w:pPr>
      <w:hyperlink w:anchor="_Toc155596328" w:history="1">
        <w:r w:rsidR="00566724" w:rsidRPr="00566724">
          <w:rPr>
            <w:rStyle w:val="ae"/>
            <w:noProof/>
            <w:sz w:val="21"/>
            <w:szCs w:val="21"/>
          </w:rPr>
          <w:t>图</w:t>
        </w:r>
        <w:r w:rsidR="00566724" w:rsidRPr="00566724">
          <w:rPr>
            <w:rStyle w:val="ae"/>
            <w:noProof/>
            <w:sz w:val="21"/>
            <w:szCs w:val="21"/>
          </w:rPr>
          <w:t xml:space="preserve"> </w:t>
        </w:r>
        <w:r w:rsidR="00FD58DE">
          <w:rPr>
            <w:rStyle w:val="ae"/>
            <w:noProof/>
            <w:sz w:val="21"/>
            <w:szCs w:val="21"/>
          </w:rPr>
          <w:t>2-</w:t>
        </w:r>
        <w:r w:rsidR="00566724" w:rsidRPr="00566724">
          <w:rPr>
            <w:rStyle w:val="ae"/>
            <w:noProof/>
            <w:sz w:val="21"/>
            <w:szCs w:val="21"/>
          </w:rPr>
          <w:t>18</w:t>
        </w:r>
        <w:r w:rsidR="00FD58DE">
          <w:rPr>
            <w:rStyle w:val="ae"/>
            <w:noProof/>
            <w:sz w:val="21"/>
            <w:szCs w:val="21"/>
          </w:rPr>
          <w:t xml:space="preserve"> </w:t>
        </w:r>
        <w:r w:rsidR="00566724" w:rsidRPr="00566724">
          <w:rPr>
            <w:rStyle w:val="ae"/>
            <w:noProof/>
            <w:sz w:val="21"/>
            <w:szCs w:val="21"/>
          </w:rPr>
          <w:t>2023</w:t>
        </w:r>
        <w:r w:rsidR="00566724" w:rsidRPr="00566724">
          <w:rPr>
            <w:rStyle w:val="ae"/>
            <w:noProof/>
            <w:sz w:val="21"/>
            <w:szCs w:val="21"/>
          </w:rPr>
          <w:t>届毕业生丁启欣</w:t>
        </w:r>
        <w:r w:rsidR="00566724" w:rsidRPr="00566724">
          <w:rPr>
            <w:noProof/>
            <w:webHidden/>
            <w:sz w:val="21"/>
            <w:szCs w:val="21"/>
          </w:rPr>
          <w:tab/>
        </w:r>
        <w:r w:rsidR="00566724" w:rsidRPr="00566724">
          <w:rPr>
            <w:noProof/>
            <w:webHidden/>
            <w:sz w:val="21"/>
            <w:szCs w:val="21"/>
          </w:rPr>
          <w:fldChar w:fldCharType="begin"/>
        </w:r>
        <w:r w:rsidR="00566724" w:rsidRPr="00566724">
          <w:rPr>
            <w:noProof/>
            <w:webHidden/>
            <w:sz w:val="21"/>
            <w:szCs w:val="21"/>
          </w:rPr>
          <w:instrText xml:space="preserve"> PAGEREF _Toc155596328 \h </w:instrText>
        </w:r>
        <w:r w:rsidR="00566724" w:rsidRPr="00566724">
          <w:rPr>
            <w:noProof/>
            <w:webHidden/>
            <w:sz w:val="21"/>
            <w:szCs w:val="21"/>
          </w:rPr>
        </w:r>
        <w:r w:rsidR="00566724" w:rsidRPr="00566724">
          <w:rPr>
            <w:noProof/>
            <w:webHidden/>
            <w:sz w:val="21"/>
            <w:szCs w:val="21"/>
          </w:rPr>
          <w:fldChar w:fldCharType="separate"/>
        </w:r>
        <w:r w:rsidR="00566724" w:rsidRPr="00566724">
          <w:rPr>
            <w:noProof/>
            <w:webHidden/>
            <w:sz w:val="21"/>
            <w:szCs w:val="21"/>
          </w:rPr>
          <w:t>15</w:t>
        </w:r>
        <w:r w:rsidR="00566724" w:rsidRPr="00566724">
          <w:rPr>
            <w:noProof/>
            <w:webHidden/>
            <w:sz w:val="21"/>
            <w:szCs w:val="21"/>
          </w:rPr>
          <w:fldChar w:fldCharType="end"/>
        </w:r>
      </w:hyperlink>
    </w:p>
    <w:p w14:paraId="3C84DEF2" w14:textId="4C773B3C" w:rsidR="00566724" w:rsidRPr="00566724" w:rsidRDefault="00000000">
      <w:pPr>
        <w:pStyle w:val="a9"/>
        <w:tabs>
          <w:tab w:val="right" w:leader="dot" w:pos="8296"/>
        </w:tabs>
        <w:ind w:left="960" w:hanging="480"/>
        <w:rPr>
          <w:rFonts w:cstheme="minorBidi"/>
          <w:noProof/>
          <w:kern w:val="2"/>
          <w:sz w:val="21"/>
          <w:szCs w:val="21"/>
          <w14:ligatures w14:val="standardContextual"/>
        </w:rPr>
      </w:pPr>
      <w:hyperlink w:anchor="_Toc155596329" w:history="1">
        <w:r w:rsidR="00566724" w:rsidRPr="00566724">
          <w:rPr>
            <w:rStyle w:val="ae"/>
            <w:noProof/>
            <w:sz w:val="21"/>
            <w:szCs w:val="21"/>
          </w:rPr>
          <w:t>图</w:t>
        </w:r>
        <w:r w:rsidR="00566724" w:rsidRPr="00566724">
          <w:rPr>
            <w:rStyle w:val="ae"/>
            <w:noProof/>
            <w:sz w:val="21"/>
            <w:szCs w:val="21"/>
          </w:rPr>
          <w:t xml:space="preserve"> </w:t>
        </w:r>
        <w:r w:rsidR="00FD58DE">
          <w:rPr>
            <w:rStyle w:val="ae"/>
            <w:noProof/>
            <w:sz w:val="21"/>
            <w:szCs w:val="21"/>
          </w:rPr>
          <w:t>2-</w:t>
        </w:r>
        <w:r w:rsidR="00566724" w:rsidRPr="00566724">
          <w:rPr>
            <w:rStyle w:val="ae"/>
            <w:noProof/>
            <w:sz w:val="21"/>
            <w:szCs w:val="21"/>
          </w:rPr>
          <w:t>19</w:t>
        </w:r>
        <w:r w:rsidR="00FD58DE">
          <w:rPr>
            <w:rStyle w:val="ae"/>
            <w:noProof/>
            <w:sz w:val="21"/>
            <w:szCs w:val="21"/>
          </w:rPr>
          <w:t xml:space="preserve"> </w:t>
        </w:r>
        <w:r w:rsidR="00566724" w:rsidRPr="00566724">
          <w:rPr>
            <w:rStyle w:val="ae"/>
            <w:noProof/>
            <w:sz w:val="21"/>
            <w:szCs w:val="21"/>
          </w:rPr>
          <w:t>学校艺术设计学院学生参加第二届中国邮政文化季创意设计大赛</w:t>
        </w:r>
        <w:r w:rsidR="00566724" w:rsidRPr="00566724">
          <w:rPr>
            <w:noProof/>
            <w:webHidden/>
            <w:sz w:val="21"/>
            <w:szCs w:val="21"/>
          </w:rPr>
          <w:tab/>
        </w:r>
        <w:r w:rsidR="00566724" w:rsidRPr="00566724">
          <w:rPr>
            <w:noProof/>
            <w:webHidden/>
            <w:sz w:val="21"/>
            <w:szCs w:val="21"/>
          </w:rPr>
          <w:fldChar w:fldCharType="begin"/>
        </w:r>
        <w:r w:rsidR="00566724" w:rsidRPr="00566724">
          <w:rPr>
            <w:noProof/>
            <w:webHidden/>
            <w:sz w:val="21"/>
            <w:szCs w:val="21"/>
          </w:rPr>
          <w:instrText xml:space="preserve"> PAGEREF _Toc155596329 \h </w:instrText>
        </w:r>
        <w:r w:rsidR="00566724" w:rsidRPr="00566724">
          <w:rPr>
            <w:noProof/>
            <w:webHidden/>
            <w:sz w:val="21"/>
            <w:szCs w:val="21"/>
          </w:rPr>
        </w:r>
        <w:r w:rsidR="00566724" w:rsidRPr="00566724">
          <w:rPr>
            <w:noProof/>
            <w:webHidden/>
            <w:sz w:val="21"/>
            <w:szCs w:val="21"/>
          </w:rPr>
          <w:fldChar w:fldCharType="separate"/>
        </w:r>
        <w:r w:rsidR="00566724" w:rsidRPr="00566724">
          <w:rPr>
            <w:noProof/>
            <w:webHidden/>
            <w:sz w:val="21"/>
            <w:szCs w:val="21"/>
          </w:rPr>
          <w:t>17</w:t>
        </w:r>
        <w:r w:rsidR="00566724" w:rsidRPr="00566724">
          <w:rPr>
            <w:noProof/>
            <w:webHidden/>
            <w:sz w:val="21"/>
            <w:szCs w:val="21"/>
          </w:rPr>
          <w:fldChar w:fldCharType="end"/>
        </w:r>
      </w:hyperlink>
    </w:p>
    <w:p w14:paraId="5069C2DA" w14:textId="7AEC0B37" w:rsidR="00566724" w:rsidRPr="00566724" w:rsidRDefault="00000000">
      <w:pPr>
        <w:pStyle w:val="a9"/>
        <w:tabs>
          <w:tab w:val="right" w:leader="dot" w:pos="8296"/>
        </w:tabs>
        <w:ind w:left="960" w:hanging="480"/>
        <w:rPr>
          <w:rFonts w:cstheme="minorBidi"/>
          <w:noProof/>
          <w:kern w:val="2"/>
          <w:sz w:val="21"/>
          <w:szCs w:val="21"/>
          <w14:ligatures w14:val="standardContextual"/>
        </w:rPr>
      </w:pPr>
      <w:hyperlink w:anchor="_Toc155596330" w:history="1">
        <w:r w:rsidR="00566724" w:rsidRPr="00566724">
          <w:rPr>
            <w:rStyle w:val="ae"/>
            <w:noProof/>
            <w:sz w:val="21"/>
            <w:szCs w:val="21"/>
          </w:rPr>
          <w:t>图</w:t>
        </w:r>
        <w:r w:rsidR="00566724" w:rsidRPr="00566724">
          <w:rPr>
            <w:rStyle w:val="ae"/>
            <w:noProof/>
            <w:sz w:val="21"/>
            <w:szCs w:val="21"/>
          </w:rPr>
          <w:t xml:space="preserve"> </w:t>
        </w:r>
        <w:r w:rsidR="00FD58DE">
          <w:rPr>
            <w:rStyle w:val="ae"/>
            <w:noProof/>
            <w:sz w:val="21"/>
            <w:szCs w:val="21"/>
          </w:rPr>
          <w:t>2-</w:t>
        </w:r>
        <w:r w:rsidR="00566724" w:rsidRPr="00566724">
          <w:rPr>
            <w:rStyle w:val="ae"/>
            <w:noProof/>
            <w:sz w:val="21"/>
            <w:szCs w:val="21"/>
          </w:rPr>
          <w:t>20</w:t>
        </w:r>
        <w:r w:rsidR="00FD58DE">
          <w:rPr>
            <w:rStyle w:val="ae"/>
            <w:noProof/>
            <w:sz w:val="21"/>
            <w:szCs w:val="21"/>
          </w:rPr>
          <w:t xml:space="preserve"> </w:t>
        </w:r>
        <w:r w:rsidR="00566724" w:rsidRPr="00566724">
          <w:rPr>
            <w:rStyle w:val="ae"/>
            <w:noProof/>
            <w:sz w:val="21"/>
            <w:szCs w:val="21"/>
          </w:rPr>
          <w:t>学校师生参加学创杯</w:t>
        </w:r>
        <w:r w:rsidR="00566724" w:rsidRPr="00566724">
          <w:rPr>
            <w:rStyle w:val="ae"/>
            <w:noProof/>
            <w:sz w:val="21"/>
            <w:szCs w:val="21"/>
          </w:rPr>
          <w:t>”</w:t>
        </w:r>
        <w:r w:rsidR="00566724" w:rsidRPr="00566724">
          <w:rPr>
            <w:rStyle w:val="ae"/>
            <w:noProof/>
            <w:sz w:val="21"/>
            <w:szCs w:val="21"/>
          </w:rPr>
          <w:t>全国大学生创新创业模拟大赛获奖情况</w:t>
        </w:r>
        <w:r w:rsidR="00566724" w:rsidRPr="00566724">
          <w:rPr>
            <w:noProof/>
            <w:webHidden/>
            <w:sz w:val="21"/>
            <w:szCs w:val="21"/>
          </w:rPr>
          <w:tab/>
        </w:r>
        <w:r w:rsidR="00566724" w:rsidRPr="00566724">
          <w:rPr>
            <w:noProof/>
            <w:webHidden/>
            <w:sz w:val="21"/>
            <w:szCs w:val="21"/>
          </w:rPr>
          <w:fldChar w:fldCharType="begin"/>
        </w:r>
        <w:r w:rsidR="00566724" w:rsidRPr="00566724">
          <w:rPr>
            <w:noProof/>
            <w:webHidden/>
            <w:sz w:val="21"/>
            <w:szCs w:val="21"/>
          </w:rPr>
          <w:instrText xml:space="preserve"> PAGEREF _Toc155596330 \h </w:instrText>
        </w:r>
        <w:r w:rsidR="00566724" w:rsidRPr="00566724">
          <w:rPr>
            <w:noProof/>
            <w:webHidden/>
            <w:sz w:val="21"/>
            <w:szCs w:val="21"/>
          </w:rPr>
        </w:r>
        <w:r w:rsidR="00566724" w:rsidRPr="00566724">
          <w:rPr>
            <w:noProof/>
            <w:webHidden/>
            <w:sz w:val="21"/>
            <w:szCs w:val="21"/>
          </w:rPr>
          <w:fldChar w:fldCharType="separate"/>
        </w:r>
        <w:r w:rsidR="00566724" w:rsidRPr="00566724">
          <w:rPr>
            <w:noProof/>
            <w:webHidden/>
            <w:sz w:val="21"/>
            <w:szCs w:val="21"/>
          </w:rPr>
          <w:t>17</w:t>
        </w:r>
        <w:r w:rsidR="00566724" w:rsidRPr="00566724">
          <w:rPr>
            <w:noProof/>
            <w:webHidden/>
            <w:sz w:val="21"/>
            <w:szCs w:val="21"/>
          </w:rPr>
          <w:fldChar w:fldCharType="end"/>
        </w:r>
      </w:hyperlink>
    </w:p>
    <w:p w14:paraId="04651657" w14:textId="2E151C51" w:rsidR="00566724" w:rsidRPr="00566724" w:rsidRDefault="00000000">
      <w:pPr>
        <w:pStyle w:val="a9"/>
        <w:tabs>
          <w:tab w:val="right" w:leader="dot" w:pos="8296"/>
        </w:tabs>
        <w:ind w:left="960" w:hanging="480"/>
        <w:rPr>
          <w:rFonts w:cstheme="minorBidi"/>
          <w:noProof/>
          <w:kern w:val="2"/>
          <w:sz w:val="21"/>
          <w:szCs w:val="21"/>
          <w14:ligatures w14:val="standardContextual"/>
        </w:rPr>
      </w:pPr>
      <w:hyperlink w:anchor="_Toc155596331" w:history="1">
        <w:r w:rsidR="00566724" w:rsidRPr="00566724">
          <w:rPr>
            <w:rStyle w:val="ae"/>
            <w:noProof/>
            <w:sz w:val="21"/>
            <w:szCs w:val="21"/>
          </w:rPr>
          <w:t>图</w:t>
        </w:r>
        <w:r w:rsidR="00566724" w:rsidRPr="00566724">
          <w:rPr>
            <w:rStyle w:val="ae"/>
            <w:noProof/>
            <w:sz w:val="21"/>
            <w:szCs w:val="21"/>
          </w:rPr>
          <w:t xml:space="preserve"> </w:t>
        </w:r>
        <w:r w:rsidR="00FD58DE">
          <w:rPr>
            <w:rStyle w:val="ae"/>
            <w:noProof/>
            <w:sz w:val="21"/>
            <w:szCs w:val="21"/>
          </w:rPr>
          <w:t>2-</w:t>
        </w:r>
        <w:r w:rsidR="00566724" w:rsidRPr="00566724">
          <w:rPr>
            <w:rStyle w:val="ae"/>
            <w:noProof/>
            <w:sz w:val="21"/>
            <w:szCs w:val="21"/>
          </w:rPr>
          <w:t>21</w:t>
        </w:r>
        <w:r w:rsidR="00FD58DE">
          <w:rPr>
            <w:rStyle w:val="ae"/>
            <w:noProof/>
            <w:sz w:val="21"/>
            <w:szCs w:val="21"/>
          </w:rPr>
          <w:t xml:space="preserve"> </w:t>
        </w:r>
        <w:r w:rsidR="00566724" w:rsidRPr="00566724">
          <w:rPr>
            <w:rStyle w:val="ae"/>
            <w:noProof/>
            <w:sz w:val="21"/>
            <w:szCs w:val="21"/>
          </w:rPr>
          <w:t>师生参加第九届</w:t>
        </w:r>
        <w:r w:rsidR="00566724" w:rsidRPr="00566724">
          <w:rPr>
            <w:rStyle w:val="ae"/>
            <w:noProof/>
            <w:sz w:val="21"/>
            <w:szCs w:val="21"/>
          </w:rPr>
          <w:t>“</w:t>
        </w:r>
        <w:r w:rsidR="00566724" w:rsidRPr="00566724">
          <w:rPr>
            <w:rStyle w:val="ae"/>
            <w:noProof/>
            <w:sz w:val="21"/>
            <w:szCs w:val="21"/>
          </w:rPr>
          <w:t>互联网</w:t>
        </w:r>
        <w:r w:rsidR="00566724" w:rsidRPr="00566724">
          <w:rPr>
            <w:rStyle w:val="ae"/>
            <w:noProof/>
            <w:sz w:val="21"/>
            <w:szCs w:val="21"/>
          </w:rPr>
          <w:t>+”</w:t>
        </w:r>
        <w:r w:rsidR="00566724" w:rsidRPr="00566724">
          <w:rPr>
            <w:rStyle w:val="ae"/>
            <w:noProof/>
            <w:sz w:val="21"/>
            <w:szCs w:val="21"/>
          </w:rPr>
          <w:t>大学生创新创业大赛</w:t>
        </w:r>
        <w:r w:rsidR="00566724" w:rsidRPr="00566724">
          <w:rPr>
            <w:noProof/>
            <w:webHidden/>
            <w:sz w:val="21"/>
            <w:szCs w:val="21"/>
          </w:rPr>
          <w:tab/>
        </w:r>
        <w:r w:rsidR="00566724" w:rsidRPr="00566724">
          <w:rPr>
            <w:noProof/>
            <w:webHidden/>
            <w:sz w:val="21"/>
            <w:szCs w:val="21"/>
          </w:rPr>
          <w:fldChar w:fldCharType="begin"/>
        </w:r>
        <w:r w:rsidR="00566724" w:rsidRPr="00566724">
          <w:rPr>
            <w:noProof/>
            <w:webHidden/>
            <w:sz w:val="21"/>
            <w:szCs w:val="21"/>
          </w:rPr>
          <w:instrText xml:space="preserve"> PAGEREF _Toc155596331 \h </w:instrText>
        </w:r>
        <w:r w:rsidR="00566724" w:rsidRPr="00566724">
          <w:rPr>
            <w:noProof/>
            <w:webHidden/>
            <w:sz w:val="21"/>
            <w:szCs w:val="21"/>
          </w:rPr>
        </w:r>
        <w:r w:rsidR="00566724" w:rsidRPr="00566724">
          <w:rPr>
            <w:noProof/>
            <w:webHidden/>
            <w:sz w:val="21"/>
            <w:szCs w:val="21"/>
          </w:rPr>
          <w:fldChar w:fldCharType="separate"/>
        </w:r>
        <w:r w:rsidR="00566724" w:rsidRPr="00566724">
          <w:rPr>
            <w:noProof/>
            <w:webHidden/>
            <w:sz w:val="21"/>
            <w:szCs w:val="21"/>
          </w:rPr>
          <w:t>18</w:t>
        </w:r>
        <w:r w:rsidR="00566724" w:rsidRPr="00566724">
          <w:rPr>
            <w:noProof/>
            <w:webHidden/>
            <w:sz w:val="21"/>
            <w:szCs w:val="21"/>
          </w:rPr>
          <w:fldChar w:fldCharType="end"/>
        </w:r>
      </w:hyperlink>
    </w:p>
    <w:p w14:paraId="3516C5B9" w14:textId="06679FED" w:rsidR="00566724" w:rsidRPr="00566724" w:rsidRDefault="00000000">
      <w:pPr>
        <w:pStyle w:val="a9"/>
        <w:tabs>
          <w:tab w:val="right" w:leader="dot" w:pos="8296"/>
        </w:tabs>
        <w:ind w:left="960" w:hanging="480"/>
        <w:rPr>
          <w:rFonts w:cstheme="minorBidi"/>
          <w:noProof/>
          <w:kern w:val="2"/>
          <w:sz w:val="21"/>
          <w:szCs w:val="21"/>
          <w14:ligatures w14:val="standardContextual"/>
        </w:rPr>
      </w:pPr>
      <w:hyperlink w:anchor="_Toc155596332" w:history="1">
        <w:r w:rsidR="00566724" w:rsidRPr="00566724">
          <w:rPr>
            <w:rStyle w:val="ae"/>
            <w:noProof/>
            <w:sz w:val="21"/>
            <w:szCs w:val="21"/>
          </w:rPr>
          <w:t>图</w:t>
        </w:r>
        <w:r w:rsidR="00566724" w:rsidRPr="00566724">
          <w:rPr>
            <w:rStyle w:val="ae"/>
            <w:noProof/>
            <w:sz w:val="21"/>
            <w:szCs w:val="21"/>
          </w:rPr>
          <w:t xml:space="preserve"> </w:t>
        </w:r>
        <w:r w:rsidR="00FD58DE">
          <w:rPr>
            <w:rStyle w:val="ae"/>
            <w:noProof/>
            <w:sz w:val="21"/>
            <w:szCs w:val="21"/>
          </w:rPr>
          <w:t>2</w:t>
        </w:r>
        <w:r w:rsidR="0003685C">
          <w:rPr>
            <w:rStyle w:val="ae"/>
            <w:rFonts w:hint="eastAsia"/>
            <w:noProof/>
            <w:sz w:val="21"/>
            <w:szCs w:val="21"/>
          </w:rPr>
          <w:t>-</w:t>
        </w:r>
        <w:r w:rsidR="00566724" w:rsidRPr="00566724">
          <w:rPr>
            <w:rStyle w:val="ae"/>
            <w:noProof/>
            <w:sz w:val="21"/>
            <w:szCs w:val="21"/>
          </w:rPr>
          <w:t>22</w:t>
        </w:r>
        <w:r w:rsidR="00FD58DE">
          <w:rPr>
            <w:rStyle w:val="ae"/>
            <w:noProof/>
            <w:sz w:val="21"/>
            <w:szCs w:val="21"/>
          </w:rPr>
          <w:t xml:space="preserve">  </w:t>
        </w:r>
        <w:r w:rsidR="00566724" w:rsidRPr="00566724">
          <w:rPr>
            <w:rStyle w:val="ae"/>
            <w:noProof/>
            <w:sz w:val="21"/>
            <w:szCs w:val="21"/>
          </w:rPr>
          <w:t>学生参加</w:t>
        </w:r>
        <w:r w:rsidR="00566724" w:rsidRPr="00566724">
          <w:rPr>
            <w:rStyle w:val="ae"/>
            <w:noProof/>
            <w:sz w:val="21"/>
            <w:szCs w:val="21"/>
          </w:rPr>
          <w:t>2023</w:t>
        </w:r>
        <w:r w:rsidR="00566724" w:rsidRPr="00566724">
          <w:rPr>
            <w:rStyle w:val="ae"/>
            <w:noProof/>
            <w:sz w:val="21"/>
            <w:szCs w:val="21"/>
          </w:rPr>
          <w:t>年国家及省各类职业技能大赛获奖情况</w:t>
        </w:r>
        <w:r w:rsidR="00566724" w:rsidRPr="00566724">
          <w:rPr>
            <w:noProof/>
            <w:webHidden/>
            <w:sz w:val="21"/>
            <w:szCs w:val="21"/>
          </w:rPr>
          <w:tab/>
        </w:r>
        <w:r w:rsidR="00566724" w:rsidRPr="00566724">
          <w:rPr>
            <w:noProof/>
            <w:webHidden/>
            <w:sz w:val="21"/>
            <w:szCs w:val="21"/>
          </w:rPr>
          <w:fldChar w:fldCharType="begin"/>
        </w:r>
        <w:r w:rsidR="00566724" w:rsidRPr="00566724">
          <w:rPr>
            <w:noProof/>
            <w:webHidden/>
            <w:sz w:val="21"/>
            <w:szCs w:val="21"/>
          </w:rPr>
          <w:instrText xml:space="preserve"> PAGEREF _Toc155596332 \h </w:instrText>
        </w:r>
        <w:r w:rsidR="00566724" w:rsidRPr="00566724">
          <w:rPr>
            <w:noProof/>
            <w:webHidden/>
            <w:sz w:val="21"/>
            <w:szCs w:val="21"/>
          </w:rPr>
        </w:r>
        <w:r w:rsidR="00566724" w:rsidRPr="00566724">
          <w:rPr>
            <w:noProof/>
            <w:webHidden/>
            <w:sz w:val="21"/>
            <w:szCs w:val="21"/>
          </w:rPr>
          <w:fldChar w:fldCharType="separate"/>
        </w:r>
        <w:r w:rsidR="00566724" w:rsidRPr="00566724">
          <w:rPr>
            <w:noProof/>
            <w:webHidden/>
            <w:sz w:val="21"/>
            <w:szCs w:val="21"/>
          </w:rPr>
          <w:t>18</w:t>
        </w:r>
        <w:r w:rsidR="00566724" w:rsidRPr="00566724">
          <w:rPr>
            <w:noProof/>
            <w:webHidden/>
            <w:sz w:val="21"/>
            <w:szCs w:val="21"/>
          </w:rPr>
          <w:fldChar w:fldCharType="end"/>
        </w:r>
      </w:hyperlink>
    </w:p>
    <w:p w14:paraId="45AC13F0" w14:textId="3FFA3E10" w:rsidR="00566724" w:rsidRPr="00566724" w:rsidRDefault="00000000">
      <w:pPr>
        <w:pStyle w:val="a9"/>
        <w:tabs>
          <w:tab w:val="right" w:leader="dot" w:pos="8296"/>
        </w:tabs>
        <w:ind w:left="960" w:hanging="480"/>
        <w:rPr>
          <w:rFonts w:cstheme="minorBidi"/>
          <w:noProof/>
          <w:kern w:val="2"/>
          <w:sz w:val="21"/>
          <w:szCs w:val="21"/>
          <w14:ligatures w14:val="standardContextual"/>
        </w:rPr>
      </w:pPr>
      <w:hyperlink w:anchor="_Toc155596333" w:history="1">
        <w:r w:rsidR="00566724" w:rsidRPr="00566724">
          <w:rPr>
            <w:rStyle w:val="ae"/>
            <w:noProof/>
            <w:sz w:val="21"/>
            <w:szCs w:val="21"/>
          </w:rPr>
          <w:t>图</w:t>
        </w:r>
        <w:r w:rsidR="00566724" w:rsidRPr="00566724">
          <w:rPr>
            <w:rStyle w:val="ae"/>
            <w:noProof/>
            <w:sz w:val="21"/>
            <w:szCs w:val="21"/>
          </w:rPr>
          <w:t xml:space="preserve"> </w:t>
        </w:r>
        <w:r w:rsidR="00FD58DE">
          <w:rPr>
            <w:rStyle w:val="ae"/>
            <w:noProof/>
            <w:sz w:val="21"/>
            <w:szCs w:val="21"/>
          </w:rPr>
          <w:t>3-1</w:t>
        </w:r>
        <w:r w:rsidR="00566724" w:rsidRPr="00566724">
          <w:rPr>
            <w:rStyle w:val="ae"/>
            <w:noProof/>
            <w:sz w:val="21"/>
            <w:szCs w:val="21"/>
          </w:rPr>
          <w:t>刘微教师到大乌苏镇进行现场指导中药材赤芍田间管理</w:t>
        </w:r>
        <w:r w:rsidR="00566724" w:rsidRPr="00566724">
          <w:rPr>
            <w:noProof/>
            <w:webHidden/>
            <w:sz w:val="21"/>
            <w:szCs w:val="21"/>
          </w:rPr>
          <w:tab/>
        </w:r>
        <w:r w:rsidR="00566724" w:rsidRPr="00566724">
          <w:rPr>
            <w:noProof/>
            <w:webHidden/>
            <w:sz w:val="21"/>
            <w:szCs w:val="21"/>
          </w:rPr>
          <w:fldChar w:fldCharType="begin"/>
        </w:r>
        <w:r w:rsidR="00566724" w:rsidRPr="00566724">
          <w:rPr>
            <w:noProof/>
            <w:webHidden/>
            <w:sz w:val="21"/>
            <w:szCs w:val="21"/>
          </w:rPr>
          <w:instrText xml:space="preserve"> PAGEREF _Toc155596333 \h </w:instrText>
        </w:r>
        <w:r w:rsidR="00566724" w:rsidRPr="00566724">
          <w:rPr>
            <w:noProof/>
            <w:webHidden/>
            <w:sz w:val="21"/>
            <w:szCs w:val="21"/>
          </w:rPr>
        </w:r>
        <w:r w:rsidR="00566724" w:rsidRPr="00566724">
          <w:rPr>
            <w:noProof/>
            <w:webHidden/>
            <w:sz w:val="21"/>
            <w:szCs w:val="21"/>
          </w:rPr>
          <w:fldChar w:fldCharType="separate"/>
        </w:r>
        <w:r w:rsidR="00566724" w:rsidRPr="00566724">
          <w:rPr>
            <w:noProof/>
            <w:webHidden/>
            <w:sz w:val="21"/>
            <w:szCs w:val="21"/>
          </w:rPr>
          <w:t>19</w:t>
        </w:r>
        <w:r w:rsidR="00566724" w:rsidRPr="00566724">
          <w:rPr>
            <w:noProof/>
            <w:webHidden/>
            <w:sz w:val="21"/>
            <w:szCs w:val="21"/>
          </w:rPr>
          <w:fldChar w:fldCharType="end"/>
        </w:r>
      </w:hyperlink>
    </w:p>
    <w:p w14:paraId="7585ADD5" w14:textId="2E48F717" w:rsidR="00566724" w:rsidRPr="00566724" w:rsidRDefault="00000000">
      <w:pPr>
        <w:pStyle w:val="a9"/>
        <w:tabs>
          <w:tab w:val="right" w:leader="dot" w:pos="8296"/>
        </w:tabs>
        <w:ind w:left="960" w:hanging="480"/>
        <w:rPr>
          <w:rFonts w:cstheme="minorBidi"/>
          <w:noProof/>
          <w:kern w:val="2"/>
          <w:sz w:val="21"/>
          <w:szCs w:val="21"/>
          <w14:ligatures w14:val="standardContextual"/>
        </w:rPr>
      </w:pPr>
      <w:hyperlink w:anchor="_Toc155596334" w:history="1">
        <w:r w:rsidR="00566724" w:rsidRPr="00566724">
          <w:rPr>
            <w:rStyle w:val="ae"/>
            <w:noProof/>
            <w:sz w:val="21"/>
            <w:szCs w:val="21"/>
          </w:rPr>
          <w:t>图</w:t>
        </w:r>
        <w:r w:rsidR="00566724" w:rsidRPr="00566724">
          <w:rPr>
            <w:rStyle w:val="ae"/>
            <w:noProof/>
            <w:sz w:val="21"/>
            <w:szCs w:val="21"/>
          </w:rPr>
          <w:t xml:space="preserve"> </w:t>
        </w:r>
        <w:r w:rsidR="00FD58DE">
          <w:rPr>
            <w:rStyle w:val="ae"/>
            <w:noProof/>
            <w:sz w:val="21"/>
            <w:szCs w:val="21"/>
          </w:rPr>
          <w:t>3-2</w:t>
        </w:r>
        <w:r w:rsidR="00566724" w:rsidRPr="00566724">
          <w:rPr>
            <w:rStyle w:val="ae"/>
            <w:noProof/>
            <w:sz w:val="21"/>
            <w:szCs w:val="21"/>
          </w:rPr>
          <w:t>冯慧敏老师现场培训指导绿化植物选择、配置和养护</w:t>
        </w:r>
        <w:r w:rsidR="00566724" w:rsidRPr="00566724">
          <w:rPr>
            <w:noProof/>
            <w:webHidden/>
            <w:sz w:val="21"/>
            <w:szCs w:val="21"/>
          </w:rPr>
          <w:tab/>
        </w:r>
        <w:r w:rsidR="00566724" w:rsidRPr="00566724">
          <w:rPr>
            <w:noProof/>
            <w:webHidden/>
            <w:sz w:val="21"/>
            <w:szCs w:val="21"/>
          </w:rPr>
          <w:fldChar w:fldCharType="begin"/>
        </w:r>
        <w:r w:rsidR="00566724" w:rsidRPr="00566724">
          <w:rPr>
            <w:noProof/>
            <w:webHidden/>
            <w:sz w:val="21"/>
            <w:szCs w:val="21"/>
          </w:rPr>
          <w:instrText xml:space="preserve"> PAGEREF _Toc155596334 \h </w:instrText>
        </w:r>
        <w:r w:rsidR="00566724" w:rsidRPr="00566724">
          <w:rPr>
            <w:noProof/>
            <w:webHidden/>
            <w:sz w:val="21"/>
            <w:szCs w:val="21"/>
          </w:rPr>
        </w:r>
        <w:r w:rsidR="00566724" w:rsidRPr="00566724">
          <w:rPr>
            <w:noProof/>
            <w:webHidden/>
            <w:sz w:val="21"/>
            <w:szCs w:val="21"/>
          </w:rPr>
          <w:fldChar w:fldCharType="separate"/>
        </w:r>
        <w:r w:rsidR="00566724" w:rsidRPr="00566724">
          <w:rPr>
            <w:noProof/>
            <w:webHidden/>
            <w:sz w:val="21"/>
            <w:szCs w:val="21"/>
          </w:rPr>
          <w:t>20</w:t>
        </w:r>
        <w:r w:rsidR="00566724" w:rsidRPr="00566724">
          <w:rPr>
            <w:noProof/>
            <w:webHidden/>
            <w:sz w:val="21"/>
            <w:szCs w:val="21"/>
          </w:rPr>
          <w:fldChar w:fldCharType="end"/>
        </w:r>
      </w:hyperlink>
    </w:p>
    <w:p w14:paraId="246AC7CE" w14:textId="7EB74BE3" w:rsidR="00566724" w:rsidRPr="00566724" w:rsidRDefault="00000000">
      <w:pPr>
        <w:pStyle w:val="a9"/>
        <w:tabs>
          <w:tab w:val="right" w:leader="dot" w:pos="8296"/>
        </w:tabs>
        <w:ind w:left="960" w:hanging="480"/>
        <w:rPr>
          <w:rFonts w:cstheme="minorBidi"/>
          <w:noProof/>
          <w:kern w:val="2"/>
          <w:sz w:val="21"/>
          <w:szCs w:val="21"/>
          <w14:ligatures w14:val="standardContextual"/>
        </w:rPr>
      </w:pPr>
      <w:hyperlink w:anchor="_Toc155596335" w:history="1">
        <w:r w:rsidR="00566724" w:rsidRPr="00566724">
          <w:rPr>
            <w:rStyle w:val="ae"/>
            <w:noProof/>
            <w:sz w:val="21"/>
            <w:szCs w:val="21"/>
          </w:rPr>
          <w:t>图</w:t>
        </w:r>
        <w:r w:rsidR="00566724" w:rsidRPr="00566724">
          <w:rPr>
            <w:rStyle w:val="ae"/>
            <w:noProof/>
            <w:sz w:val="21"/>
            <w:szCs w:val="21"/>
          </w:rPr>
          <w:t xml:space="preserve"> </w:t>
        </w:r>
        <w:r w:rsidR="00FD58DE">
          <w:rPr>
            <w:rStyle w:val="ae"/>
            <w:noProof/>
            <w:sz w:val="21"/>
            <w:szCs w:val="21"/>
          </w:rPr>
          <w:t>3-3</w:t>
        </w:r>
        <w:r w:rsidR="00566724" w:rsidRPr="00566724">
          <w:rPr>
            <w:rStyle w:val="ae"/>
            <w:noProof/>
            <w:sz w:val="21"/>
            <w:szCs w:val="21"/>
          </w:rPr>
          <w:t>王亚玲和冯慧敏老师为绰源林区职工群众进行中草药种植培训</w:t>
        </w:r>
        <w:r w:rsidR="00566724" w:rsidRPr="00566724">
          <w:rPr>
            <w:noProof/>
            <w:webHidden/>
            <w:sz w:val="21"/>
            <w:szCs w:val="21"/>
          </w:rPr>
          <w:tab/>
        </w:r>
        <w:r w:rsidR="00566724" w:rsidRPr="00566724">
          <w:rPr>
            <w:noProof/>
            <w:webHidden/>
            <w:sz w:val="21"/>
            <w:szCs w:val="21"/>
          </w:rPr>
          <w:fldChar w:fldCharType="begin"/>
        </w:r>
        <w:r w:rsidR="00566724" w:rsidRPr="00566724">
          <w:rPr>
            <w:noProof/>
            <w:webHidden/>
            <w:sz w:val="21"/>
            <w:szCs w:val="21"/>
          </w:rPr>
          <w:instrText xml:space="preserve"> PAGEREF _Toc155596335 \h </w:instrText>
        </w:r>
        <w:r w:rsidR="00566724" w:rsidRPr="00566724">
          <w:rPr>
            <w:noProof/>
            <w:webHidden/>
            <w:sz w:val="21"/>
            <w:szCs w:val="21"/>
          </w:rPr>
        </w:r>
        <w:r w:rsidR="00566724" w:rsidRPr="00566724">
          <w:rPr>
            <w:noProof/>
            <w:webHidden/>
            <w:sz w:val="21"/>
            <w:szCs w:val="21"/>
          </w:rPr>
          <w:fldChar w:fldCharType="separate"/>
        </w:r>
        <w:r w:rsidR="00566724" w:rsidRPr="00566724">
          <w:rPr>
            <w:noProof/>
            <w:webHidden/>
            <w:sz w:val="21"/>
            <w:szCs w:val="21"/>
          </w:rPr>
          <w:t>20</w:t>
        </w:r>
        <w:r w:rsidR="00566724" w:rsidRPr="00566724">
          <w:rPr>
            <w:noProof/>
            <w:webHidden/>
            <w:sz w:val="21"/>
            <w:szCs w:val="21"/>
          </w:rPr>
          <w:fldChar w:fldCharType="end"/>
        </w:r>
      </w:hyperlink>
    </w:p>
    <w:p w14:paraId="2F7FF464" w14:textId="1394B9EF" w:rsidR="00566724" w:rsidRPr="00566724" w:rsidRDefault="00000000">
      <w:pPr>
        <w:pStyle w:val="a9"/>
        <w:tabs>
          <w:tab w:val="right" w:leader="dot" w:pos="8296"/>
        </w:tabs>
        <w:ind w:left="960" w:hanging="480"/>
        <w:rPr>
          <w:rFonts w:cstheme="minorBidi"/>
          <w:noProof/>
          <w:kern w:val="2"/>
          <w:sz w:val="21"/>
          <w:szCs w:val="21"/>
          <w14:ligatures w14:val="standardContextual"/>
        </w:rPr>
      </w:pPr>
      <w:hyperlink w:anchor="_Toc155596336" w:history="1">
        <w:r w:rsidR="00566724" w:rsidRPr="00566724">
          <w:rPr>
            <w:rStyle w:val="ae"/>
            <w:noProof/>
            <w:sz w:val="21"/>
            <w:szCs w:val="21"/>
          </w:rPr>
          <w:t>图</w:t>
        </w:r>
        <w:r w:rsidR="00566724" w:rsidRPr="00566724">
          <w:rPr>
            <w:rStyle w:val="ae"/>
            <w:noProof/>
            <w:sz w:val="21"/>
            <w:szCs w:val="21"/>
          </w:rPr>
          <w:t xml:space="preserve"> </w:t>
        </w:r>
        <w:r w:rsidR="00FD58DE">
          <w:rPr>
            <w:rStyle w:val="ae"/>
            <w:noProof/>
            <w:sz w:val="21"/>
            <w:szCs w:val="21"/>
          </w:rPr>
          <w:t>3-4</w:t>
        </w:r>
        <w:r w:rsidR="00566724" w:rsidRPr="00566724">
          <w:rPr>
            <w:rStyle w:val="ae"/>
            <w:noProof/>
            <w:sz w:val="21"/>
            <w:szCs w:val="21"/>
          </w:rPr>
          <w:t>冯慧敏和王亚玲老师为克一河森工公司员工开展中草药种植技术培训</w:t>
        </w:r>
        <w:r w:rsidR="00566724" w:rsidRPr="00566724">
          <w:rPr>
            <w:noProof/>
            <w:webHidden/>
            <w:sz w:val="21"/>
            <w:szCs w:val="21"/>
          </w:rPr>
          <w:tab/>
        </w:r>
        <w:r w:rsidR="00566724" w:rsidRPr="00566724">
          <w:rPr>
            <w:noProof/>
            <w:webHidden/>
            <w:sz w:val="21"/>
            <w:szCs w:val="21"/>
          </w:rPr>
          <w:fldChar w:fldCharType="begin"/>
        </w:r>
        <w:r w:rsidR="00566724" w:rsidRPr="00566724">
          <w:rPr>
            <w:noProof/>
            <w:webHidden/>
            <w:sz w:val="21"/>
            <w:szCs w:val="21"/>
          </w:rPr>
          <w:instrText xml:space="preserve"> PAGEREF _Toc155596336 \h </w:instrText>
        </w:r>
        <w:r w:rsidR="00566724" w:rsidRPr="00566724">
          <w:rPr>
            <w:noProof/>
            <w:webHidden/>
            <w:sz w:val="21"/>
            <w:szCs w:val="21"/>
          </w:rPr>
        </w:r>
        <w:r w:rsidR="00566724" w:rsidRPr="00566724">
          <w:rPr>
            <w:noProof/>
            <w:webHidden/>
            <w:sz w:val="21"/>
            <w:szCs w:val="21"/>
          </w:rPr>
          <w:fldChar w:fldCharType="separate"/>
        </w:r>
        <w:r w:rsidR="00566724" w:rsidRPr="00566724">
          <w:rPr>
            <w:noProof/>
            <w:webHidden/>
            <w:sz w:val="21"/>
            <w:szCs w:val="21"/>
          </w:rPr>
          <w:t>20</w:t>
        </w:r>
        <w:r w:rsidR="00566724" w:rsidRPr="00566724">
          <w:rPr>
            <w:noProof/>
            <w:webHidden/>
            <w:sz w:val="21"/>
            <w:szCs w:val="21"/>
          </w:rPr>
          <w:fldChar w:fldCharType="end"/>
        </w:r>
      </w:hyperlink>
    </w:p>
    <w:p w14:paraId="5ACF6FE7" w14:textId="0BC24BE5" w:rsidR="00566724" w:rsidRPr="00566724" w:rsidRDefault="00000000">
      <w:pPr>
        <w:pStyle w:val="a9"/>
        <w:tabs>
          <w:tab w:val="right" w:leader="dot" w:pos="8296"/>
        </w:tabs>
        <w:ind w:left="960" w:hanging="480"/>
        <w:rPr>
          <w:rFonts w:cstheme="minorBidi"/>
          <w:noProof/>
          <w:kern w:val="2"/>
          <w:sz w:val="21"/>
          <w:szCs w:val="21"/>
          <w14:ligatures w14:val="standardContextual"/>
        </w:rPr>
      </w:pPr>
      <w:hyperlink w:anchor="_Toc155596337" w:history="1">
        <w:r w:rsidR="00566724" w:rsidRPr="00566724">
          <w:rPr>
            <w:rStyle w:val="ae"/>
            <w:noProof/>
            <w:sz w:val="21"/>
            <w:szCs w:val="21"/>
          </w:rPr>
          <w:t>图</w:t>
        </w:r>
        <w:r w:rsidR="00566724" w:rsidRPr="00566724">
          <w:rPr>
            <w:rStyle w:val="ae"/>
            <w:noProof/>
            <w:sz w:val="21"/>
            <w:szCs w:val="21"/>
          </w:rPr>
          <w:t xml:space="preserve"> </w:t>
        </w:r>
        <w:r w:rsidR="00FD58DE">
          <w:rPr>
            <w:rStyle w:val="ae"/>
            <w:noProof/>
            <w:sz w:val="21"/>
            <w:szCs w:val="21"/>
          </w:rPr>
          <w:t>3-5</w:t>
        </w:r>
        <w:r w:rsidR="00566724" w:rsidRPr="00566724">
          <w:rPr>
            <w:rStyle w:val="ae"/>
            <w:noProof/>
            <w:sz w:val="21"/>
            <w:szCs w:val="21"/>
          </w:rPr>
          <w:t>刘艳贞老师到新林区塔源镇进行了科技志愿服务</w:t>
        </w:r>
        <w:r w:rsidR="00566724" w:rsidRPr="00566724">
          <w:rPr>
            <w:noProof/>
            <w:webHidden/>
            <w:sz w:val="21"/>
            <w:szCs w:val="21"/>
          </w:rPr>
          <w:tab/>
        </w:r>
        <w:r w:rsidR="00566724" w:rsidRPr="00566724">
          <w:rPr>
            <w:noProof/>
            <w:webHidden/>
            <w:sz w:val="21"/>
            <w:szCs w:val="21"/>
          </w:rPr>
          <w:fldChar w:fldCharType="begin"/>
        </w:r>
        <w:r w:rsidR="00566724" w:rsidRPr="00566724">
          <w:rPr>
            <w:noProof/>
            <w:webHidden/>
            <w:sz w:val="21"/>
            <w:szCs w:val="21"/>
          </w:rPr>
          <w:instrText xml:space="preserve"> PAGEREF _Toc155596337 \h </w:instrText>
        </w:r>
        <w:r w:rsidR="00566724" w:rsidRPr="00566724">
          <w:rPr>
            <w:noProof/>
            <w:webHidden/>
            <w:sz w:val="21"/>
            <w:szCs w:val="21"/>
          </w:rPr>
        </w:r>
        <w:r w:rsidR="00566724" w:rsidRPr="00566724">
          <w:rPr>
            <w:noProof/>
            <w:webHidden/>
            <w:sz w:val="21"/>
            <w:szCs w:val="21"/>
          </w:rPr>
          <w:fldChar w:fldCharType="separate"/>
        </w:r>
        <w:r w:rsidR="00566724" w:rsidRPr="00566724">
          <w:rPr>
            <w:noProof/>
            <w:webHidden/>
            <w:sz w:val="21"/>
            <w:szCs w:val="21"/>
          </w:rPr>
          <w:t>21</w:t>
        </w:r>
        <w:r w:rsidR="00566724" w:rsidRPr="00566724">
          <w:rPr>
            <w:noProof/>
            <w:webHidden/>
            <w:sz w:val="21"/>
            <w:szCs w:val="21"/>
          </w:rPr>
          <w:fldChar w:fldCharType="end"/>
        </w:r>
      </w:hyperlink>
    </w:p>
    <w:p w14:paraId="6304C702" w14:textId="3752A6CF" w:rsidR="00566724" w:rsidRPr="00566724" w:rsidRDefault="00000000">
      <w:pPr>
        <w:pStyle w:val="a9"/>
        <w:tabs>
          <w:tab w:val="right" w:leader="dot" w:pos="8296"/>
        </w:tabs>
        <w:ind w:left="960" w:hanging="480"/>
        <w:rPr>
          <w:rFonts w:cstheme="minorBidi"/>
          <w:noProof/>
          <w:kern w:val="2"/>
          <w:sz w:val="21"/>
          <w:szCs w:val="21"/>
          <w14:ligatures w14:val="standardContextual"/>
        </w:rPr>
      </w:pPr>
      <w:hyperlink w:anchor="_Toc155596338" w:history="1">
        <w:r w:rsidR="00566724" w:rsidRPr="00566724">
          <w:rPr>
            <w:rStyle w:val="ae"/>
            <w:noProof/>
            <w:sz w:val="21"/>
            <w:szCs w:val="21"/>
          </w:rPr>
          <w:t>图</w:t>
        </w:r>
        <w:r w:rsidR="00566724" w:rsidRPr="00566724">
          <w:rPr>
            <w:rStyle w:val="ae"/>
            <w:noProof/>
            <w:sz w:val="21"/>
            <w:szCs w:val="21"/>
          </w:rPr>
          <w:t xml:space="preserve"> </w:t>
        </w:r>
        <w:r w:rsidR="00FD58DE">
          <w:rPr>
            <w:rStyle w:val="ae"/>
            <w:noProof/>
            <w:sz w:val="21"/>
            <w:szCs w:val="21"/>
          </w:rPr>
          <w:t>3-6</w:t>
        </w:r>
        <w:r w:rsidR="00566724" w:rsidRPr="00566724">
          <w:rPr>
            <w:rStyle w:val="ae"/>
            <w:noProof/>
            <w:sz w:val="21"/>
            <w:szCs w:val="21"/>
          </w:rPr>
          <w:t>孙冬青老师深入白桦乡白桦村开展农村科技服务工作</w:t>
        </w:r>
        <w:r w:rsidR="00566724" w:rsidRPr="00566724">
          <w:rPr>
            <w:noProof/>
            <w:webHidden/>
            <w:sz w:val="21"/>
            <w:szCs w:val="21"/>
          </w:rPr>
          <w:tab/>
        </w:r>
        <w:r w:rsidR="00566724" w:rsidRPr="00566724">
          <w:rPr>
            <w:noProof/>
            <w:webHidden/>
            <w:sz w:val="21"/>
            <w:szCs w:val="21"/>
          </w:rPr>
          <w:fldChar w:fldCharType="begin"/>
        </w:r>
        <w:r w:rsidR="00566724" w:rsidRPr="00566724">
          <w:rPr>
            <w:noProof/>
            <w:webHidden/>
            <w:sz w:val="21"/>
            <w:szCs w:val="21"/>
          </w:rPr>
          <w:instrText xml:space="preserve"> PAGEREF _Toc155596338 \h </w:instrText>
        </w:r>
        <w:r w:rsidR="00566724" w:rsidRPr="00566724">
          <w:rPr>
            <w:noProof/>
            <w:webHidden/>
            <w:sz w:val="21"/>
            <w:szCs w:val="21"/>
          </w:rPr>
        </w:r>
        <w:r w:rsidR="00566724" w:rsidRPr="00566724">
          <w:rPr>
            <w:noProof/>
            <w:webHidden/>
            <w:sz w:val="21"/>
            <w:szCs w:val="21"/>
          </w:rPr>
          <w:fldChar w:fldCharType="separate"/>
        </w:r>
        <w:r w:rsidR="00566724" w:rsidRPr="00566724">
          <w:rPr>
            <w:noProof/>
            <w:webHidden/>
            <w:sz w:val="21"/>
            <w:szCs w:val="21"/>
          </w:rPr>
          <w:t>21</w:t>
        </w:r>
        <w:r w:rsidR="00566724" w:rsidRPr="00566724">
          <w:rPr>
            <w:noProof/>
            <w:webHidden/>
            <w:sz w:val="21"/>
            <w:szCs w:val="21"/>
          </w:rPr>
          <w:fldChar w:fldCharType="end"/>
        </w:r>
      </w:hyperlink>
    </w:p>
    <w:p w14:paraId="49538C9D" w14:textId="60FA29C5" w:rsidR="00566724" w:rsidRPr="00566724" w:rsidRDefault="00000000">
      <w:pPr>
        <w:pStyle w:val="a9"/>
        <w:tabs>
          <w:tab w:val="right" w:leader="dot" w:pos="8296"/>
        </w:tabs>
        <w:ind w:left="960" w:hanging="480"/>
        <w:rPr>
          <w:rFonts w:cstheme="minorBidi"/>
          <w:noProof/>
          <w:kern w:val="2"/>
          <w:sz w:val="21"/>
          <w:szCs w:val="21"/>
          <w14:ligatures w14:val="standardContextual"/>
        </w:rPr>
      </w:pPr>
      <w:hyperlink w:anchor="_Toc155596339" w:history="1">
        <w:r w:rsidR="00566724" w:rsidRPr="00566724">
          <w:rPr>
            <w:rStyle w:val="ae"/>
            <w:noProof/>
            <w:sz w:val="21"/>
            <w:szCs w:val="21"/>
          </w:rPr>
          <w:t>图</w:t>
        </w:r>
        <w:r w:rsidR="00566724" w:rsidRPr="00566724">
          <w:rPr>
            <w:rStyle w:val="ae"/>
            <w:noProof/>
            <w:sz w:val="21"/>
            <w:szCs w:val="21"/>
          </w:rPr>
          <w:t xml:space="preserve"> </w:t>
        </w:r>
        <w:r w:rsidR="00FD58DE">
          <w:rPr>
            <w:rStyle w:val="ae"/>
            <w:noProof/>
            <w:sz w:val="21"/>
            <w:szCs w:val="21"/>
          </w:rPr>
          <w:t>3-7</w:t>
        </w:r>
        <w:r w:rsidR="00566724" w:rsidRPr="00566724">
          <w:rPr>
            <w:rStyle w:val="ae"/>
            <w:noProof/>
            <w:sz w:val="21"/>
            <w:szCs w:val="21"/>
          </w:rPr>
          <w:t>杨丽红老师参加古驿镇</w:t>
        </w:r>
        <w:r w:rsidR="00566724" w:rsidRPr="00566724">
          <w:rPr>
            <w:rStyle w:val="ae"/>
            <w:noProof/>
            <w:sz w:val="21"/>
            <w:szCs w:val="21"/>
          </w:rPr>
          <w:t>“</w:t>
        </w:r>
        <w:r w:rsidR="00566724" w:rsidRPr="00566724">
          <w:rPr>
            <w:rStyle w:val="ae"/>
            <w:noProof/>
            <w:sz w:val="21"/>
            <w:szCs w:val="21"/>
          </w:rPr>
          <w:t>古驿文化</w:t>
        </w:r>
        <w:r w:rsidR="00566724" w:rsidRPr="00566724">
          <w:rPr>
            <w:rStyle w:val="ae"/>
            <w:noProof/>
            <w:sz w:val="21"/>
            <w:szCs w:val="21"/>
          </w:rPr>
          <w:t>”</w:t>
        </w:r>
        <w:r w:rsidR="00566724" w:rsidRPr="00566724">
          <w:rPr>
            <w:rStyle w:val="ae"/>
            <w:noProof/>
            <w:sz w:val="21"/>
            <w:szCs w:val="21"/>
          </w:rPr>
          <w:t>旅游＋座谈会</w:t>
        </w:r>
        <w:r w:rsidR="00566724" w:rsidRPr="00566724">
          <w:rPr>
            <w:noProof/>
            <w:webHidden/>
            <w:sz w:val="21"/>
            <w:szCs w:val="21"/>
          </w:rPr>
          <w:tab/>
        </w:r>
        <w:r w:rsidR="00566724" w:rsidRPr="00566724">
          <w:rPr>
            <w:noProof/>
            <w:webHidden/>
            <w:sz w:val="21"/>
            <w:szCs w:val="21"/>
          </w:rPr>
          <w:fldChar w:fldCharType="begin"/>
        </w:r>
        <w:r w:rsidR="00566724" w:rsidRPr="00566724">
          <w:rPr>
            <w:noProof/>
            <w:webHidden/>
            <w:sz w:val="21"/>
            <w:szCs w:val="21"/>
          </w:rPr>
          <w:instrText xml:space="preserve"> PAGEREF _Toc155596339 \h </w:instrText>
        </w:r>
        <w:r w:rsidR="00566724" w:rsidRPr="00566724">
          <w:rPr>
            <w:noProof/>
            <w:webHidden/>
            <w:sz w:val="21"/>
            <w:szCs w:val="21"/>
          </w:rPr>
        </w:r>
        <w:r w:rsidR="00566724" w:rsidRPr="00566724">
          <w:rPr>
            <w:noProof/>
            <w:webHidden/>
            <w:sz w:val="21"/>
            <w:szCs w:val="21"/>
          </w:rPr>
          <w:fldChar w:fldCharType="separate"/>
        </w:r>
        <w:r w:rsidR="00566724" w:rsidRPr="00566724">
          <w:rPr>
            <w:noProof/>
            <w:webHidden/>
            <w:sz w:val="21"/>
            <w:szCs w:val="21"/>
          </w:rPr>
          <w:t>22</w:t>
        </w:r>
        <w:r w:rsidR="00566724" w:rsidRPr="00566724">
          <w:rPr>
            <w:noProof/>
            <w:webHidden/>
            <w:sz w:val="21"/>
            <w:szCs w:val="21"/>
          </w:rPr>
          <w:fldChar w:fldCharType="end"/>
        </w:r>
      </w:hyperlink>
    </w:p>
    <w:p w14:paraId="25464AAA" w14:textId="68E388BC" w:rsidR="00566724" w:rsidRPr="00566724" w:rsidRDefault="00000000">
      <w:pPr>
        <w:pStyle w:val="a9"/>
        <w:tabs>
          <w:tab w:val="right" w:leader="dot" w:pos="8296"/>
        </w:tabs>
        <w:ind w:left="960" w:hanging="480"/>
        <w:rPr>
          <w:rFonts w:cstheme="minorBidi"/>
          <w:noProof/>
          <w:kern w:val="2"/>
          <w:sz w:val="21"/>
          <w:szCs w:val="21"/>
          <w14:ligatures w14:val="standardContextual"/>
        </w:rPr>
      </w:pPr>
      <w:hyperlink w:anchor="_Toc155596340" w:history="1">
        <w:r w:rsidR="00566724" w:rsidRPr="00566724">
          <w:rPr>
            <w:rStyle w:val="ae"/>
            <w:noProof/>
            <w:sz w:val="21"/>
            <w:szCs w:val="21"/>
          </w:rPr>
          <w:t>图</w:t>
        </w:r>
        <w:r w:rsidR="00566724" w:rsidRPr="00566724">
          <w:rPr>
            <w:rStyle w:val="ae"/>
            <w:noProof/>
            <w:sz w:val="21"/>
            <w:szCs w:val="21"/>
          </w:rPr>
          <w:t xml:space="preserve"> </w:t>
        </w:r>
        <w:r w:rsidR="00FD58DE">
          <w:rPr>
            <w:rStyle w:val="ae"/>
            <w:noProof/>
            <w:sz w:val="21"/>
            <w:szCs w:val="21"/>
          </w:rPr>
          <w:t>3-8</w:t>
        </w:r>
        <w:r w:rsidR="00566724" w:rsidRPr="00566724">
          <w:rPr>
            <w:rStyle w:val="ae"/>
            <w:noProof/>
            <w:sz w:val="21"/>
            <w:szCs w:val="21"/>
          </w:rPr>
          <w:t>师生走进社区，提供贴心服务</w:t>
        </w:r>
        <w:r w:rsidR="00566724" w:rsidRPr="00566724">
          <w:rPr>
            <w:noProof/>
            <w:webHidden/>
            <w:sz w:val="21"/>
            <w:szCs w:val="21"/>
          </w:rPr>
          <w:tab/>
        </w:r>
        <w:r w:rsidR="00566724" w:rsidRPr="00566724">
          <w:rPr>
            <w:noProof/>
            <w:webHidden/>
            <w:sz w:val="21"/>
            <w:szCs w:val="21"/>
          </w:rPr>
          <w:fldChar w:fldCharType="begin"/>
        </w:r>
        <w:r w:rsidR="00566724" w:rsidRPr="00566724">
          <w:rPr>
            <w:noProof/>
            <w:webHidden/>
            <w:sz w:val="21"/>
            <w:szCs w:val="21"/>
          </w:rPr>
          <w:instrText xml:space="preserve"> PAGEREF _Toc155596340 \h </w:instrText>
        </w:r>
        <w:r w:rsidR="00566724" w:rsidRPr="00566724">
          <w:rPr>
            <w:noProof/>
            <w:webHidden/>
            <w:sz w:val="21"/>
            <w:szCs w:val="21"/>
          </w:rPr>
        </w:r>
        <w:r w:rsidR="00566724" w:rsidRPr="00566724">
          <w:rPr>
            <w:noProof/>
            <w:webHidden/>
            <w:sz w:val="21"/>
            <w:szCs w:val="21"/>
          </w:rPr>
          <w:fldChar w:fldCharType="separate"/>
        </w:r>
        <w:r w:rsidR="00566724" w:rsidRPr="00566724">
          <w:rPr>
            <w:noProof/>
            <w:webHidden/>
            <w:sz w:val="21"/>
            <w:szCs w:val="21"/>
          </w:rPr>
          <w:t>22</w:t>
        </w:r>
        <w:r w:rsidR="00566724" w:rsidRPr="00566724">
          <w:rPr>
            <w:noProof/>
            <w:webHidden/>
            <w:sz w:val="21"/>
            <w:szCs w:val="21"/>
          </w:rPr>
          <w:fldChar w:fldCharType="end"/>
        </w:r>
      </w:hyperlink>
    </w:p>
    <w:p w14:paraId="14AB1741" w14:textId="3ED177F6" w:rsidR="00566724" w:rsidRPr="00566724" w:rsidRDefault="00000000">
      <w:pPr>
        <w:pStyle w:val="a9"/>
        <w:tabs>
          <w:tab w:val="right" w:leader="dot" w:pos="8296"/>
        </w:tabs>
        <w:ind w:left="960" w:hanging="480"/>
        <w:rPr>
          <w:rFonts w:cstheme="minorBidi"/>
          <w:noProof/>
          <w:kern w:val="2"/>
          <w:sz w:val="21"/>
          <w:szCs w:val="21"/>
          <w14:ligatures w14:val="standardContextual"/>
        </w:rPr>
      </w:pPr>
      <w:hyperlink w:anchor="_Toc155596341" w:history="1">
        <w:r w:rsidR="00566724" w:rsidRPr="00566724">
          <w:rPr>
            <w:rStyle w:val="ae"/>
            <w:noProof/>
            <w:sz w:val="21"/>
            <w:szCs w:val="21"/>
          </w:rPr>
          <w:t>图</w:t>
        </w:r>
        <w:r w:rsidR="00566724" w:rsidRPr="00566724">
          <w:rPr>
            <w:rStyle w:val="ae"/>
            <w:noProof/>
            <w:sz w:val="21"/>
            <w:szCs w:val="21"/>
          </w:rPr>
          <w:t xml:space="preserve"> </w:t>
        </w:r>
        <w:r w:rsidR="00FD58DE">
          <w:rPr>
            <w:rStyle w:val="ae"/>
            <w:noProof/>
            <w:sz w:val="21"/>
            <w:szCs w:val="21"/>
          </w:rPr>
          <w:t>3-9</w:t>
        </w:r>
        <w:r w:rsidR="00566724" w:rsidRPr="00566724">
          <w:rPr>
            <w:rStyle w:val="ae"/>
            <w:noProof/>
            <w:sz w:val="21"/>
            <w:szCs w:val="21"/>
          </w:rPr>
          <w:t>口腔专业学生开展口腔保健知识宣讲</w:t>
        </w:r>
        <w:r w:rsidR="00566724" w:rsidRPr="00566724">
          <w:rPr>
            <w:noProof/>
            <w:webHidden/>
            <w:sz w:val="21"/>
            <w:szCs w:val="21"/>
          </w:rPr>
          <w:tab/>
        </w:r>
        <w:r w:rsidR="00566724" w:rsidRPr="00566724">
          <w:rPr>
            <w:noProof/>
            <w:webHidden/>
            <w:sz w:val="21"/>
            <w:szCs w:val="21"/>
          </w:rPr>
          <w:fldChar w:fldCharType="begin"/>
        </w:r>
        <w:r w:rsidR="00566724" w:rsidRPr="00566724">
          <w:rPr>
            <w:noProof/>
            <w:webHidden/>
            <w:sz w:val="21"/>
            <w:szCs w:val="21"/>
          </w:rPr>
          <w:instrText xml:space="preserve"> PAGEREF _Toc155596341 \h </w:instrText>
        </w:r>
        <w:r w:rsidR="00566724" w:rsidRPr="00566724">
          <w:rPr>
            <w:noProof/>
            <w:webHidden/>
            <w:sz w:val="21"/>
            <w:szCs w:val="21"/>
          </w:rPr>
        </w:r>
        <w:r w:rsidR="00566724" w:rsidRPr="00566724">
          <w:rPr>
            <w:noProof/>
            <w:webHidden/>
            <w:sz w:val="21"/>
            <w:szCs w:val="21"/>
          </w:rPr>
          <w:fldChar w:fldCharType="separate"/>
        </w:r>
        <w:r w:rsidR="00566724" w:rsidRPr="00566724">
          <w:rPr>
            <w:noProof/>
            <w:webHidden/>
            <w:sz w:val="21"/>
            <w:szCs w:val="21"/>
          </w:rPr>
          <w:t>23</w:t>
        </w:r>
        <w:r w:rsidR="00566724" w:rsidRPr="00566724">
          <w:rPr>
            <w:noProof/>
            <w:webHidden/>
            <w:sz w:val="21"/>
            <w:szCs w:val="21"/>
          </w:rPr>
          <w:fldChar w:fldCharType="end"/>
        </w:r>
      </w:hyperlink>
    </w:p>
    <w:p w14:paraId="02A7D4A3" w14:textId="3D375108" w:rsidR="00566724" w:rsidRPr="00566724" w:rsidRDefault="00000000">
      <w:pPr>
        <w:pStyle w:val="a9"/>
        <w:tabs>
          <w:tab w:val="right" w:leader="dot" w:pos="8296"/>
        </w:tabs>
        <w:ind w:left="960" w:hanging="480"/>
        <w:rPr>
          <w:rFonts w:cstheme="minorBidi"/>
          <w:noProof/>
          <w:kern w:val="2"/>
          <w:sz w:val="21"/>
          <w:szCs w:val="21"/>
          <w14:ligatures w14:val="standardContextual"/>
        </w:rPr>
      </w:pPr>
      <w:hyperlink w:anchor="_Toc155596342" w:history="1">
        <w:r w:rsidR="00566724" w:rsidRPr="00566724">
          <w:rPr>
            <w:rStyle w:val="ae"/>
            <w:noProof/>
            <w:sz w:val="21"/>
            <w:szCs w:val="21"/>
          </w:rPr>
          <w:t>图</w:t>
        </w:r>
        <w:r w:rsidR="00566724" w:rsidRPr="00566724">
          <w:rPr>
            <w:rStyle w:val="ae"/>
            <w:noProof/>
            <w:sz w:val="21"/>
            <w:szCs w:val="21"/>
          </w:rPr>
          <w:t xml:space="preserve"> </w:t>
        </w:r>
        <w:r w:rsidR="00FD58DE">
          <w:rPr>
            <w:rStyle w:val="ae"/>
            <w:noProof/>
            <w:sz w:val="21"/>
            <w:szCs w:val="21"/>
          </w:rPr>
          <w:t>3-10</w:t>
        </w:r>
        <w:r w:rsidR="00566724" w:rsidRPr="00566724">
          <w:rPr>
            <w:rStyle w:val="ae"/>
            <w:noProof/>
            <w:sz w:val="21"/>
            <w:szCs w:val="21"/>
          </w:rPr>
          <w:t>学校与江苏康缘药业校企合作成果</w:t>
        </w:r>
        <w:r w:rsidR="00566724" w:rsidRPr="00566724">
          <w:rPr>
            <w:noProof/>
            <w:webHidden/>
            <w:sz w:val="21"/>
            <w:szCs w:val="21"/>
          </w:rPr>
          <w:tab/>
        </w:r>
        <w:r w:rsidR="00566724" w:rsidRPr="00566724">
          <w:rPr>
            <w:noProof/>
            <w:webHidden/>
            <w:sz w:val="21"/>
            <w:szCs w:val="21"/>
          </w:rPr>
          <w:fldChar w:fldCharType="begin"/>
        </w:r>
        <w:r w:rsidR="00566724" w:rsidRPr="00566724">
          <w:rPr>
            <w:noProof/>
            <w:webHidden/>
            <w:sz w:val="21"/>
            <w:szCs w:val="21"/>
          </w:rPr>
          <w:instrText xml:space="preserve"> PAGEREF _Toc155596342 \h </w:instrText>
        </w:r>
        <w:r w:rsidR="00566724" w:rsidRPr="00566724">
          <w:rPr>
            <w:noProof/>
            <w:webHidden/>
            <w:sz w:val="21"/>
            <w:szCs w:val="21"/>
          </w:rPr>
        </w:r>
        <w:r w:rsidR="00566724" w:rsidRPr="00566724">
          <w:rPr>
            <w:noProof/>
            <w:webHidden/>
            <w:sz w:val="21"/>
            <w:szCs w:val="21"/>
          </w:rPr>
          <w:fldChar w:fldCharType="separate"/>
        </w:r>
        <w:r w:rsidR="00566724" w:rsidRPr="00566724">
          <w:rPr>
            <w:noProof/>
            <w:webHidden/>
            <w:sz w:val="21"/>
            <w:szCs w:val="21"/>
          </w:rPr>
          <w:t>24</w:t>
        </w:r>
        <w:r w:rsidR="00566724" w:rsidRPr="00566724">
          <w:rPr>
            <w:noProof/>
            <w:webHidden/>
            <w:sz w:val="21"/>
            <w:szCs w:val="21"/>
          </w:rPr>
          <w:fldChar w:fldCharType="end"/>
        </w:r>
      </w:hyperlink>
    </w:p>
    <w:p w14:paraId="7B951148" w14:textId="1E3BE47B" w:rsidR="00566724" w:rsidRPr="00566724" w:rsidRDefault="00000000">
      <w:pPr>
        <w:pStyle w:val="a9"/>
        <w:tabs>
          <w:tab w:val="right" w:leader="dot" w:pos="8296"/>
        </w:tabs>
        <w:ind w:left="960" w:hanging="480"/>
        <w:rPr>
          <w:rFonts w:cstheme="minorBidi"/>
          <w:noProof/>
          <w:kern w:val="2"/>
          <w:sz w:val="21"/>
          <w:szCs w:val="21"/>
          <w14:ligatures w14:val="standardContextual"/>
        </w:rPr>
      </w:pPr>
      <w:hyperlink w:anchor="_Toc155596343" w:history="1">
        <w:r w:rsidR="00566724" w:rsidRPr="00566724">
          <w:rPr>
            <w:rStyle w:val="ae"/>
            <w:noProof/>
            <w:sz w:val="21"/>
            <w:szCs w:val="21"/>
          </w:rPr>
          <w:t>图</w:t>
        </w:r>
        <w:r w:rsidR="00566724" w:rsidRPr="00566724">
          <w:rPr>
            <w:rStyle w:val="ae"/>
            <w:noProof/>
            <w:sz w:val="21"/>
            <w:szCs w:val="21"/>
          </w:rPr>
          <w:t xml:space="preserve"> 3</w:t>
        </w:r>
        <w:r w:rsidR="00FD58DE">
          <w:rPr>
            <w:rStyle w:val="ae"/>
            <w:noProof/>
            <w:sz w:val="21"/>
            <w:szCs w:val="21"/>
          </w:rPr>
          <w:t>-11</w:t>
        </w:r>
        <w:r w:rsidR="00566724" w:rsidRPr="00566724">
          <w:rPr>
            <w:rStyle w:val="ae"/>
            <w:noProof/>
            <w:sz w:val="21"/>
            <w:szCs w:val="21"/>
          </w:rPr>
          <w:t>口腔宣教小组利用晚自习时间宣传口腔保健知识</w:t>
        </w:r>
        <w:r w:rsidR="00566724" w:rsidRPr="00566724">
          <w:rPr>
            <w:noProof/>
            <w:webHidden/>
            <w:sz w:val="21"/>
            <w:szCs w:val="21"/>
          </w:rPr>
          <w:tab/>
        </w:r>
        <w:r w:rsidR="00566724" w:rsidRPr="00566724">
          <w:rPr>
            <w:noProof/>
            <w:webHidden/>
            <w:sz w:val="21"/>
            <w:szCs w:val="21"/>
          </w:rPr>
          <w:fldChar w:fldCharType="begin"/>
        </w:r>
        <w:r w:rsidR="00566724" w:rsidRPr="00566724">
          <w:rPr>
            <w:noProof/>
            <w:webHidden/>
            <w:sz w:val="21"/>
            <w:szCs w:val="21"/>
          </w:rPr>
          <w:instrText xml:space="preserve"> PAGEREF _Toc155596343 \h </w:instrText>
        </w:r>
        <w:r w:rsidR="00566724" w:rsidRPr="00566724">
          <w:rPr>
            <w:noProof/>
            <w:webHidden/>
            <w:sz w:val="21"/>
            <w:szCs w:val="21"/>
          </w:rPr>
        </w:r>
        <w:r w:rsidR="00566724" w:rsidRPr="00566724">
          <w:rPr>
            <w:noProof/>
            <w:webHidden/>
            <w:sz w:val="21"/>
            <w:szCs w:val="21"/>
          </w:rPr>
          <w:fldChar w:fldCharType="separate"/>
        </w:r>
        <w:r w:rsidR="00566724" w:rsidRPr="00566724">
          <w:rPr>
            <w:noProof/>
            <w:webHidden/>
            <w:sz w:val="21"/>
            <w:szCs w:val="21"/>
          </w:rPr>
          <w:t>24</w:t>
        </w:r>
        <w:r w:rsidR="00566724" w:rsidRPr="00566724">
          <w:rPr>
            <w:noProof/>
            <w:webHidden/>
            <w:sz w:val="21"/>
            <w:szCs w:val="21"/>
          </w:rPr>
          <w:fldChar w:fldCharType="end"/>
        </w:r>
      </w:hyperlink>
    </w:p>
    <w:p w14:paraId="20C4ED79" w14:textId="013A70F8" w:rsidR="00566724" w:rsidRPr="00566724" w:rsidRDefault="00000000">
      <w:pPr>
        <w:pStyle w:val="a9"/>
        <w:tabs>
          <w:tab w:val="right" w:leader="dot" w:pos="8296"/>
        </w:tabs>
        <w:ind w:left="960" w:hanging="480"/>
        <w:rPr>
          <w:rFonts w:cstheme="minorBidi"/>
          <w:noProof/>
          <w:kern w:val="2"/>
          <w:sz w:val="21"/>
          <w:szCs w:val="21"/>
          <w14:ligatures w14:val="standardContextual"/>
        </w:rPr>
      </w:pPr>
      <w:hyperlink w:anchor="_Toc155596344" w:history="1">
        <w:r w:rsidR="00566724" w:rsidRPr="00566724">
          <w:rPr>
            <w:rStyle w:val="ae"/>
            <w:noProof/>
            <w:sz w:val="21"/>
            <w:szCs w:val="21"/>
          </w:rPr>
          <w:t>图</w:t>
        </w:r>
        <w:r w:rsidR="00566724" w:rsidRPr="00566724">
          <w:rPr>
            <w:rStyle w:val="ae"/>
            <w:noProof/>
            <w:sz w:val="21"/>
            <w:szCs w:val="21"/>
          </w:rPr>
          <w:t xml:space="preserve"> 3</w:t>
        </w:r>
        <w:r w:rsidR="00FD58DE">
          <w:rPr>
            <w:rStyle w:val="ae"/>
            <w:noProof/>
            <w:sz w:val="21"/>
            <w:szCs w:val="21"/>
          </w:rPr>
          <w:t>-12</w:t>
        </w:r>
        <w:r w:rsidR="00566724" w:rsidRPr="00566724">
          <w:rPr>
            <w:rStyle w:val="ae"/>
            <w:noProof/>
            <w:sz w:val="21"/>
            <w:szCs w:val="21"/>
          </w:rPr>
          <w:t>口腔专业学生刘卓同学参加省第九届科普讲解大赛</w:t>
        </w:r>
        <w:r w:rsidR="00566724" w:rsidRPr="00566724">
          <w:rPr>
            <w:noProof/>
            <w:webHidden/>
            <w:sz w:val="21"/>
            <w:szCs w:val="21"/>
          </w:rPr>
          <w:tab/>
        </w:r>
        <w:r w:rsidR="00566724" w:rsidRPr="00566724">
          <w:rPr>
            <w:noProof/>
            <w:webHidden/>
            <w:sz w:val="21"/>
            <w:szCs w:val="21"/>
          </w:rPr>
          <w:fldChar w:fldCharType="begin"/>
        </w:r>
        <w:r w:rsidR="00566724" w:rsidRPr="00566724">
          <w:rPr>
            <w:noProof/>
            <w:webHidden/>
            <w:sz w:val="21"/>
            <w:szCs w:val="21"/>
          </w:rPr>
          <w:instrText xml:space="preserve"> PAGEREF _Toc155596344 \h </w:instrText>
        </w:r>
        <w:r w:rsidR="00566724" w:rsidRPr="00566724">
          <w:rPr>
            <w:noProof/>
            <w:webHidden/>
            <w:sz w:val="21"/>
            <w:szCs w:val="21"/>
          </w:rPr>
        </w:r>
        <w:r w:rsidR="00566724" w:rsidRPr="00566724">
          <w:rPr>
            <w:noProof/>
            <w:webHidden/>
            <w:sz w:val="21"/>
            <w:szCs w:val="21"/>
          </w:rPr>
          <w:fldChar w:fldCharType="separate"/>
        </w:r>
        <w:r w:rsidR="00566724" w:rsidRPr="00566724">
          <w:rPr>
            <w:noProof/>
            <w:webHidden/>
            <w:sz w:val="21"/>
            <w:szCs w:val="21"/>
          </w:rPr>
          <w:t>25</w:t>
        </w:r>
        <w:r w:rsidR="00566724" w:rsidRPr="00566724">
          <w:rPr>
            <w:noProof/>
            <w:webHidden/>
            <w:sz w:val="21"/>
            <w:szCs w:val="21"/>
          </w:rPr>
          <w:fldChar w:fldCharType="end"/>
        </w:r>
      </w:hyperlink>
    </w:p>
    <w:p w14:paraId="3DD6FE2B" w14:textId="4866041B" w:rsidR="00566724" w:rsidRPr="00566724" w:rsidRDefault="00000000">
      <w:pPr>
        <w:pStyle w:val="a9"/>
        <w:tabs>
          <w:tab w:val="right" w:leader="dot" w:pos="8296"/>
        </w:tabs>
        <w:ind w:left="960" w:hanging="480"/>
        <w:rPr>
          <w:rFonts w:cstheme="minorBidi"/>
          <w:noProof/>
          <w:kern w:val="2"/>
          <w:sz w:val="21"/>
          <w:szCs w:val="21"/>
          <w14:ligatures w14:val="standardContextual"/>
        </w:rPr>
      </w:pPr>
      <w:hyperlink w:anchor="_Toc155596345" w:history="1">
        <w:r w:rsidR="00566724" w:rsidRPr="00566724">
          <w:rPr>
            <w:rStyle w:val="ae"/>
            <w:noProof/>
            <w:sz w:val="21"/>
            <w:szCs w:val="21"/>
          </w:rPr>
          <w:t>图</w:t>
        </w:r>
        <w:r w:rsidR="00566724" w:rsidRPr="00566724">
          <w:rPr>
            <w:rStyle w:val="ae"/>
            <w:noProof/>
            <w:sz w:val="21"/>
            <w:szCs w:val="21"/>
          </w:rPr>
          <w:t xml:space="preserve"> 3</w:t>
        </w:r>
        <w:r w:rsidR="00FD58DE">
          <w:rPr>
            <w:rStyle w:val="ae"/>
            <w:noProof/>
            <w:sz w:val="21"/>
            <w:szCs w:val="21"/>
          </w:rPr>
          <w:t>-13</w:t>
        </w:r>
        <w:r w:rsidR="00566724" w:rsidRPr="00566724">
          <w:rPr>
            <w:rStyle w:val="ae"/>
            <w:noProof/>
            <w:sz w:val="21"/>
            <w:szCs w:val="21"/>
          </w:rPr>
          <w:t>问卷星平台开展知识产权周知识竞赛答题成绩统计</w:t>
        </w:r>
        <w:r w:rsidR="00566724" w:rsidRPr="00566724">
          <w:rPr>
            <w:noProof/>
            <w:webHidden/>
            <w:sz w:val="21"/>
            <w:szCs w:val="21"/>
          </w:rPr>
          <w:tab/>
        </w:r>
        <w:r w:rsidR="00566724" w:rsidRPr="00566724">
          <w:rPr>
            <w:noProof/>
            <w:webHidden/>
            <w:sz w:val="21"/>
            <w:szCs w:val="21"/>
          </w:rPr>
          <w:fldChar w:fldCharType="begin"/>
        </w:r>
        <w:r w:rsidR="00566724" w:rsidRPr="00566724">
          <w:rPr>
            <w:noProof/>
            <w:webHidden/>
            <w:sz w:val="21"/>
            <w:szCs w:val="21"/>
          </w:rPr>
          <w:instrText xml:space="preserve"> PAGEREF _Toc155596345 \h </w:instrText>
        </w:r>
        <w:r w:rsidR="00566724" w:rsidRPr="00566724">
          <w:rPr>
            <w:noProof/>
            <w:webHidden/>
            <w:sz w:val="21"/>
            <w:szCs w:val="21"/>
          </w:rPr>
        </w:r>
        <w:r w:rsidR="00566724" w:rsidRPr="00566724">
          <w:rPr>
            <w:noProof/>
            <w:webHidden/>
            <w:sz w:val="21"/>
            <w:szCs w:val="21"/>
          </w:rPr>
          <w:fldChar w:fldCharType="separate"/>
        </w:r>
        <w:r w:rsidR="00566724" w:rsidRPr="00566724">
          <w:rPr>
            <w:noProof/>
            <w:webHidden/>
            <w:sz w:val="21"/>
            <w:szCs w:val="21"/>
          </w:rPr>
          <w:t>25</w:t>
        </w:r>
        <w:r w:rsidR="00566724" w:rsidRPr="00566724">
          <w:rPr>
            <w:noProof/>
            <w:webHidden/>
            <w:sz w:val="21"/>
            <w:szCs w:val="21"/>
          </w:rPr>
          <w:fldChar w:fldCharType="end"/>
        </w:r>
      </w:hyperlink>
    </w:p>
    <w:p w14:paraId="7BE18ED6" w14:textId="15FEC024" w:rsidR="00566724" w:rsidRPr="00566724" w:rsidRDefault="00000000">
      <w:pPr>
        <w:pStyle w:val="a9"/>
        <w:tabs>
          <w:tab w:val="right" w:leader="dot" w:pos="8296"/>
        </w:tabs>
        <w:ind w:left="960" w:hanging="480"/>
        <w:rPr>
          <w:rFonts w:cstheme="minorBidi"/>
          <w:noProof/>
          <w:kern w:val="2"/>
          <w:sz w:val="21"/>
          <w:szCs w:val="21"/>
          <w14:ligatures w14:val="standardContextual"/>
        </w:rPr>
      </w:pPr>
      <w:hyperlink w:anchor="_Toc155596346" w:history="1">
        <w:r w:rsidR="00566724" w:rsidRPr="00566724">
          <w:rPr>
            <w:rStyle w:val="ae"/>
            <w:noProof/>
            <w:sz w:val="21"/>
            <w:szCs w:val="21"/>
          </w:rPr>
          <w:t>图</w:t>
        </w:r>
        <w:r w:rsidR="00566724" w:rsidRPr="00566724">
          <w:rPr>
            <w:rStyle w:val="ae"/>
            <w:noProof/>
            <w:sz w:val="21"/>
            <w:szCs w:val="21"/>
          </w:rPr>
          <w:t xml:space="preserve"> 3</w:t>
        </w:r>
        <w:r w:rsidR="00FD58DE">
          <w:rPr>
            <w:rStyle w:val="ae"/>
            <w:noProof/>
            <w:sz w:val="21"/>
            <w:szCs w:val="21"/>
          </w:rPr>
          <w:t>-14</w:t>
        </w:r>
        <w:r w:rsidR="00566724" w:rsidRPr="00566724">
          <w:rPr>
            <w:rStyle w:val="ae"/>
            <w:noProof/>
            <w:sz w:val="21"/>
            <w:szCs w:val="21"/>
          </w:rPr>
          <w:t>刘艳贞老师讲解大兴安岭地区常见动物、昆虫、植物和菌类</w:t>
        </w:r>
        <w:r w:rsidR="00566724" w:rsidRPr="00566724">
          <w:rPr>
            <w:noProof/>
            <w:webHidden/>
            <w:sz w:val="21"/>
            <w:szCs w:val="21"/>
          </w:rPr>
          <w:tab/>
        </w:r>
        <w:r w:rsidR="00566724" w:rsidRPr="00566724">
          <w:rPr>
            <w:noProof/>
            <w:webHidden/>
            <w:sz w:val="21"/>
            <w:szCs w:val="21"/>
          </w:rPr>
          <w:fldChar w:fldCharType="begin"/>
        </w:r>
        <w:r w:rsidR="00566724" w:rsidRPr="00566724">
          <w:rPr>
            <w:noProof/>
            <w:webHidden/>
            <w:sz w:val="21"/>
            <w:szCs w:val="21"/>
          </w:rPr>
          <w:instrText xml:space="preserve"> PAGEREF _Toc155596346 \h </w:instrText>
        </w:r>
        <w:r w:rsidR="00566724" w:rsidRPr="00566724">
          <w:rPr>
            <w:noProof/>
            <w:webHidden/>
            <w:sz w:val="21"/>
            <w:szCs w:val="21"/>
          </w:rPr>
        </w:r>
        <w:r w:rsidR="00566724" w:rsidRPr="00566724">
          <w:rPr>
            <w:noProof/>
            <w:webHidden/>
            <w:sz w:val="21"/>
            <w:szCs w:val="21"/>
          </w:rPr>
          <w:fldChar w:fldCharType="separate"/>
        </w:r>
        <w:r w:rsidR="00566724" w:rsidRPr="00566724">
          <w:rPr>
            <w:noProof/>
            <w:webHidden/>
            <w:sz w:val="21"/>
            <w:szCs w:val="21"/>
          </w:rPr>
          <w:t>26</w:t>
        </w:r>
        <w:r w:rsidR="00566724" w:rsidRPr="00566724">
          <w:rPr>
            <w:noProof/>
            <w:webHidden/>
            <w:sz w:val="21"/>
            <w:szCs w:val="21"/>
          </w:rPr>
          <w:fldChar w:fldCharType="end"/>
        </w:r>
      </w:hyperlink>
    </w:p>
    <w:p w14:paraId="17319211" w14:textId="2DAFAB43" w:rsidR="00566724" w:rsidRPr="00566724" w:rsidRDefault="00000000">
      <w:pPr>
        <w:pStyle w:val="a9"/>
        <w:tabs>
          <w:tab w:val="right" w:leader="dot" w:pos="8296"/>
        </w:tabs>
        <w:ind w:left="960" w:hanging="480"/>
        <w:rPr>
          <w:rFonts w:cstheme="minorBidi"/>
          <w:noProof/>
          <w:kern w:val="2"/>
          <w:sz w:val="21"/>
          <w:szCs w:val="21"/>
          <w14:ligatures w14:val="standardContextual"/>
        </w:rPr>
      </w:pPr>
      <w:hyperlink w:anchor="_Toc155596347" w:history="1">
        <w:r w:rsidR="00566724" w:rsidRPr="00566724">
          <w:rPr>
            <w:rStyle w:val="ae"/>
            <w:noProof/>
            <w:sz w:val="21"/>
            <w:szCs w:val="21"/>
          </w:rPr>
          <w:t>图</w:t>
        </w:r>
        <w:r w:rsidR="00566724" w:rsidRPr="00566724">
          <w:rPr>
            <w:rStyle w:val="ae"/>
            <w:noProof/>
            <w:sz w:val="21"/>
            <w:szCs w:val="21"/>
          </w:rPr>
          <w:t xml:space="preserve"> 3</w:t>
        </w:r>
        <w:r w:rsidR="00FD58DE">
          <w:rPr>
            <w:rStyle w:val="ae"/>
            <w:noProof/>
            <w:sz w:val="21"/>
            <w:szCs w:val="21"/>
          </w:rPr>
          <w:t>-15</w:t>
        </w:r>
        <w:r w:rsidR="00566724" w:rsidRPr="00566724">
          <w:rPr>
            <w:rStyle w:val="ae"/>
            <w:noProof/>
            <w:sz w:val="21"/>
            <w:szCs w:val="21"/>
          </w:rPr>
          <w:t>校园科普大讲堂</w:t>
        </w:r>
        <w:r w:rsidR="00566724" w:rsidRPr="00566724">
          <w:rPr>
            <w:noProof/>
            <w:webHidden/>
            <w:sz w:val="21"/>
            <w:szCs w:val="21"/>
          </w:rPr>
          <w:tab/>
        </w:r>
        <w:r w:rsidR="00566724" w:rsidRPr="00566724">
          <w:rPr>
            <w:noProof/>
            <w:webHidden/>
            <w:sz w:val="21"/>
            <w:szCs w:val="21"/>
          </w:rPr>
          <w:fldChar w:fldCharType="begin"/>
        </w:r>
        <w:r w:rsidR="00566724" w:rsidRPr="00566724">
          <w:rPr>
            <w:noProof/>
            <w:webHidden/>
            <w:sz w:val="21"/>
            <w:szCs w:val="21"/>
          </w:rPr>
          <w:instrText xml:space="preserve"> PAGEREF _Toc155596347 \h </w:instrText>
        </w:r>
        <w:r w:rsidR="00566724" w:rsidRPr="00566724">
          <w:rPr>
            <w:noProof/>
            <w:webHidden/>
            <w:sz w:val="21"/>
            <w:szCs w:val="21"/>
          </w:rPr>
        </w:r>
        <w:r w:rsidR="00566724" w:rsidRPr="00566724">
          <w:rPr>
            <w:noProof/>
            <w:webHidden/>
            <w:sz w:val="21"/>
            <w:szCs w:val="21"/>
          </w:rPr>
          <w:fldChar w:fldCharType="separate"/>
        </w:r>
        <w:r w:rsidR="00566724" w:rsidRPr="00566724">
          <w:rPr>
            <w:noProof/>
            <w:webHidden/>
            <w:sz w:val="21"/>
            <w:szCs w:val="21"/>
          </w:rPr>
          <w:t>26</w:t>
        </w:r>
        <w:r w:rsidR="00566724" w:rsidRPr="00566724">
          <w:rPr>
            <w:noProof/>
            <w:webHidden/>
            <w:sz w:val="21"/>
            <w:szCs w:val="21"/>
          </w:rPr>
          <w:fldChar w:fldCharType="end"/>
        </w:r>
      </w:hyperlink>
    </w:p>
    <w:p w14:paraId="63BD666C" w14:textId="67855622" w:rsidR="00566724" w:rsidRPr="00566724" w:rsidRDefault="00000000">
      <w:pPr>
        <w:pStyle w:val="a9"/>
        <w:tabs>
          <w:tab w:val="right" w:leader="dot" w:pos="8296"/>
        </w:tabs>
        <w:ind w:left="960" w:hanging="480"/>
        <w:rPr>
          <w:rFonts w:cstheme="minorBidi"/>
          <w:noProof/>
          <w:kern w:val="2"/>
          <w:sz w:val="21"/>
          <w:szCs w:val="21"/>
          <w14:ligatures w14:val="standardContextual"/>
        </w:rPr>
      </w:pPr>
      <w:hyperlink w:anchor="_Toc155596348" w:history="1">
        <w:r w:rsidR="00566724" w:rsidRPr="00566724">
          <w:rPr>
            <w:rStyle w:val="ae"/>
            <w:noProof/>
            <w:sz w:val="21"/>
            <w:szCs w:val="21"/>
          </w:rPr>
          <w:t>图</w:t>
        </w:r>
        <w:r w:rsidR="00566724" w:rsidRPr="00566724">
          <w:rPr>
            <w:rStyle w:val="ae"/>
            <w:noProof/>
            <w:sz w:val="21"/>
            <w:szCs w:val="21"/>
          </w:rPr>
          <w:t xml:space="preserve"> </w:t>
        </w:r>
        <w:r w:rsidR="00FD58DE">
          <w:rPr>
            <w:rStyle w:val="ae"/>
            <w:noProof/>
            <w:sz w:val="21"/>
            <w:szCs w:val="21"/>
          </w:rPr>
          <w:t>4-1</w:t>
        </w:r>
        <w:r w:rsidR="00566724" w:rsidRPr="00566724">
          <w:rPr>
            <w:rStyle w:val="ae"/>
            <w:noProof/>
            <w:sz w:val="21"/>
            <w:szCs w:val="21"/>
          </w:rPr>
          <w:t>兴安文化研究所与松岭林业局开展交流座谈会和岩画知识讲座</w:t>
        </w:r>
        <w:r w:rsidR="00566724" w:rsidRPr="00566724">
          <w:rPr>
            <w:noProof/>
            <w:webHidden/>
            <w:sz w:val="21"/>
            <w:szCs w:val="21"/>
          </w:rPr>
          <w:tab/>
        </w:r>
        <w:r w:rsidR="00566724" w:rsidRPr="00566724">
          <w:rPr>
            <w:noProof/>
            <w:webHidden/>
            <w:sz w:val="21"/>
            <w:szCs w:val="21"/>
          </w:rPr>
          <w:fldChar w:fldCharType="begin"/>
        </w:r>
        <w:r w:rsidR="00566724" w:rsidRPr="00566724">
          <w:rPr>
            <w:noProof/>
            <w:webHidden/>
            <w:sz w:val="21"/>
            <w:szCs w:val="21"/>
          </w:rPr>
          <w:instrText xml:space="preserve"> PAGEREF _Toc155596348 \h </w:instrText>
        </w:r>
        <w:r w:rsidR="00566724" w:rsidRPr="00566724">
          <w:rPr>
            <w:noProof/>
            <w:webHidden/>
            <w:sz w:val="21"/>
            <w:szCs w:val="21"/>
          </w:rPr>
        </w:r>
        <w:r w:rsidR="00566724" w:rsidRPr="00566724">
          <w:rPr>
            <w:noProof/>
            <w:webHidden/>
            <w:sz w:val="21"/>
            <w:szCs w:val="21"/>
          </w:rPr>
          <w:fldChar w:fldCharType="separate"/>
        </w:r>
        <w:r w:rsidR="00566724" w:rsidRPr="00566724">
          <w:rPr>
            <w:noProof/>
            <w:webHidden/>
            <w:sz w:val="21"/>
            <w:szCs w:val="21"/>
          </w:rPr>
          <w:t>27</w:t>
        </w:r>
        <w:r w:rsidR="00566724" w:rsidRPr="00566724">
          <w:rPr>
            <w:noProof/>
            <w:webHidden/>
            <w:sz w:val="21"/>
            <w:szCs w:val="21"/>
          </w:rPr>
          <w:fldChar w:fldCharType="end"/>
        </w:r>
      </w:hyperlink>
    </w:p>
    <w:p w14:paraId="740F2BAD" w14:textId="0E364D18" w:rsidR="00566724" w:rsidRPr="00566724" w:rsidRDefault="00000000">
      <w:pPr>
        <w:pStyle w:val="a9"/>
        <w:tabs>
          <w:tab w:val="right" w:leader="dot" w:pos="8296"/>
        </w:tabs>
        <w:ind w:left="960" w:hanging="480"/>
        <w:rPr>
          <w:rFonts w:cstheme="minorBidi"/>
          <w:noProof/>
          <w:kern w:val="2"/>
          <w:sz w:val="21"/>
          <w:szCs w:val="21"/>
          <w14:ligatures w14:val="standardContextual"/>
        </w:rPr>
      </w:pPr>
      <w:hyperlink w:anchor="_Toc155596349" w:history="1">
        <w:r w:rsidR="00566724" w:rsidRPr="00566724">
          <w:rPr>
            <w:rStyle w:val="ae"/>
            <w:noProof/>
            <w:sz w:val="21"/>
            <w:szCs w:val="21"/>
          </w:rPr>
          <w:t>图</w:t>
        </w:r>
        <w:r w:rsidR="00566724" w:rsidRPr="00566724">
          <w:rPr>
            <w:rStyle w:val="ae"/>
            <w:noProof/>
            <w:sz w:val="21"/>
            <w:szCs w:val="21"/>
          </w:rPr>
          <w:t xml:space="preserve"> </w:t>
        </w:r>
        <w:r w:rsidR="00FD58DE">
          <w:rPr>
            <w:rStyle w:val="ae"/>
            <w:noProof/>
            <w:sz w:val="21"/>
            <w:szCs w:val="21"/>
          </w:rPr>
          <w:t>4-2</w:t>
        </w:r>
        <w:r w:rsidR="00566724" w:rsidRPr="00566724">
          <w:rPr>
            <w:rStyle w:val="ae"/>
            <w:noProof/>
            <w:sz w:val="21"/>
            <w:szCs w:val="21"/>
          </w:rPr>
          <w:t>非遗冰雪绘画作品传承活动相关宣传报道及获奖情况</w:t>
        </w:r>
        <w:r w:rsidR="00566724" w:rsidRPr="00566724">
          <w:rPr>
            <w:noProof/>
            <w:webHidden/>
            <w:sz w:val="21"/>
            <w:szCs w:val="21"/>
          </w:rPr>
          <w:tab/>
        </w:r>
        <w:r w:rsidR="00566724" w:rsidRPr="00566724">
          <w:rPr>
            <w:noProof/>
            <w:webHidden/>
            <w:sz w:val="21"/>
            <w:szCs w:val="21"/>
          </w:rPr>
          <w:fldChar w:fldCharType="begin"/>
        </w:r>
        <w:r w:rsidR="00566724" w:rsidRPr="00566724">
          <w:rPr>
            <w:noProof/>
            <w:webHidden/>
            <w:sz w:val="21"/>
            <w:szCs w:val="21"/>
          </w:rPr>
          <w:instrText xml:space="preserve"> PAGEREF _Toc155596349 \h </w:instrText>
        </w:r>
        <w:r w:rsidR="00566724" w:rsidRPr="00566724">
          <w:rPr>
            <w:noProof/>
            <w:webHidden/>
            <w:sz w:val="21"/>
            <w:szCs w:val="21"/>
          </w:rPr>
        </w:r>
        <w:r w:rsidR="00566724" w:rsidRPr="00566724">
          <w:rPr>
            <w:noProof/>
            <w:webHidden/>
            <w:sz w:val="21"/>
            <w:szCs w:val="21"/>
          </w:rPr>
          <w:fldChar w:fldCharType="separate"/>
        </w:r>
        <w:r w:rsidR="00566724" w:rsidRPr="00566724">
          <w:rPr>
            <w:noProof/>
            <w:webHidden/>
            <w:sz w:val="21"/>
            <w:szCs w:val="21"/>
          </w:rPr>
          <w:t>28</w:t>
        </w:r>
        <w:r w:rsidR="00566724" w:rsidRPr="00566724">
          <w:rPr>
            <w:noProof/>
            <w:webHidden/>
            <w:sz w:val="21"/>
            <w:szCs w:val="21"/>
          </w:rPr>
          <w:fldChar w:fldCharType="end"/>
        </w:r>
      </w:hyperlink>
    </w:p>
    <w:p w14:paraId="050B8203" w14:textId="79946740" w:rsidR="00566724" w:rsidRPr="00566724" w:rsidRDefault="00000000">
      <w:pPr>
        <w:pStyle w:val="a9"/>
        <w:tabs>
          <w:tab w:val="right" w:leader="dot" w:pos="8296"/>
        </w:tabs>
        <w:ind w:left="960" w:hanging="480"/>
        <w:rPr>
          <w:rFonts w:cstheme="minorBidi"/>
          <w:noProof/>
          <w:kern w:val="2"/>
          <w:sz w:val="21"/>
          <w:szCs w:val="21"/>
          <w14:ligatures w14:val="standardContextual"/>
        </w:rPr>
      </w:pPr>
      <w:hyperlink w:anchor="_Toc155596350" w:history="1">
        <w:r w:rsidR="00566724" w:rsidRPr="00566724">
          <w:rPr>
            <w:rStyle w:val="ae"/>
            <w:noProof/>
            <w:sz w:val="21"/>
            <w:szCs w:val="21"/>
          </w:rPr>
          <w:t>图</w:t>
        </w:r>
        <w:r w:rsidR="00566724" w:rsidRPr="00566724">
          <w:rPr>
            <w:rStyle w:val="ae"/>
            <w:noProof/>
            <w:sz w:val="21"/>
            <w:szCs w:val="21"/>
          </w:rPr>
          <w:t xml:space="preserve"> </w:t>
        </w:r>
        <w:r w:rsidR="00FD58DE">
          <w:rPr>
            <w:rStyle w:val="ae"/>
            <w:noProof/>
            <w:sz w:val="21"/>
            <w:szCs w:val="21"/>
          </w:rPr>
          <w:t>5-1</w:t>
        </w:r>
        <w:r w:rsidR="00566724" w:rsidRPr="00566724">
          <w:rPr>
            <w:rStyle w:val="ae"/>
            <w:noProof/>
            <w:sz w:val="21"/>
            <w:szCs w:val="21"/>
          </w:rPr>
          <w:t>教务处指导生态环境学院申报工作会议</w:t>
        </w:r>
        <w:r w:rsidR="00566724" w:rsidRPr="00566724">
          <w:rPr>
            <w:noProof/>
            <w:webHidden/>
            <w:sz w:val="21"/>
            <w:szCs w:val="21"/>
          </w:rPr>
          <w:tab/>
        </w:r>
        <w:r w:rsidR="00566724" w:rsidRPr="00566724">
          <w:rPr>
            <w:noProof/>
            <w:webHidden/>
            <w:sz w:val="21"/>
            <w:szCs w:val="21"/>
          </w:rPr>
          <w:fldChar w:fldCharType="begin"/>
        </w:r>
        <w:r w:rsidR="00566724" w:rsidRPr="00566724">
          <w:rPr>
            <w:noProof/>
            <w:webHidden/>
            <w:sz w:val="21"/>
            <w:szCs w:val="21"/>
          </w:rPr>
          <w:instrText xml:space="preserve"> PAGEREF _Toc155596350 \h </w:instrText>
        </w:r>
        <w:r w:rsidR="00566724" w:rsidRPr="00566724">
          <w:rPr>
            <w:noProof/>
            <w:webHidden/>
            <w:sz w:val="21"/>
            <w:szCs w:val="21"/>
          </w:rPr>
        </w:r>
        <w:r w:rsidR="00566724" w:rsidRPr="00566724">
          <w:rPr>
            <w:noProof/>
            <w:webHidden/>
            <w:sz w:val="21"/>
            <w:szCs w:val="21"/>
          </w:rPr>
          <w:fldChar w:fldCharType="separate"/>
        </w:r>
        <w:r w:rsidR="00566724" w:rsidRPr="00566724">
          <w:rPr>
            <w:noProof/>
            <w:webHidden/>
            <w:sz w:val="21"/>
            <w:szCs w:val="21"/>
          </w:rPr>
          <w:t>28</w:t>
        </w:r>
        <w:r w:rsidR="00566724" w:rsidRPr="00566724">
          <w:rPr>
            <w:noProof/>
            <w:webHidden/>
            <w:sz w:val="21"/>
            <w:szCs w:val="21"/>
          </w:rPr>
          <w:fldChar w:fldCharType="end"/>
        </w:r>
      </w:hyperlink>
    </w:p>
    <w:p w14:paraId="258771CD" w14:textId="10E8C6AC" w:rsidR="00566724" w:rsidRPr="00566724" w:rsidRDefault="00000000">
      <w:pPr>
        <w:pStyle w:val="a9"/>
        <w:tabs>
          <w:tab w:val="right" w:leader="dot" w:pos="8296"/>
        </w:tabs>
        <w:ind w:left="960" w:hanging="480"/>
        <w:rPr>
          <w:rFonts w:cstheme="minorBidi"/>
          <w:noProof/>
          <w:kern w:val="2"/>
          <w:sz w:val="21"/>
          <w:szCs w:val="21"/>
          <w14:ligatures w14:val="standardContextual"/>
        </w:rPr>
      </w:pPr>
      <w:hyperlink w:anchor="_Toc155596351" w:history="1">
        <w:r w:rsidR="00566724" w:rsidRPr="00566724">
          <w:rPr>
            <w:rStyle w:val="ae"/>
            <w:noProof/>
            <w:sz w:val="21"/>
            <w:szCs w:val="21"/>
          </w:rPr>
          <w:t>图</w:t>
        </w:r>
        <w:r w:rsidR="00566724" w:rsidRPr="00566724">
          <w:rPr>
            <w:rStyle w:val="ae"/>
            <w:noProof/>
            <w:sz w:val="21"/>
            <w:szCs w:val="21"/>
          </w:rPr>
          <w:t xml:space="preserve"> </w:t>
        </w:r>
        <w:r w:rsidR="00FD58DE">
          <w:rPr>
            <w:rStyle w:val="ae"/>
            <w:noProof/>
            <w:sz w:val="21"/>
            <w:szCs w:val="21"/>
          </w:rPr>
          <w:t>5-2</w:t>
        </w:r>
        <w:r w:rsidR="00566724" w:rsidRPr="00566724">
          <w:rPr>
            <w:rStyle w:val="ae"/>
            <w:noProof/>
            <w:sz w:val="21"/>
            <w:szCs w:val="21"/>
          </w:rPr>
          <w:t>学校成为中俄职业教育联盟副理事长单位</w:t>
        </w:r>
        <w:r w:rsidR="00566724" w:rsidRPr="00566724">
          <w:rPr>
            <w:noProof/>
            <w:webHidden/>
            <w:sz w:val="21"/>
            <w:szCs w:val="21"/>
          </w:rPr>
          <w:tab/>
        </w:r>
        <w:r w:rsidR="00566724" w:rsidRPr="00566724">
          <w:rPr>
            <w:noProof/>
            <w:webHidden/>
            <w:sz w:val="21"/>
            <w:szCs w:val="21"/>
          </w:rPr>
          <w:fldChar w:fldCharType="begin"/>
        </w:r>
        <w:r w:rsidR="00566724" w:rsidRPr="00566724">
          <w:rPr>
            <w:noProof/>
            <w:webHidden/>
            <w:sz w:val="21"/>
            <w:szCs w:val="21"/>
          </w:rPr>
          <w:instrText xml:space="preserve"> PAGEREF _Toc155596351 \h </w:instrText>
        </w:r>
        <w:r w:rsidR="00566724" w:rsidRPr="00566724">
          <w:rPr>
            <w:noProof/>
            <w:webHidden/>
            <w:sz w:val="21"/>
            <w:szCs w:val="21"/>
          </w:rPr>
        </w:r>
        <w:r w:rsidR="00566724" w:rsidRPr="00566724">
          <w:rPr>
            <w:noProof/>
            <w:webHidden/>
            <w:sz w:val="21"/>
            <w:szCs w:val="21"/>
          </w:rPr>
          <w:fldChar w:fldCharType="separate"/>
        </w:r>
        <w:r w:rsidR="00566724" w:rsidRPr="00566724">
          <w:rPr>
            <w:noProof/>
            <w:webHidden/>
            <w:sz w:val="21"/>
            <w:szCs w:val="21"/>
          </w:rPr>
          <w:t>29</w:t>
        </w:r>
        <w:r w:rsidR="00566724" w:rsidRPr="00566724">
          <w:rPr>
            <w:noProof/>
            <w:webHidden/>
            <w:sz w:val="21"/>
            <w:szCs w:val="21"/>
          </w:rPr>
          <w:fldChar w:fldCharType="end"/>
        </w:r>
      </w:hyperlink>
    </w:p>
    <w:p w14:paraId="58258E9A" w14:textId="62E96551" w:rsidR="00566724" w:rsidRPr="00566724" w:rsidRDefault="00000000">
      <w:pPr>
        <w:pStyle w:val="a9"/>
        <w:tabs>
          <w:tab w:val="right" w:leader="dot" w:pos="8296"/>
        </w:tabs>
        <w:ind w:left="960" w:hanging="480"/>
        <w:rPr>
          <w:rFonts w:cstheme="minorBidi"/>
          <w:noProof/>
          <w:kern w:val="2"/>
          <w:sz w:val="21"/>
          <w:szCs w:val="21"/>
          <w14:ligatures w14:val="standardContextual"/>
        </w:rPr>
      </w:pPr>
      <w:hyperlink w:anchor="_Toc155596352" w:history="1">
        <w:r w:rsidR="00566724" w:rsidRPr="00566724">
          <w:rPr>
            <w:rStyle w:val="ae"/>
            <w:noProof/>
            <w:sz w:val="21"/>
            <w:szCs w:val="21"/>
          </w:rPr>
          <w:t>图</w:t>
        </w:r>
        <w:r w:rsidR="00566724" w:rsidRPr="00566724">
          <w:rPr>
            <w:rStyle w:val="ae"/>
            <w:noProof/>
            <w:sz w:val="21"/>
            <w:szCs w:val="21"/>
          </w:rPr>
          <w:t xml:space="preserve"> </w:t>
        </w:r>
        <w:r w:rsidR="001A0FA0">
          <w:rPr>
            <w:rStyle w:val="ae"/>
            <w:noProof/>
            <w:sz w:val="21"/>
            <w:szCs w:val="21"/>
          </w:rPr>
          <w:t>6-1</w:t>
        </w:r>
        <w:r w:rsidR="00566724" w:rsidRPr="00566724">
          <w:rPr>
            <w:rStyle w:val="ae"/>
            <w:noProof/>
            <w:sz w:val="21"/>
            <w:szCs w:val="21"/>
          </w:rPr>
          <w:t>校企合作共建专业</w:t>
        </w:r>
        <w:r w:rsidR="00566724" w:rsidRPr="00566724">
          <w:rPr>
            <w:noProof/>
            <w:webHidden/>
            <w:sz w:val="21"/>
            <w:szCs w:val="21"/>
          </w:rPr>
          <w:tab/>
        </w:r>
        <w:r w:rsidR="00566724" w:rsidRPr="00566724">
          <w:rPr>
            <w:noProof/>
            <w:webHidden/>
            <w:sz w:val="21"/>
            <w:szCs w:val="21"/>
          </w:rPr>
          <w:fldChar w:fldCharType="begin"/>
        </w:r>
        <w:r w:rsidR="00566724" w:rsidRPr="00566724">
          <w:rPr>
            <w:noProof/>
            <w:webHidden/>
            <w:sz w:val="21"/>
            <w:szCs w:val="21"/>
          </w:rPr>
          <w:instrText xml:space="preserve"> PAGEREF _Toc155596352 \h </w:instrText>
        </w:r>
        <w:r w:rsidR="00566724" w:rsidRPr="00566724">
          <w:rPr>
            <w:noProof/>
            <w:webHidden/>
            <w:sz w:val="21"/>
            <w:szCs w:val="21"/>
          </w:rPr>
        </w:r>
        <w:r w:rsidR="00566724" w:rsidRPr="00566724">
          <w:rPr>
            <w:noProof/>
            <w:webHidden/>
            <w:sz w:val="21"/>
            <w:szCs w:val="21"/>
          </w:rPr>
          <w:fldChar w:fldCharType="separate"/>
        </w:r>
        <w:r w:rsidR="00566724" w:rsidRPr="00566724">
          <w:rPr>
            <w:noProof/>
            <w:webHidden/>
            <w:sz w:val="21"/>
            <w:szCs w:val="21"/>
          </w:rPr>
          <w:t>32</w:t>
        </w:r>
        <w:r w:rsidR="00566724" w:rsidRPr="00566724">
          <w:rPr>
            <w:noProof/>
            <w:webHidden/>
            <w:sz w:val="21"/>
            <w:szCs w:val="21"/>
          </w:rPr>
          <w:fldChar w:fldCharType="end"/>
        </w:r>
      </w:hyperlink>
    </w:p>
    <w:p w14:paraId="33DC8E93" w14:textId="5A80EDEF" w:rsidR="00566724" w:rsidRPr="00566724" w:rsidRDefault="00000000">
      <w:pPr>
        <w:pStyle w:val="a9"/>
        <w:tabs>
          <w:tab w:val="right" w:leader="dot" w:pos="8296"/>
        </w:tabs>
        <w:ind w:left="960" w:hanging="480"/>
        <w:rPr>
          <w:rFonts w:cstheme="minorBidi"/>
          <w:noProof/>
          <w:kern w:val="2"/>
          <w:sz w:val="21"/>
          <w:szCs w:val="21"/>
          <w14:ligatures w14:val="standardContextual"/>
        </w:rPr>
      </w:pPr>
      <w:hyperlink w:anchor="_Toc155596353" w:history="1">
        <w:r w:rsidR="00566724" w:rsidRPr="00566724">
          <w:rPr>
            <w:rStyle w:val="ae"/>
            <w:noProof/>
            <w:sz w:val="21"/>
            <w:szCs w:val="21"/>
          </w:rPr>
          <w:t>图</w:t>
        </w:r>
        <w:r w:rsidR="00566724" w:rsidRPr="00566724">
          <w:rPr>
            <w:rStyle w:val="ae"/>
            <w:noProof/>
            <w:sz w:val="21"/>
            <w:szCs w:val="21"/>
          </w:rPr>
          <w:t xml:space="preserve"> </w:t>
        </w:r>
        <w:r w:rsidR="001A0FA0">
          <w:rPr>
            <w:rStyle w:val="ae"/>
            <w:noProof/>
            <w:sz w:val="21"/>
            <w:szCs w:val="21"/>
          </w:rPr>
          <w:t>6-2</w:t>
        </w:r>
        <w:r w:rsidR="00566724" w:rsidRPr="00566724">
          <w:rPr>
            <w:rStyle w:val="ae"/>
            <w:noProof/>
            <w:sz w:val="21"/>
            <w:szCs w:val="21"/>
          </w:rPr>
          <w:t>临床医学专业</w:t>
        </w:r>
        <w:r w:rsidR="00566724" w:rsidRPr="00566724">
          <w:rPr>
            <w:rStyle w:val="ae"/>
            <w:noProof/>
            <w:sz w:val="21"/>
            <w:szCs w:val="21"/>
          </w:rPr>
          <w:t>“</w:t>
        </w:r>
        <w:r w:rsidR="00566724" w:rsidRPr="00566724">
          <w:rPr>
            <w:rStyle w:val="ae"/>
            <w:noProof/>
            <w:sz w:val="21"/>
            <w:szCs w:val="21"/>
          </w:rPr>
          <w:t>院校结合，校企共育</w:t>
        </w:r>
        <w:r w:rsidR="00566724" w:rsidRPr="00566724">
          <w:rPr>
            <w:rStyle w:val="ae"/>
            <w:noProof/>
            <w:sz w:val="21"/>
            <w:szCs w:val="21"/>
          </w:rPr>
          <w:t>”</w:t>
        </w:r>
        <w:r w:rsidR="00566724" w:rsidRPr="00566724">
          <w:rPr>
            <w:rStyle w:val="ae"/>
            <w:noProof/>
            <w:sz w:val="21"/>
            <w:szCs w:val="21"/>
          </w:rPr>
          <w:t>人才培养模式实施阶段框架</w:t>
        </w:r>
        <w:r w:rsidR="00566724" w:rsidRPr="00566724">
          <w:rPr>
            <w:noProof/>
            <w:webHidden/>
            <w:sz w:val="21"/>
            <w:szCs w:val="21"/>
          </w:rPr>
          <w:tab/>
        </w:r>
        <w:r w:rsidR="00566724" w:rsidRPr="00566724">
          <w:rPr>
            <w:noProof/>
            <w:webHidden/>
            <w:sz w:val="21"/>
            <w:szCs w:val="21"/>
          </w:rPr>
          <w:fldChar w:fldCharType="begin"/>
        </w:r>
        <w:r w:rsidR="00566724" w:rsidRPr="00566724">
          <w:rPr>
            <w:noProof/>
            <w:webHidden/>
            <w:sz w:val="21"/>
            <w:szCs w:val="21"/>
          </w:rPr>
          <w:instrText xml:space="preserve"> PAGEREF _Toc155596353 \h </w:instrText>
        </w:r>
        <w:r w:rsidR="00566724" w:rsidRPr="00566724">
          <w:rPr>
            <w:noProof/>
            <w:webHidden/>
            <w:sz w:val="21"/>
            <w:szCs w:val="21"/>
          </w:rPr>
        </w:r>
        <w:r w:rsidR="00566724" w:rsidRPr="00566724">
          <w:rPr>
            <w:noProof/>
            <w:webHidden/>
            <w:sz w:val="21"/>
            <w:szCs w:val="21"/>
          </w:rPr>
          <w:fldChar w:fldCharType="separate"/>
        </w:r>
        <w:r w:rsidR="00566724" w:rsidRPr="00566724">
          <w:rPr>
            <w:noProof/>
            <w:webHidden/>
            <w:sz w:val="21"/>
            <w:szCs w:val="21"/>
          </w:rPr>
          <w:t>32</w:t>
        </w:r>
        <w:r w:rsidR="00566724" w:rsidRPr="00566724">
          <w:rPr>
            <w:noProof/>
            <w:webHidden/>
            <w:sz w:val="21"/>
            <w:szCs w:val="21"/>
          </w:rPr>
          <w:fldChar w:fldCharType="end"/>
        </w:r>
      </w:hyperlink>
    </w:p>
    <w:p w14:paraId="2F567512" w14:textId="60F7059B" w:rsidR="00566724" w:rsidRPr="00566724" w:rsidRDefault="00000000">
      <w:pPr>
        <w:pStyle w:val="a9"/>
        <w:tabs>
          <w:tab w:val="right" w:leader="dot" w:pos="8296"/>
        </w:tabs>
        <w:ind w:left="960" w:hanging="480"/>
        <w:rPr>
          <w:rFonts w:cstheme="minorBidi"/>
          <w:noProof/>
          <w:kern w:val="2"/>
          <w:sz w:val="21"/>
          <w:szCs w:val="21"/>
          <w14:ligatures w14:val="standardContextual"/>
        </w:rPr>
      </w:pPr>
      <w:hyperlink w:anchor="_Toc155596354" w:history="1">
        <w:r w:rsidR="00566724" w:rsidRPr="00566724">
          <w:rPr>
            <w:rStyle w:val="ae"/>
            <w:noProof/>
            <w:sz w:val="21"/>
            <w:szCs w:val="21"/>
          </w:rPr>
          <w:t>图</w:t>
        </w:r>
        <w:r w:rsidR="00566724" w:rsidRPr="00566724">
          <w:rPr>
            <w:rStyle w:val="ae"/>
            <w:noProof/>
            <w:sz w:val="21"/>
            <w:szCs w:val="21"/>
          </w:rPr>
          <w:t xml:space="preserve"> </w:t>
        </w:r>
        <w:r w:rsidR="001A0FA0">
          <w:rPr>
            <w:rStyle w:val="ae"/>
            <w:noProof/>
            <w:sz w:val="21"/>
            <w:szCs w:val="21"/>
          </w:rPr>
          <w:t>6-3</w:t>
        </w:r>
        <w:r w:rsidR="00566724" w:rsidRPr="00566724">
          <w:rPr>
            <w:rStyle w:val="ae"/>
            <w:noProof/>
            <w:sz w:val="21"/>
            <w:szCs w:val="21"/>
          </w:rPr>
          <w:t>医院专业技术人员在学院讲授护理专业基本技能</w:t>
        </w:r>
        <w:r w:rsidR="00566724" w:rsidRPr="00566724">
          <w:rPr>
            <w:noProof/>
            <w:webHidden/>
            <w:sz w:val="21"/>
            <w:szCs w:val="21"/>
          </w:rPr>
          <w:tab/>
        </w:r>
        <w:r w:rsidR="00566724" w:rsidRPr="00566724">
          <w:rPr>
            <w:noProof/>
            <w:webHidden/>
            <w:sz w:val="21"/>
            <w:szCs w:val="21"/>
          </w:rPr>
          <w:fldChar w:fldCharType="begin"/>
        </w:r>
        <w:r w:rsidR="00566724" w:rsidRPr="00566724">
          <w:rPr>
            <w:noProof/>
            <w:webHidden/>
            <w:sz w:val="21"/>
            <w:szCs w:val="21"/>
          </w:rPr>
          <w:instrText xml:space="preserve"> PAGEREF _Toc155596354 \h </w:instrText>
        </w:r>
        <w:r w:rsidR="00566724" w:rsidRPr="00566724">
          <w:rPr>
            <w:noProof/>
            <w:webHidden/>
            <w:sz w:val="21"/>
            <w:szCs w:val="21"/>
          </w:rPr>
        </w:r>
        <w:r w:rsidR="00566724" w:rsidRPr="00566724">
          <w:rPr>
            <w:noProof/>
            <w:webHidden/>
            <w:sz w:val="21"/>
            <w:szCs w:val="21"/>
          </w:rPr>
          <w:fldChar w:fldCharType="separate"/>
        </w:r>
        <w:r w:rsidR="00566724" w:rsidRPr="00566724">
          <w:rPr>
            <w:noProof/>
            <w:webHidden/>
            <w:sz w:val="21"/>
            <w:szCs w:val="21"/>
          </w:rPr>
          <w:t>33</w:t>
        </w:r>
        <w:r w:rsidR="00566724" w:rsidRPr="00566724">
          <w:rPr>
            <w:noProof/>
            <w:webHidden/>
            <w:sz w:val="21"/>
            <w:szCs w:val="21"/>
          </w:rPr>
          <w:fldChar w:fldCharType="end"/>
        </w:r>
      </w:hyperlink>
    </w:p>
    <w:p w14:paraId="22D5FAF3" w14:textId="3E750E73" w:rsidR="00566724" w:rsidRPr="00566724" w:rsidRDefault="00000000">
      <w:pPr>
        <w:pStyle w:val="a9"/>
        <w:tabs>
          <w:tab w:val="right" w:leader="dot" w:pos="8296"/>
        </w:tabs>
        <w:ind w:left="960" w:hanging="480"/>
        <w:rPr>
          <w:rFonts w:cstheme="minorBidi"/>
          <w:noProof/>
          <w:kern w:val="2"/>
          <w:sz w:val="21"/>
          <w:szCs w:val="21"/>
          <w14:ligatures w14:val="standardContextual"/>
        </w:rPr>
      </w:pPr>
      <w:hyperlink w:anchor="_Toc155596355" w:history="1">
        <w:r w:rsidR="00566724" w:rsidRPr="00566724">
          <w:rPr>
            <w:rStyle w:val="ae"/>
            <w:noProof/>
            <w:sz w:val="21"/>
            <w:szCs w:val="21"/>
          </w:rPr>
          <w:t>图</w:t>
        </w:r>
        <w:r w:rsidR="00566724" w:rsidRPr="00566724">
          <w:rPr>
            <w:rStyle w:val="ae"/>
            <w:noProof/>
            <w:sz w:val="21"/>
            <w:szCs w:val="21"/>
          </w:rPr>
          <w:t xml:space="preserve"> </w:t>
        </w:r>
        <w:r w:rsidR="001A0FA0">
          <w:rPr>
            <w:rStyle w:val="ae"/>
            <w:noProof/>
            <w:sz w:val="21"/>
            <w:szCs w:val="21"/>
          </w:rPr>
          <w:t>6-4</w:t>
        </w:r>
        <w:r w:rsidR="00566724" w:rsidRPr="00566724">
          <w:rPr>
            <w:rStyle w:val="ae"/>
            <w:noProof/>
            <w:sz w:val="21"/>
            <w:szCs w:val="21"/>
          </w:rPr>
          <w:t>大兴安岭地区人民医院带教老师指导</w:t>
        </w:r>
        <w:r w:rsidR="00566724" w:rsidRPr="00566724">
          <w:rPr>
            <w:rStyle w:val="ae"/>
            <w:noProof/>
            <w:sz w:val="21"/>
            <w:szCs w:val="21"/>
          </w:rPr>
          <w:t>2021</w:t>
        </w:r>
        <w:r w:rsidR="00566724" w:rsidRPr="00566724">
          <w:rPr>
            <w:rStyle w:val="ae"/>
            <w:noProof/>
            <w:sz w:val="21"/>
            <w:szCs w:val="21"/>
          </w:rPr>
          <w:t>级临床医学专业学生临床实训</w:t>
        </w:r>
        <w:r w:rsidR="00566724" w:rsidRPr="00566724">
          <w:rPr>
            <w:noProof/>
            <w:webHidden/>
            <w:sz w:val="21"/>
            <w:szCs w:val="21"/>
          </w:rPr>
          <w:tab/>
        </w:r>
        <w:r w:rsidR="00566724" w:rsidRPr="00566724">
          <w:rPr>
            <w:noProof/>
            <w:webHidden/>
            <w:sz w:val="21"/>
            <w:szCs w:val="21"/>
          </w:rPr>
          <w:fldChar w:fldCharType="begin"/>
        </w:r>
        <w:r w:rsidR="00566724" w:rsidRPr="00566724">
          <w:rPr>
            <w:noProof/>
            <w:webHidden/>
            <w:sz w:val="21"/>
            <w:szCs w:val="21"/>
          </w:rPr>
          <w:instrText xml:space="preserve"> PAGEREF _Toc155596355 \h </w:instrText>
        </w:r>
        <w:r w:rsidR="00566724" w:rsidRPr="00566724">
          <w:rPr>
            <w:noProof/>
            <w:webHidden/>
            <w:sz w:val="21"/>
            <w:szCs w:val="21"/>
          </w:rPr>
        </w:r>
        <w:r w:rsidR="00566724" w:rsidRPr="00566724">
          <w:rPr>
            <w:noProof/>
            <w:webHidden/>
            <w:sz w:val="21"/>
            <w:szCs w:val="21"/>
          </w:rPr>
          <w:fldChar w:fldCharType="separate"/>
        </w:r>
        <w:r w:rsidR="00566724" w:rsidRPr="00566724">
          <w:rPr>
            <w:noProof/>
            <w:webHidden/>
            <w:sz w:val="21"/>
            <w:szCs w:val="21"/>
          </w:rPr>
          <w:t>33</w:t>
        </w:r>
        <w:r w:rsidR="00566724" w:rsidRPr="00566724">
          <w:rPr>
            <w:noProof/>
            <w:webHidden/>
            <w:sz w:val="21"/>
            <w:szCs w:val="21"/>
          </w:rPr>
          <w:fldChar w:fldCharType="end"/>
        </w:r>
      </w:hyperlink>
    </w:p>
    <w:p w14:paraId="0608F3BA" w14:textId="6B92A60D" w:rsidR="00566724" w:rsidRPr="00566724" w:rsidRDefault="00000000">
      <w:pPr>
        <w:pStyle w:val="a9"/>
        <w:tabs>
          <w:tab w:val="right" w:leader="dot" w:pos="8296"/>
        </w:tabs>
        <w:ind w:left="960" w:hanging="480"/>
        <w:rPr>
          <w:rFonts w:cstheme="minorBidi"/>
          <w:noProof/>
          <w:kern w:val="2"/>
          <w:sz w:val="21"/>
          <w:szCs w:val="21"/>
          <w14:ligatures w14:val="standardContextual"/>
        </w:rPr>
      </w:pPr>
      <w:hyperlink w:anchor="_Toc155596356" w:history="1">
        <w:r w:rsidR="00566724" w:rsidRPr="00566724">
          <w:rPr>
            <w:rStyle w:val="ae"/>
            <w:noProof/>
            <w:sz w:val="21"/>
            <w:szCs w:val="21"/>
          </w:rPr>
          <w:t>图</w:t>
        </w:r>
        <w:r w:rsidR="00566724" w:rsidRPr="00566724">
          <w:rPr>
            <w:rStyle w:val="ae"/>
            <w:noProof/>
            <w:sz w:val="21"/>
            <w:szCs w:val="21"/>
          </w:rPr>
          <w:t xml:space="preserve"> </w:t>
        </w:r>
        <w:r w:rsidR="001A0FA0">
          <w:rPr>
            <w:rStyle w:val="ae"/>
            <w:noProof/>
            <w:sz w:val="21"/>
            <w:szCs w:val="21"/>
          </w:rPr>
          <w:t>6-5</w:t>
        </w:r>
        <w:r w:rsidR="00566724" w:rsidRPr="00566724">
          <w:rPr>
            <w:rStyle w:val="ae"/>
            <w:noProof/>
            <w:sz w:val="21"/>
            <w:szCs w:val="21"/>
          </w:rPr>
          <w:t>学生在大兴安岭绿丰林下经济科技开发有限公司实训</w:t>
        </w:r>
        <w:r w:rsidR="00566724" w:rsidRPr="00566724">
          <w:rPr>
            <w:noProof/>
            <w:webHidden/>
            <w:sz w:val="21"/>
            <w:szCs w:val="21"/>
          </w:rPr>
          <w:tab/>
        </w:r>
        <w:r w:rsidR="00566724" w:rsidRPr="00566724">
          <w:rPr>
            <w:noProof/>
            <w:webHidden/>
            <w:sz w:val="21"/>
            <w:szCs w:val="21"/>
          </w:rPr>
          <w:fldChar w:fldCharType="begin"/>
        </w:r>
        <w:r w:rsidR="00566724" w:rsidRPr="00566724">
          <w:rPr>
            <w:noProof/>
            <w:webHidden/>
            <w:sz w:val="21"/>
            <w:szCs w:val="21"/>
          </w:rPr>
          <w:instrText xml:space="preserve"> PAGEREF _Toc155596356 \h </w:instrText>
        </w:r>
        <w:r w:rsidR="00566724" w:rsidRPr="00566724">
          <w:rPr>
            <w:noProof/>
            <w:webHidden/>
            <w:sz w:val="21"/>
            <w:szCs w:val="21"/>
          </w:rPr>
        </w:r>
        <w:r w:rsidR="00566724" w:rsidRPr="00566724">
          <w:rPr>
            <w:noProof/>
            <w:webHidden/>
            <w:sz w:val="21"/>
            <w:szCs w:val="21"/>
          </w:rPr>
          <w:fldChar w:fldCharType="separate"/>
        </w:r>
        <w:r w:rsidR="00566724" w:rsidRPr="00566724">
          <w:rPr>
            <w:noProof/>
            <w:webHidden/>
            <w:sz w:val="21"/>
            <w:szCs w:val="21"/>
          </w:rPr>
          <w:t>33</w:t>
        </w:r>
        <w:r w:rsidR="00566724" w:rsidRPr="00566724">
          <w:rPr>
            <w:noProof/>
            <w:webHidden/>
            <w:sz w:val="21"/>
            <w:szCs w:val="21"/>
          </w:rPr>
          <w:fldChar w:fldCharType="end"/>
        </w:r>
      </w:hyperlink>
    </w:p>
    <w:p w14:paraId="207AE9EF" w14:textId="133D6D21" w:rsidR="00566724" w:rsidRPr="00566724" w:rsidRDefault="00000000">
      <w:pPr>
        <w:pStyle w:val="a9"/>
        <w:tabs>
          <w:tab w:val="right" w:leader="dot" w:pos="8296"/>
        </w:tabs>
        <w:ind w:left="960" w:hanging="480"/>
        <w:rPr>
          <w:rFonts w:cstheme="minorBidi"/>
          <w:noProof/>
          <w:kern w:val="2"/>
          <w:sz w:val="21"/>
          <w:szCs w:val="21"/>
          <w14:ligatures w14:val="standardContextual"/>
        </w:rPr>
      </w:pPr>
      <w:hyperlink w:anchor="_Toc155596357" w:history="1">
        <w:r w:rsidR="00566724" w:rsidRPr="00566724">
          <w:rPr>
            <w:rStyle w:val="ae"/>
            <w:noProof/>
            <w:sz w:val="21"/>
            <w:szCs w:val="21"/>
          </w:rPr>
          <w:t>图</w:t>
        </w:r>
        <w:r w:rsidR="00566724" w:rsidRPr="00566724">
          <w:rPr>
            <w:rStyle w:val="ae"/>
            <w:noProof/>
            <w:sz w:val="21"/>
            <w:szCs w:val="21"/>
          </w:rPr>
          <w:t xml:space="preserve"> </w:t>
        </w:r>
        <w:r w:rsidR="001A0FA0">
          <w:rPr>
            <w:rStyle w:val="ae"/>
            <w:noProof/>
            <w:sz w:val="21"/>
            <w:szCs w:val="21"/>
          </w:rPr>
          <w:t>6-6</w:t>
        </w:r>
        <w:r w:rsidR="00566724" w:rsidRPr="00566724">
          <w:rPr>
            <w:rStyle w:val="ae"/>
            <w:noProof/>
            <w:sz w:val="21"/>
            <w:szCs w:val="21"/>
          </w:rPr>
          <w:t>学生宏启胜精密电子</w:t>
        </w:r>
        <w:r w:rsidR="00566724" w:rsidRPr="00566724">
          <w:rPr>
            <w:rStyle w:val="ae"/>
            <w:noProof/>
            <w:sz w:val="21"/>
            <w:szCs w:val="21"/>
          </w:rPr>
          <w:t>(</w:t>
        </w:r>
        <w:r w:rsidR="00566724" w:rsidRPr="00566724">
          <w:rPr>
            <w:rStyle w:val="ae"/>
            <w:noProof/>
            <w:sz w:val="21"/>
            <w:szCs w:val="21"/>
          </w:rPr>
          <w:t>秦皇岛</w:t>
        </w:r>
        <w:r w:rsidR="00566724" w:rsidRPr="00566724">
          <w:rPr>
            <w:rStyle w:val="ae"/>
            <w:noProof/>
            <w:sz w:val="21"/>
            <w:szCs w:val="21"/>
          </w:rPr>
          <w:t>)</w:t>
        </w:r>
        <w:r w:rsidR="00566724" w:rsidRPr="00566724">
          <w:rPr>
            <w:rStyle w:val="ae"/>
            <w:noProof/>
            <w:sz w:val="21"/>
            <w:szCs w:val="21"/>
          </w:rPr>
          <w:t>有限公司岗位实习</w:t>
        </w:r>
        <w:r w:rsidR="00566724" w:rsidRPr="00566724">
          <w:rPr>
            <w:noProof/>
            <w:webHidden/>
            <w:sz w:val="21"/>
            <w:szCs w:val="21"/>
          </w:rPr>
          <w:tab/>
        </w:r>
        <w:r w:rsidR="00566724" w:rsidRPr="00566724">
          <w:rPr>
            <w:noProof/>
            <w:webHidden/>
            <w:sz w:val="21"/>
            <w:szCs w:val="21"/>
          </w:rPr>
          <w:fldChar w:fldCharType="begin"/>
        </w:r>
        <w:r w:rsidR="00566724" w:rsidRPr="00566724">
          <w:rPr>
            <w:noProof/>
            <w:webHidden/>
            <w:sz w:val="21"/>
            <w:szCs w:val="21"/>
          </w:rPr>
          <w:instrText xml:space="preserve"> PAGEREF _Toc155596357 \h </w:instrText>
        </w:r>
        <w:r w:rsidR="00566724" w:rsidRPr="00566724">
          <w:rPr>
            <w:noProof/>
            <w:webHidden/>
            <w:sz w:val="21"/>
            <w:szCs w:val="21"/>
          </w:rPr>
        </w:r>
        <w:r w:rsidR="00566724" w:rsidRPr="00566724">
          <w:rPr>
            <w:noProof/>
            <w:webHidden/>
            <w:sz w:val="21"/>
            <w:szCs w:val="21"/>
          </w:rPr>
          <w:fldChar w:fldCharType="separate"/>
        </w:r>
        <w:r w:rsidR="00566724" w:rsidRPr="00566724">
          <w:rPr>
            <w:noProof/>
            <w:webHidden/>
            <w:sz w:val="21"/>
            <w:szCs w:val="21"/>
          </w:rPr>
          <w:t>34</w:t>
        </w:r>
        <w:r w:rsidR="00566724" w:rsidRPr="00566724">
          <w:rPr>
            <w:noProof/>
            <w:webHidden/>
            <w:sz w:val="21"/>
            <w:szCs w:val="21"/>
          </w:rPr>
          <w:fldChar w:fldCharType="end"/>
        </w:r>
      </w:hyperlink>
    </w:p>
    <w:p w14:paraId="266D349E" w14:textId="152027CA" w:rsidR="00566724" w:rsidRDefault="00000000">
      <w:pPr>
        <w:pStyle w:val="a9"/>
        <w:tabs>
          <w:tab w:val="right" w:leader="dot" w:pos="8296"/>
        </w:tabs>
        <w:ind w:left="960" w:hanging="480"/>
        <w:rPr>
          <w:rFonts w:cstheme="minorBidi"/>
          <w:noProof/>
          <w:kern w:val="2"/>
          <w:sz w:val="21"/>
          <w:szCs w:val="22"/>
          <w14:ligatures w14:val="standardContextual"/>
        </w:rPr>
      </w:pPr>
      <w:hyperlink w:anchor="_Toc155596358" w:history="1">
        <w:r w:rsidR="00566724" w:rsidRPr="00566724">
          <w:rPr>
            <w:rStyle w:val="ae"/>
            <w:noProof/>
            <w:sz w:val="21"/>
            <w:szCs w:val="21"/>
          </w:rPr>
          <w:t>图</w:t>
        </w:r>
        <w:r w:rsidR="00566724" w:rsidRPr="00566724">
          <w:rPr>
            <w:rStyle w:val="ae"/>
            <w:noProof/>
            <w:sz w:val="21"/>
            <w:szCs w:val="21"/>
          </w:rPr>
          <w:t xml:space="preserve"> </w:t>
        </w:r>
        <w:r w:rsidR="001A0FA0">
          <w:rPr>
            <w:rStyle w:val="ae"/>
            <w:noProof/>
            <w:sz w:val="21"/>
            <w:szCs w:val="21"/>
          </w:rPr>
          <w:t>6-7</w:t>
        </w:r>
        <w:r w:rsidR="00566724" w:rsidRPr="00566724">
          <w:rPr>
            <w:rStyle w:val="ae"/>
            <w:noProof/>
            <w:sz w:val="21"/>
            <w:szCs w:val="21"/>
          </w:rPr>
          <w:t>学院教师在基地为企业培训</w:t>
        </w:r>
        <w:r w:rsidR="00566724" w:rsidRPr="00566724">
          <w:rPr>
            <w:noProof/>
            <w:webHidden/>
            <w:sz w:val="21"/>
            <w:szCs w:val="21"/>
          </w:rPr>
          <w:tab/>
        </w:r>
        <w:r w:rsidR="00566724" w:rsidRPr="00566724">
          <w:rPr>
            <w:noProof/>
            <w:webHidden/>
            <w:sz w:val="21"/>
            <w:szCs w:val="21"/>
          </w:rPr>
          <w:fldChar w:fldCharType="begin"/>
        </w:r>
        <w:r w:rsidR="00566724" w:rsidRPr="00566724">
          <w:rPr>
            <w:noProof/>
            <w:webHidden/>
            <w:sz w:val="21"/>
            <w:szCs w:val="21"/>
          </w:rPr>
          <w:instrText xml:space="preserve"> PAGEREF _Toc155596358 \h </w:instrText>
        </w:r>
        <w:r w:rsidR="00566724" w:rsidRPr="00566724">
          <w:rPr>
            <w:noProof/>
            <w:webHidden/>
            <w:sz w:val="21"/>
            <w:szCs w:val="21"/>
          </w:rPr>
        </w:r>
        <w:r w:rsidR="00566724" w:rsidRPr="00566724">
          <w:rPr>
            <w:noProof/>
            <w:webHidden/>
            <w:sz w:val="21"/>
            <w:szCs w:val="21"/>
          </w:rPr>
          <w:fldChar w:fldCharType="separate"/>
        </w:r>
        <w:r w:rsidR="00566724" w:rsidRPr="00566724">
          <w:rPr>
            <w:noProof/>
            <w:webHidden/>
            <w:sz w:val="21"/>
            <w:szCs w:val="21"/>
          </w:rPr>
          <w:t>35</w:t>
        </w:r>
        <w:r w:rsidR="00566724" w:rsidRPr="00566724">
          <w:rPr>
            <w:noProof/>
            <w:webHidden/>
            <w:sz w:val="21"/>
            <w:szCs w:val="21"/>
          </w:rPr>
          <w:fldChar w:fldCharType="end"/>
        </w:r>
      </w:hyperlink>
    </w:p>
    <w:p w14:paraId="2D89C2C8" w14:textId="46884D1E" w:rsidR="00823717" w:rsidRDefault="00566724">
      <w:pPr>
        <w:pStyle w:val="a0"/>
      </w:pPr>
      <w:r>
        <w:fldChar w:fldCharType="end"/>
      </w:r>
    </w:p>
    <w:p w14:paraId="18CF5C7B" w14:textId="16A17D01" w:rsidR="00823717" w:rsidRDefault="00823717" w:rsidP="004B73F3">
      <w:pPr>
        <w:pStyle w:val="81"/>
        <w:ind w:left="0"/>
        <w:rPr>
          <w:rFonts w:ascii="仿宋_GB2312" w:eastAsia="仿宋_GB2312" w:hAnsi="仿宋" w:cs="仿宋"/>
          <w:b/>
          <w:bCs/>
          <w:color w:val="000000"/>
          <w:sz w:val="28"/>
          <w:szCs w:val="28"/>
          <w:lang w:bidi="ar"/>
        </w:rPr>
      </w:pPr>
    </w:p>
    <w:p w14:paraId="15348E14" w14:textId="77777777" w:rsidR="002E41B6" w:rsidRDefault="002E41B6" w:rsidP="0003685C">
      <w:pPr>
        <w:pStyle w:val="81"/>
        <w:spacing w:line="360" w:lineRule="auto"/>
        <w:ind w:left="0" w:firstLineChars="200" w:firstLine="721"/>
        <w:jc w:val="left"/>
        <w:rPr>
          <w:rFonts w:ascii="华文楷体" w:eastAsia="华文楷体" w:hAnsi="华文楷体"/>
          <w:b/>
          <w:sz w:val="36"/>
          <w:szCs w:val="36"/>
        </w:rPr>
      </w:pPr>
    </w:p>
    <w:p w14:paraId="2A6AE6CD" w14:textId="77777777" w:rsidR="002E41B6" w:rsidRDefault="002E41B6">
      <w:pPr>
        <w:spacing w:line="480" w:lineRule="auto"/>
        <w:ind w:firstLine="640"/>
        <w:jc w:val="center"/>
        <w:rPr>
          <w:rFonts w:ascii="华文楷体" w:eastAsia="华文楷体" w:hAnsi="华文楷体"/>
          <w:b/>
          <w:sz w:val="36"/>
          <w:szCs w:val="36"/>
        </w:rPr>
      </w:pPr>
    </w:p>
    <w:p w14:paraId="4030E9F7" w14:textId="77777777" w:rsidR="002E41B6" w:rsidRDefault="002E41B6">
      <w:pPr>
        <w:spacing w:line="480" w:lineRule="auto"/>
        <w:ind w:firstLine="640"/>
        <w:jc w:val="center"/>
        <w:rPr>
          <w:rFonts w:ascii="华文楷体" w:eastAsia="华文楷体" w:hAnsi="华文楷体"/>
          <w:b/>
          <w:sz w:val="36"/>
          <w:szCs w:val="36"/>
        </w:rPr>
      </w:pPr>
    </w:p>
    <w:p w14:paraId="3D8DE04C" w14:textId="77777777" w:rsidR="002E41B6" w:rsidRDefault="002E41B6">
      <w:pPr>
        <w:spacing w:line="480" w:lineRule="auto"/>
        <w:ind w:firstLine="640"/>
        <w:jc w:val="center"/>
        <w:rPr>
          <w:rFonts w:ascii="华文楷体" w:eastAsia="华文楷体" w:hAnsi="华文楷体"/>
          <w:b/>
          <w:sz w:val="36"/>
          <w:szCs w:val="36"/>
        </w:rPr>
      </w:pPr>
    </w:p>
    <w:p w14:paraId="3CE1EBEB" w14:textId="77777777" w:rsidR="002E41B6" w:rsidRDefault="002E41B6">
      <w:pPr>
        <w:spacing w:line="480" w:lineRule="auto"/>
        <w:ind w:firstLine="640"/>
        <w:jc w:val="center"/>
        <w:rPr>
          <w:rFonts w:ascii="华文楷体" w:eastAsia="华文楷体" w:hAnsi="华文楷体"/>
          <w:b/>
          <w:sz w:val="36"/>
          <w:szCs w:val="36"/>
        </w:rPr>
      </w:pPr>
    </w:p>
    <w:p w14:paraId="09E92531" w14:textId="77777777" w:rsidR="002E41B6" w:rsidRDefault="002E41B6">
      <w:pPr>
        <w:spacing w:line="480" w:lineRule="auto"/>
        <w:ind w:firstLine="640"/>
        <w:jc w:val="center"/>
        <w:rPr>
          <w:rFonts w:ascii="华文楷体" w:eastAsia="华文楷体" w:hAnsi="华文楷体"/>
          <w:b/>
          <w:sz w:val="36"/>
          <w:szCs w:val="36"/>
        </w:rPr>
      </w:pPr>
    </w:p>
    <w:p w14:paraId="6DA2C9FF" w14:textId="77777777" w:rsidR="002E41B6" w:rsidRDefault="002E41B6">
      <w:pPr>
        <w:spacing w:line="480" w:lineRule="auto"/>
        <w:ind w:firstLine="640"/>
        <w:jc w:val="center"/>
        <w:rPr>
          <w:rFonts w:ascii="华文楷体" w:eastAsia="华文楷体" w:hAnsi="华文楷体"/>
          <w:b/>
          <w:sz w:val="36"/>
          <w:szCs w:val="36"/>
        </w:rPr>
      </w:pPr>
    </w:p>
    <w:p w14:paraId="517373AE" w14:textId="77777777" w:rsidR="002E41B6" w:rsidRDefault="002E41B6">
      <w:pPr>
        <w:spacing w:line="480" w:lineRule="auto"/>
        <w:ind w:firstLine="640"/>
        <w:jc w:val="center"/>
        <w:rPr>
          <w:rFonts w:ascii="华文楷体" w:eastAsia="华文楷体" w:hAnsi="华文楷体"/>
          <w:b/>
          <w:sz w:val="36"/>
          <w:szCs w:val="36"/>
        </w:rPr>
      </w:pPr>
    </w:p>
    <w:p w14:paraId="3B3250CD" w14:textId="77777777" w:rsidR="002E41B6" w:rsidRDefault="002E41B6">
      <w:pPr>
        <w:spacing w:line="480" w:lineRule="auto"/>
        <w:ind w:firstLine="640"/>
        <w:jc w:val="center"/>
        <w:rPr>
          <w:rFonts w:ascii="华文楷体" w:eastAsia="华文楷体" w:hAnsi="华文楷体"/>
          <w:b/>
          <w:sz w:val="36"/>
          <w:szCs w:val="36"/>
        </w:rPr>
      </w:pPr>
    </w:p>
    <w:p w14:paraId="40FE8AAD" w14:textId="77777777" w:rsidR="002E41B6" w:rsidRDefault="002E41B6">
      <w:pPr>
        <w:spacing w:line="480" w:lineRule="auto"/>
        <w:ind w:firstLine="640"/>
        <w:jc w:val="center"/>
        <w:rPr>
          <w:rFonts w:ascii="华文楷体" w:eastAsia="华文楷体" w:hAnsi="华文楷体"/>
          <w:b/>
          <w:sz w:val="36"/>
          <w:szCs w:val="36"/>
        </w:rPr>
      </w:pPr>
    </w:p>
    <w:p w14:paraId="21103420" w14:textId="77777777" w:rsidR="002E41B6" w:rsidRDefault="002E41B6">
      <w:pPr>
        <w:spacing w:line="480" w:lineRule="auto"/>
        <w:ind w:firstLine="640"/>
        <w:jc w:val="center"/>
        <w:rPr>
          <w:rFonts w:ascii="华文楷体" w:eastAsia="华文楷体" w:hAnsi="华文楷体"/>
          <w:b/>
          <w:sz w:val="36"/>
          <w:szCs w:val="36"/>
        </w:rPr>
      </w:pPr>
    </w:p>
    <w:p w14:paraId="41711BDB" w14:textId="77777777" w:rsidR="002E41B6" w:rsidRDefault="002E41B6">
      <w:pPr>
        <w:spacing w:line="480" w:lineRule="auto"/>
        <w:ind w:firstLine="640"/>
        <w:jc w:val="center"/>
        <w:rPr>
          <w:rFonts w:ascii="华文楷体" w:eastAsia="华文楷体" w:hAnsi="华文楷体"/>
          <w:b/>
          <w:sz w:val="36"/>
          <w:szCs w:val="36"/>
        </w:rPr>
      </w:pPr>
    </w:p>
    <w:p w14:paraId="4BB27721" w14:textId="77777777" w:rsidR="002E41B6" w:rsidRDefault="002E41B6">
      <w:pPr>
        <w:spacing w:line="480" w:lineRule="auto"/>
        <w:ind w:firstLine="640"/>
        <w:jc w:val="center"/>
        <w:rPr>
          <w:rFonts w:ascii="华文楷体" w:eastAsia="华文楷体" w:hAnsi="华文楷体"/>
          <w:b/>
          <w:sz w:val="36"/>
          <w:szCs w:val="36"/>
        </w:rPr>
      </w:pPr>
    </w:p>
    <w:p w14:paraId="0F07A175" w14:textId="77777777" w:rsidR="002E41B6" w:rsidRDefault="002E41B6">
      <w:pPr>
        <w:spacing w:line="480" w:lineRule="auto"/>
        <w:ind w:firstLine="640"/>
        <w:jc w:val="center"/>
        <w:rPr>
          <w:rFonts w:ascii="华文楷体" w:eastAsia="华文楷体" w:hAnsi="华文楷体"/>
          <w:b/>
          <w:sz w:val="36"/>
          <w:szCs w:val="36"/>
        </w:rPr>
      </w:pPr>
    </w:p>
    <w:p w14:paraId="0187D2D0" w14:textId="77777777" w:rsidR="002E41B6" w:rsidRDefault="002E41B6">
      <w:pPr>
        <w:spacing w:line="480" w:lineRule="auto"/>
        <w:ind w:firstLine="640"/>
        <w:jc w:val="center"/>
        <w:rPr>
          <w:rFonts w:ascii="华文楷体" w:eastAsia="华文楷体" w:hAnsi="华文楷体"/>
          <w:b/>
          <w:sz w:val="36"/>
          <w:szCs w:val="36"/>
        </w:rPr>
      </w:pPr>
    </w:p>
    <w:p w14:paraId="26B77FEF" w14:textId="77777777" w:rsidR="002E41B6" w:rsidRDefault="002E41B6">
      <w:pPr>
        <w:spacing w:line="480" w:lineRule="auto"/>
        <w:ind w:firstLine="640"/>
        <w:jc w:val="center"/>
        <w:rPr>
          <w:rFonts w:ascii="华文楷体" w:eastAsia="华文楷体" w:hAnsi="华文楷体"/>
          <w:b/>
          <w:sz w:val="36"/>
          <w:szCs w:val="36"/>
        </w:rPr>
      </w:pPr>
    </w:p>
    <w:p w14:paraId="602B7119" w14:textId="77777777" w:rsidR="002E41B6" w:rsidRDefault="002E41B6" w:rsidP="002E41B6">
      <w:pPr>
        <w:spacing w:line="480" w:lineRule="auto"/>
        <w:rPr>
          <w:rFonts w:ascii="华文楷体" w:eastAsia="华文楷体" w:hAnsi="华文楷体"/>
          <w:b/>
          <w:sz w:val="36"/>
          <w:szCs w:val="36"/>
        </w:rPr>
      </w:pPr>
    </w:p>
    <w:p w14:paraId="661BAC21" w14:textId="13DEA9F9" w:rsidR="00823717" w:rsidRDefault="00000000">
      <w:pPr>
        <w:spacing w:line="480" w:lineRule="auto"/>
        <w:ind w:firstLine="640"/>
        <w:jc w:val="center"/>
        <w:rPr>
          <w:rFonts w:ascii="华文楷体" w:eastAsia="华文楷体" w:hAnsi="华文楷体"/>
          <w:b/>
          <w:sz w:val="36"/>
          <w:szCs w:val="36"/>
        </w:rPr>
      </w:pPr>
      <w:r>
        <w:rPr>
          <w:rFonts w:ascii="华文楷体" w:eastAsia="华文楷体" w:hAnsi="华文楷体" w:hint="eastAsia"/>
          <w:b/>
          <w:sz w:val="36"/>
          <w:szCs w:val="36"/>
        </w:rPr>
        <w:lastRenderedPageBreak/>
        <w:t>案例目录</w:t>
      </w:r>
    </w:p>
    <w:p w14:paraId="59ED68A0" w14:textId="3E8CB9A4" w:rsidR="00FB1914" w:rsidRPr="00FB1914" w:rsidRDefault="00FB1914">
      <w:pPr>
        <w:pStyle w:val="a9"/>
        <w:tabs>
          <w:tab w:val="right" w:leader="dot" w:pos="8296"/>
        </w:tabs>
        <w:ind w:left="1042" w:hanging="562"/>
        <w:rPr>
          <w:rFonts w:cstheme="minorBidi"/>
          <w:noProof/>
          <w:kern w:val="2"/>
          <w:sz w:val="21"/>
          <w:szCs w:val="22"/>
          <w14:ligatures w14:val="standardContextual"/>
        </w:rPr>
      </w:pPr>
      <w:r>
        <w:rPr>
          <w:rFonts w:ascii="仿宋_GB2312" w:eastAsia="仿宋_GB2312" w:hAnsi="仿宋" w:cs="仿宋"/>
          <w:b/>
          <w:bCs/>
          <w:color w:val="000000"/>
          <w:sz w:val="28"/>
          <w:szCs w:val="28"/>
          <w:lang w:bidi="ar"/>
        </w:rPr>
        <w:fldChar w:fldCharType="begin"/>
      </w:r>
      <w:r>
        <w:rPr>
          <w:rFonts w:ascii="仿宋_GB2312" w:eastAsia="仿宋_GB2312" w:hAnsi="仿宋" w:cs="仿宋"/>
          <w:b/>
          <w:bCs/>
          <w:color w:val="000000"/>
          <w:sz w:val="28"/>
          <w:szCs w:val="28"/>
          <w:lang w:bidi="ar"/>
        </w:rPr>
        <w:instrText xml:space="preserve"> TOC \h \z \c "案例" </w:instrText>
      </w:r>
      <w:r>
        <w:rPr>
          <w:rFonts w:ascii="仿宋_GB2312" w:eastAsia="仿宋_GB2312" w:hAnsi="仿宋" w:cs="仿宋"/>
          <w:b/>
          <w:bCs/>
          <w:color w:val="000000"/>
          <w:sz w:val="28"/>
          <w:szCs w:val="28"/>
          <w:lang w:bidi="ar"/>
        </w:rPr>
        <w:fldChar w:fldCharType="separate"/>
      </w:r>
      <w:hyperlink w:anchor="_Toc155600894" w:history="1">
        <w:r w:rsidRPr="00FB1914">
          <w:rPr>
            <w:rStyle w:val="ae"/>
            <w:noProof/>
          </w:rPr>
          <w:t>案例</w:t>
        </w:r>
        <w:r w:rsidRPr="00FB1914">
          <w:rPr>
            <w:rStyle w:val="ae"/>
            <w:noProof/>
          </w:rPr>
          <w:t xml:space="preserve"> </w:t>
        </w:r>
        <w:r w:rsidR="00BA549E">
          <w:rPr>
            <w:rStyle w:val="ae"/>
            <w:rFonts w:hint="eastAsia"/>
            <w:noProof/>
          </w:rPr>
          <w:t>2-1</w:t>
        </w:r>
        <w:r w:rsidRPr="00FB1914">
          <w:rPr>
            <w:rStyle w:val="ae"/>
            <w:noProof/>
          </w:rPr>
          <w:t>：聚焦强势专业</w:t>
        </w:r>
        <w:r w:rsidRPr="00FB1914">
          <w:rPr>
            <w:rStyle w:val="ae"/>
            <w:noProof/>
          </w:rPr>
          <w:t xml:space="preserve"> </w:t>
        </w:r>
        <w:r w:rsidRPr="00FB1914">
          <w:rPr>
            <w:rStyle w:val="ae"/>
            <w:noProof/>
          </w:rPr>
          <w:t>引领双高建设</w:t>
        </w:r>
        <w:r w:rsidRPr="00FB1914">
          <w:rPr>
            <w:rStyle w:val="ae"/>
            <w:noProof/>
          </w:rPr>
          <w:t xml:space="preserve"> </w:t>
        </w:r>
        <w:r w:rsidRPr="00FB1914">
          <w:rPr>
            <w:rStyle w:val="ae"/>
            <w:noProof/>
          </w:rPr>
          <w:t>迈向高本贯通</w:t>
        </w:r>
        <w:r w:rsidRPr="00FB1914">
          <w:rPr>
            <w:noProof/>
            <w:webHidden/>
          </w:rPr>
          <w:tab/>
        </w:r>
        <w:r w:rsidRPr="00FB1914">
          <w:rPr>
            <w:noProof/>
            <w:webHidden/>
          </w:rPr>
          <w:fldChar w:fldCharType="begin"/>
        </w:r>
        <w:r w:rsidRPr="00FB1914">
          <w:rPr>
            <w:noProof/>
            <w:webHidden/>
          </w:rPr>
          <w:instrText xml:space="preserve"> PAGEREF _Toc155600894 \h </w:instrText>
        </w:r>
        <w:r w:rsidRPr="00FB1914">
          <w:rPr>
            <w:noProof/>
            <w:webHidden/>
          </w:rPr>
        </w:r>
        <w:r w:rsidRPr="00FB1914">
          <w:rPr>
            <w:noProof/>
            <w:webHidden/>
          </w:rPr>
          <w:fldChar w:fldCharType="separate"/>
        </w:r>
        <w:r w:rsidRPr="00FB1914">
          <w:rPr>
            <w:noProof/>
            <w:webHidden/>
          </w:rPr>
          <w:t>10</w:t>
        </w:r>
        <w:r w:rsidRPr="00FB1914">
          <w:rPr>
            <w:noProof/>
            <w:webHidden/>
          </w:rPr>
          <w:fldChar w:fldCharType="end"/>
        </w:r>
      </w:hyperlink>
    </w:p>
    <w:p w14:paraId="03D3B3B8" w14:textId="0C29C93D" w:rsidR="00FB1914" w:rsidRPr="00FB1914" w:rsidRDefault="00000000">
      <w:pPr>
        <w:pStyle w:val="a9"/>
        <w:tabs>
          <w:tab w:val="right" w:leader="dot" w:pos="8296"/>
        </w:tabs>
        <w:ind w:left="960" w:hanging="480"/>
        <w:rPr>
          <w:rFonts w:cstheme="minorBidi"/>
          <w:noProof/>
          <w:kern w:val="2"/>
          <w:sz w:val="21"/>
          <w:szCs w:val="22"/>
          <w14:ligatures w14:val="standardContextual"/>
        </w:rPr>
      </w:pPr>
      <w:hyperlink w:anchor="_Toc155600895" w:history="1">
        <w:r w:rsidR="00FB1914" w:rsidRPr="00FB1914">
          <w:rPr>
            <w:rStyle w:val="ae"/>
            <w:noProof/>
          </w:rPr>
          <w:t>案例</w:t>
        </w:r>
        <w:r w:rsidR="00FB1914" w:rsidRPr="00FB1914">
          <w:rPr>
            <w:rStyle w:val="ae"/>
            <w:noProof/>
          </w:rPr>
          <w:t xml:space="preserve"> 2</w:t>
        </w:r>
        <w:r w:rsidR="00BA549E">
          <w:rPr>
            <w:rStyle w:val="ae"/>
            <w:rFonts w:hint="eastAsia"/>
            <w:noProof/>
          </w:rPr>
          <w:t>-2</w:t>
        </w:r>
        <w:r w:rsidR="00FB1914" w:rsidRPr="00FB1914">
          <w:rPr>
            <w:rStyle w:val="ae"/>
            <w:noProof/>
          </w:rPr>
          <w:t>：山水融智</w:t>
        </w:r>
        <w:r w:rsidR="00FB1914" w:rsidRPr="00FB1914">
          <w:rPr>
            <w:rStyle w:val="ae"/>
            <w:noProof/>
          </w:rPr>
          <w:t xml:space="preserve"> </w:t>
        </w:r>
        <w:r w:rsidR="00FB1914" w:rsidRPr="00FB1914">
          <w:rPr>
            <w:rStyle w:val="ae"/>
            <w:noProof/>
          </w:rPr>
          <w:t>绿色创赢</w:t>
        </w:r>
        <w:r w:rsidR="00FB1914" w:rsidRPr="00FB1914">
          <w:rPr>
            <w:noProof/>
            <w:webHidden/>
          </w:rPr>
          <w:tab/>
        </w:r>
        <w:r w:rsidR="00FB1914" w:rsidRPr="00FB1914">
          <w:rPr>
            <w:noProof/>
            <w:webHidden/>
          </w:rPr>
          <w:fldChar w:fldCharType="begin"/>
        </w:r>
        <w:r w:rsidR="00FB1914" w:rsidRPr="00FB1914">
          <w:rPr>
            <w:noProof/>
            <w:webHidden/>
          </w:rPr>
          <w:instrText xml:space="preserve"> PAGEREF _Toc155600895 \h </w:instrText>
        </w:r>
        <w:r w:rsidR="00FB1914" w:rsidRPr="00FB1914">
          <w:rPr>
            <w:noProof/>
            <w:webHidden/>
          </w:rPr>
        </w:r>
        <w:r w:rsidR="00FB1914" w:rsidRPr="00FB1914">
          <w:rPr>
            <w:noProof/>
            <w:webHidden/>
          </w:rPr>
          <w:fldChar w:fldCharType="separate"/>
        </w:r>
        <w:r w:rsidR="00FB1914" w:rsidRPr="00FB1914">
          <w:rPr>
            <w:noProof/>
            <w:webHidden/>
          </w:rPr>
          <w:t>11</w:t>
        </w:r>
        <w:r w:rsidR="00FB1914" w:rsidRPr="00FB1914">
          <w:rPr>
            <w:noProof/>
            <w:webHidden/>
          </w:rPr>
          <w:fldChar w:fldCharType="end"/>
        </w:r>
      </w:hyperlink>
    </w:p>
    <w:p w14:paraId="6BA25B67" w14:textId="7312717C" w:rsidR="00FB1914" w:rsidRPr="00FB1914" w:rsidRDefault="00000000">
      <w:pPr>
        <w:pStyle w:val="a9"/>
        <w:tabs>
          <w:tab w:val="right" w:leader="dot" w:pos="8296"/>
        </w:tabs>
        <w:ind w:left="960" w:hanging="480"/>
        <w:rPr>
          <w:rFonts w:cstheme="minorBidi"/>
          <w:noProof/>
          <w:kern w:val="2"/>
          <w:sz w:val="21"/>
          <w:szCs w:val="22"/>
          <w14:ligatures w14:val="standardContextual"/>
        </w:rPr>
      </w:pPr>
      <w:hyperlink w:anchor="_Toc155600896" w:history="1">
        <w:r w:rsidR="00FB1914" w:rsidRPr="00FB1914">
          <w:rPr>
            <w:rStyle w:val="ae"/>
            <w:noProof/>
          </w:rPr>
          <w:t>案例</w:t>
        </w:r>
        <w:r w:rsidR="00FB1914" w:rsidRPr="00FB1914">
          <w:rPr>
            <w:rStyle w:val="ae"/>
            <w:noProof/>
          </w:rPr>
          <w:t xml:space="preserve"> </w:t>
        </w:r>
        <w:r w:rsidR="00BA549E">
          <w:rPr>
            <w:rStyle w:val="ae"/>
            <w:rFonts w:hint="eastAsia"/>
            <w:noProof/>
          </w:rPr>
          <w:t>2-3</w:t>
        </w:r>
        <w:r w:rsidR="00FB1914" w:rsidRPr="00FB1914">
          <w:rPr>
            <w:rStyle w:val="ae"/>
            <w:noProof/>
          </w:rPr>
          <w:t>：</w:t>
        </w:r>
        <w:r w:rsidR="00FB1914" w:rsidRPr="00FB1914">
          <w:rPr>
            <w:rStyle w:val="ae"/>
            <w:rFonts w:asciiTheme="majorEastAsia" w:eastAsiaTheme="majorEastAsia" w:hAnsiTheme="majorEastAsia" w:cstheme="majorEastAsia"/>
            <w:noProof/>
          </w:rPr>
          <w:t>确立“职考导向”的人才培养模式</w:t>
        </w:r>
        <w:r w:rsidR="00FB1914" w:rsidRPr="00FB1914">
          <w:rPr>
            <w:noProof/>
            <w:webHidden/>
          </w:rPr>
          <w:tab/>
        </w:r>
        <w:r w:rsidR="00FB1914" w:rsidRPr="00FB1914">
          <w:rPr>
            <w:noProof/>
            <w:webHidden/>
          </w:rPr>
          <w:fldChar w:fldCharType="begin"/>
        </w:r>
        <w:r w:rsidR="00FB1914" w:rsidRPr="00FB1914">
          <w:rPr>
            <w:noProof/>
            <w:webHidden/>
          </w:rPr>
          <w:instrText xml:space="preserve"> PAGEREF _Toc155600896 \h </w:instrText>
        </w:r>
        <w:r w:rsidR="00FB1914" w:rsidRPr="00FB1914">
          <w:rPr>
            <w:noProof/>
            <w:webHidden/>
          </w:rPr>
        </w:r>
        <w:r w:rsidR="00FB1914" w:rsidRPr="00FB1914">
          <w:rPr>
            <w:noProof/>
            <w:webHidden/>
          </w:rPr>
          <w:fldChar w:fldCharType="separate"/>
        </w:r>
        <w:r w:rsidR="00FB1914" w:rsidRPr="00FB1914">
          <w:rPr>
            <w:noProof/>
            <w:webHidden/>
          </w:rPr>
          <w:t>13</w:t>
        </w:r>
        <w:r w:rsidR="00FB1914" w:rsidRPr="00FB1914">
          <w:rPr>
            <w:noProof/>
            <w:webHidden/>
          </w:rPr>
          <w:fldChar w:fldCharType="end"/>
        </w:r>
      </w:hyperlink>
    </w:p>
    <w:p w14:paraId="4E997C26" w14:textId="69285EEE" w:rsidR="00FB1914" w:rsidRPr="00FB1914" w:rsidRDefault="00000000">
      <w:pPr>
        <w:pStyle w:val="a9"/>
        <w:tabs>
          <w:tab w:val="right" w:leader="dot" w:pos="8296"/>
        </w:tabs>
        <w:ind w:left="960" w:hanging="480"/>
        <w:rPr>
          <w:rFonts w:cstheme="minorBidi"/>
          <w:noProof/>
          <w:kern w:val="2"/>
          <w:sz w:val="21"/>
          <w:szCs w:val="22"/>
          <w14:ligatures w14:val="standardContextual"/>
        </w:rPr>
      </w:pPr>
      <w:hyperlink w:anchor="_Toc155600897" w:history="1">
        <w:r w:rsidR="00FB1914" w:rsidRPr="00FB1914">
          <w:rPr>
            <w:rStyle w:val="ae"/>
            <w:noProof/>
          </w:rPr>
          <w:t>案例</w:t>
        </w:r>
        <w:r w:rsidR="00FB1914" w:rsidRPr="00FB1914">
          <w:rPr>
            <w:rStyle w:val="ae"/>
            <w:noProof/>
          </w:rPr>
          <w:t xml:space="preserve"> </w:t>
        </w:r>
        <w:r w:rsidR="00BA549E">
          <w:rPr>
            <w:rStyle w:val="ae"/>
            <w:rFonts w:hint="eastAsia"/>
            <w:noProof/>
          </w:rPr>
          <w:t>2-</w:t>
        </w:r>
        <w:r w:rsidR="00FB1914" w:rsidRPr="00FB1914">
          <w:rPr>
            <w:rStyle w:val="ae"/>
            <w:noProof/>
          </w:rPr>
          <w:t>4</w:t>
        </w:r>
        <w:r w:rsidR="00FB1914" w:rsidRPr="00FB1914">
          <w:rPr>
            <w:rStyle w:val="ae"/>
            <w:noProof/>
          </w:rPr>
          <w:t>：青年担当</w:t>
        </w:r>
        <w:r w:rsidR="00FB1914" w:rsidRPr="00FB1914">
          <w:rPr>
            <w:rStyle w:val="ae"/>
            <w:noProof/>
          </w:rPr>
          <w:t xml:space="preserve"> </w:t>
        </w:r>
        <w:r w:rsidR="00FB1914" w:rsidRPr="00FB1914">
          <w:rPr>
            <w:rStyle w:val="ae"/>
            <w:noProof/>
          </w:rPr>
          <w:t>志愿支教</w:t>
        </w:r>
        <w:r w:rsidR="00FB1914" w:rsidRPr="00FB1914">
          <w:rPr>
            <w:noProof/>
            <w:webHidden/>
          </w:rPr>
          <w:tab/>
        </w:r>
        <w:r w:rsidR="00FB1914" w:rsidRPr="00FB1914">
          <w:rPr>
            <w:noProof/>
            <w:webHidden/>
          </w:rPr>
          <w:fldChar w:fldCharType="begin"/>
        </w:r>
        <w:r w:rsidR="00FB1914" w:rsidRPr="00FB1914">
          <w:rPr>
            <w:noProof/>
            <w:webHidden/>
          </w:rPr>
          <w:instrText xml:space="preserve"> PAGEREF _Toc155600897 \h </w:instrText>
        </w:r>
        <w:r w:rsidR="00FB1914" w:rsidRPr="00FB1914">
          <w:rPr>
            <w:noProof/>
            <w:webHidden/>
          </w:rPr>
        </w:r>
        <w:r w:rsidR="00FB1914" w:rsidRPr="00FB1914">
          <w:rPr>
            <w:noProof/>
            <w:webHidden/>
          </w:rPr>
          <w:fldChar w:fldCharType="separate"/>
        </w:r>
        <w:r w:rsidR="00FB1914" w:rsidRPr="00FB1914">
          <w:rPr>
            <w:noProof/>
            <w:webHidden/>
          </w:rPr>
          <w:t>15</w:t>
        </w:r>
        <w:r w:rsidR="00FB1914" w:rsidRPr="00FB1914">
          <w:rPr>
            <w:noProof/>
            <w:webHidden/>
          </w:rPr>
          <w:fldChar w:fldCharType="end"/>
        </w:r>
      </w:hyperlink>
    </w:p>
    <w:p w14:paraId="713C8FD9" w14:textId="3AA98DD5" w:rsidR="00FB1914" w:rsidRPr="00FB1914" w:rsidRDefault="00000000">
      <w:pPr>
        <w:pStyle w:val="a9"/>
        <w:tabs>
          <w:tab w:val="right" w:leader="dot" w:pos="8296"/>
        </w:tabs>
        <w:ind w:left="960" w:hanging="480"/>
        <w:rPr>
          <w:rFonts w:cstheme="minorBidi"/>
          <w:noProof/>
          <w:kern w:val="2"/>
          <w:sz w:val="21"/>
          <w:szCs w:val="22"/>
          <w14:ligatures w14:val="standardContextual"/>
        </w:rPr>
      </w:pPr>
      <w:hyperlink w:anchor="_Toc155600898" w:history="1">
        <w:r w:rsidR="00FB1914" w:rsidRPr="00FB1914">
          <w:rPr>
            <w:rStyle w:val="ae"/>
            <w:noProof/>
          </w:rPr>
          <w:t>案例</w:t>
        </w:r>
        <w:r w:rsidR="00FB1914" w:rsidRPr="00FB1914">
          <w:rPr>
            <w:rStyle w:val="ae"/>
            <w:noProof/>
          </w:rPr>
          <w:t xml:space="preserve"> </w:t>
        </w:r>
        <w:r w:rsidR="00BA549E">
          <w:rPr>
            <w:rStyle w:val="ae"/>
            <w:rFonts w:hint="eastAsia"/>
            <w:noProof/>
          </w:rPr>
          <w:t>3-1</w:t>
        </w:r>
        <w:r w:rsidR="00FB1914" w:rsidRPr="00FB1914">
          <w:rPr>
            <w:rStyle w:val="ae"/>
            <w:noProof/>
          </w:rPr>
          <w:t>：学校教师作为科技特派员为乡镇提供中药材种植技术服务</w:t>
        </w:r>
        <w:r w:rsidR="00FB1914" w:rsidRPr="00FB1914">
          <w:rPr>
            <w:noProof/>
            <w:webHidden/>
          </w:rPr>
          <w:tab/>
        </w:r>
        <w:r w:rsidR="00FB1914" w:rsidRPr="00FB1914">
          <w:rPr>
            <w:noProof/>
            <w:webHidden/>
          </w:rPr>
          <w:fldChar w:fldCharType="begin"/>
        </w:r>
        <w:r w:rsidR="00FB1914" w:rsidRPr="00FB1914">
          <w:rPr>
            <w:noProof/>
            <w:webHidden/>
          </w:rPr>
          <w:instrText xml:space="preserve"> PAGEREF _Toc155600898 \h </w:instrText>
        </w:r>
        <w:r w:rsidR="00FB1914" w:rsidRPr="00FB1914">
          <w:rPr>
            <w:noProof/>
            <w:webHidden/>
          </w:rPr>
        </w:r>
        <w:r w:rsidR="00FB1914" w:rsidRPr="00FB1914">
          <w:rPr>
            <w:noProof/>
            <w:webHidden/>
          </w:rPr>
          <w:fldChar w:fldCharType="separate"/>
        </w:r>
        <w:r w:rsidR="00FB1914" w:rsidRPr="00FB1914">
          <w:rPr>
            <w:noProof/>
            <w:webHidden/>
          </w:rPr>
          <w:t>19</w:t>
        </w:r>
        <w:r w:rsidR="00FB1914" w:rsidRPr="00FB1914">
          <w:rPr>
            <w:noProof/>
            <w:webHidden/>
          </w:rPr>
          <w:fldChar w:fldCharType="end"/>
        </w:r>
      </w:hyperlink>
    </w:p>
    <w:p w14:paraId="3B677410" w14:textId="69A3ED08" w:rsidR="00FB1914" w:rsidRPr="00FB1914" w:rsidRDefault="00000000">
      <w:pPr>
        <w:pStyle w:val="a9"/>
        <w:tabs>
          <w:tab w:val="right" w:leader="dot" w:pos="8296"/>
        </w:tabs>
        <w:ind w:left="960" w:hanging="480"/>
        <w:rPr>
          <w:rFonts w:cstheme="minorBidi"/>
          <w:noProof/>
          <w:kern w:val="2"/>
          <w:sz w:val="21"/>
          <w:szCs w:val="22"/>
          <w14:ligatures w14:val="standardContextual"/>
        </w:rPr>
      </w:pPr>
      <w:hyperlink w:anchor="_Toc155600899" w:history="1">
        <w:r w:rsidR="00FB1914" w:rsidRPr="00FB1914">
          <w:rPr>
            <w:rStyle w:val="ae"/>
            <w:noProof/>
          </w:rPr>
          <w:t>案例</w:t>
        </w:r>
        <w:r w:rsidR="00FB1914" w:rsidRPr="00FB1914">
          <w:rPr>
            <w:rStyle w:val="ae"/>
            <w:noProof/>
          </w:rPr>
          <w:t xml:space="preserve"> </w:t>
        </w:r>
        <w:r w:rsidR="00BA549E">
          <w:rPr>
            <w:rStyle w:val="ae"/>
            <w:rFonts w:hint="eastAsia"/>
            <w:noProof/>
          </w:rPr>
          <w:t>3-2</w:t>
        </w:r>
        <w:r w:rsidR="00FB1914" w:rsidRPr="00FB1914">
          <w:rPr>
            <w:rStyle w:val="ae"/>
            <w:noProof/>
          </w:rPr>
          <w:t>：学校教师为</w:t>
        </w:r>
        <w:r w:rsidR="00FB1914" w:rsidRPr="00FB1914">
          <w:rPr>
            <w:rStyle w:val="ae"/>
            <w:rFonts w:asciiTheme="majorEastAsia" w:eastAsiaTheme="majorEastAsia" w:hAnsiTheme="majorEastAsia" w:cstheme="majorEastAsia"/>
            <w:noProof/>
            <w:lang w:bidi="ar"/>
          </w:rPr>
          <w:t>绰源林区职工群众</w:t>
        </w:r>
        <w:r w:rsidR="00FB1914" w:rsidRPr="00FB1914">
          <w:rPr>
            <w:rStyle w:val="ae"/>
            <w:noProof/>
          </w:rPr>
          <w:t>培训</w:t>
        </w:r>
        <w:r w:rsidR="00FB1914" w:rsidRPr="00FB1914">
          <w:rPr>
            <w:noProof/>
            <w:webHidden/>
          </w:rPr>
          <w:tab/>
        </w:r>
        <w:r w:rsidR="00FB1914" w:rsidRPr="00FB1914">
          <w:rPr>
            <w:noProof/>
            <w:webHidden/>
          </w:rPr>
          <w:fldChar w:fldCharType="begin"/>
        </w:r>
        <w:r w:rsidR="00FB1914" w:rsidRPr="00FB1914">
          <w:rPr>
            <w:noProof/>
            <w:webHidden/>
          </w:rPr>
          <w:instrText xml:space="preserve"> PAGEREF _Toc155600899 \h </w:instrText>
        </w:r>
        <w:r w:rsidR="00FB1914" w:rsidRPr="00FB1914">
          <w:rPr>
            <w:noProof/>
            <w:webHidden/>
          </w:rPr>
        </w:r>
        <w:r w:rsidR="00FB1914" w:rsidRPr="00FB1914">
          <w:rPr>
            <w:noProof/>
            <w:webHidden/>
          </w:rPr>
          <w:fldChar w:fldCharType="separate"/>
        </w:r>
        <w:r w:rsidR="00FB1914" w:rsidRPr="00FB1914">
          <w:rPr>
            <w:noProof/>
            <w:webHidden/>
          </w:rPr>
          <w:t>20</w:t>
        </w:r>
        <w:r w:rsidR="00FB1914" w:rsidRPr="00FB1914">
          <w:rPr>
            <w:noProof/>
            <w:webHidden/>
          </w:rPr>
          <w:fldChar w:fldCharType="end"/>
        </w:r>
      </w:hyperlink>
    </w:p>
    <w:p w14:paraId="0ADC69F3" w14:textId="6631C313" w:rsidR="00FB1914" w:rsidRPr="00FB1914" w:rsidRDefault="00000000">
      <w:pPr>
        <w:pStyle w:val="a9"/>
        <w:tabs>
          <w:tab w:val="right" w:leader="dot" w:pos="8296"/>
        </w:tabs>
        <w:ind w:left="960" w:hanging="480"/>
        <w:rPr>
          <w:rFonts w:cstheme="minorBidi"/>
          <w:noProof/>
          <w:kern w:val="2"/>
          <w:sz w:val="21"/>
          <w:szCs w:val="22"/>
          <w14:ligatures w14:val="standardContextual"/>
        </w:rPr>
      </w:pPr>
      <w:hyperlink w:anchor="_Toc155600900" w:history="1">
        <w:r w:rsidR="00FB1914" w:rsidRPr="00FB1914">
          <w:rPr>
            <w:rStyle w:val="ae"/>
            <w:noProof/>
          </w:rPr>
          <w:t>案例</w:t>
        </w:r>
        <w:r w:rsidR="00FB1914" w:rsidRPr="00FB1914">
          <w:rPr>
            <w:rStyle w:val="ae"/>
            <w:noProof/>
          </w:rPr>
          <w:t xml:space="preserve"> </w:t>
        </w:r>
        <w:r w:rsidR="00BA549E">
          <w:rPr>
            <w:rStyle w:val="ae"/>
            <w:rFonts w:hint="eastAsia"/>
            <w:noProof/>
          </w:rPr>
          <w:t>3-3</w:t>
        </w:r>
        <w:r w:rsidR="00FB1914" w:rsidRPr="00FB1914">
          <w:rPr>
            <w:rStyle w:val="ae"/>
            <w:noProof/>
          </w:rPr>
          <w:t>：学校教师为</w:t>
        </w:r>
        <w:r w:rsidR="00FB1914" w:rsidRPr="00FB1914">
          <w:rPr>
            <w:rStyle w:val="ae"/>
            <w:rFonts w:asciiTheme="majorEastAsia" w:eastAsiaTheme="majorEastAsia" w:hAnsiTheme="majorEastAsia" w:cstheme="majorEastAsia"/>
            <w:noProof/>
            <w:lang w:bidi="ar"/>
          </w:rPr>
          <w:t>新林区塔源镇提供科技志愿服务</w:t>
        </w:r>
        <w:r w:rsidR="00FB1914" w:rsidRPr="00FB1914">
          <w:rPr>
            <w:noProof/>
            <w:webHidden/>
          </w:rPr>
          <w:tab/>
        </w:r>
        <w:r w:rsidR="00FB1914" w:rsidRPr="00FB1914">
          <w:rPr>
            <w:noProof/>
            <w:webHidden/>
          </w:rPr>
          <w:fldChar w:fldCharType="begin"/>
        </w:r>
        <w:r w:rsidR="00FB1914" w:rsidRPr="00FB1914">
          <w:rPr>
            <w:noProof/>
            <w:webHidden/>
          </w:rPr>
          <w:instrText xml:space="preserve"> PAGEREF _Toc155600900 \h </w:instrText>
        </w:r>
        <w:r w:rsidR="00FB1914" w:rsidRPr="00FB1914">
          <w:rPr>
            <w:noProof/>
            <w:webHidden/>
          </w:rPr>
        </w:r>
        <w:r w:rsidR="00FB1914" w:rsidRPr="00FB1914">
          <w:rPr>
            <w:noProof/>
            <w:webHidden/>
          </w:rPr>
          <w:fldChar w:fldCharType="separate"/>
        </w:r>
        <w:r w:rsidR="00FB1914" w:rsidRPr="00FB1914">
          <w:rPr>
            <w:noProof/>
            <w:webHidden/>
          </w:rPr>
          <w:t>21</w:t>
        </w:r>
        <w:r w:rsidR="00FB1914" w:rsidRPr="00FB1914">
          <w:rPr>
            <w:noProof/>
            <w:webHidden/>
          </w:rPr>
          <w:fldChar w:fldCharType="end"/>
        </w:r>
      </w:hyperlink>
    </w:p>
    <w:p w14:paraId="44D9447A" w14:textId="03959670" w:rsidR="00FB1914" w:rsidRPr="00FB1914" w:rsidRDefault="00000000">
      <w:pPr>
        <w:pStyle w:val="a9"/>
        <w:tabs>
          <w:tab w:val="right" w:leader="dot" w:pos="8296"/>
        </w:tabs>
        <w:ind w:left="960" w:hanging="480"/>
        <w:rPr>
          <w:rFonts w:cstheme="minorBidi"/>
          <w:noProof/>
          <w:kern w:val="2"/>
          <w:sz w:val="21"/>
          <w:szCs w:val="22"/>
          <w14:ligatures w14:val="standardContextual"/>
        </w:rPr>
      </w:pPr>
      <w:hyperlink w:anchor="_Toc155600901" w:history="1">
        <w:r w:rsidR="00FB1914" w:rsidRPr="00FB1914">
          <w:rPr>
            <w:rStyle w:val="ae"/>
            <w:noProof/>
          </w:rPr>
          <w:t>案例</w:t>
        </w:r>
        <w:r w:rsidR="00FB1914" w:rsidRPr="00FB1914">
          <w:rPr>
            <w:rStyle w:val="ae"/>
            <w:noProof/>
          </w:rPr>
          <w:t xml:space="preserve"> </w:t>
        </w:r>
        <w:r w:rsidR="00BA549E">
          <w:rPr>
            <w:rStyle w:val="ae"/>
            <w:rFonts w:hint="eastAsia"/>
            <w:noProof/>
          </w:rPr>
          <w:t>3-4</w:t>
        </w:r>
        <w:r w:rsidR="00FB1914" w:rsidRPr="00FB1914">
          <w:rPr>
            <w:rStyle w:val="ae"/>
            <w:noProof/>
          </w:rPr>
          <w:t>：</w:t>
        </w:r>
        <w:r w:rsidR="00FB1914" w:rsidRPr="00FB1914">
          <w:rPr>
            <w:rStyle w:val="ae"/>
            <w:rFonts w:asciiTheme="majorEastAsia" w:eastAsiaTheme="majorEastAsia" w:hAnsiTheme="majorEastAsia" w:cstheme="majorEastAsia"/>
            <w:noProof/>
            <w:lang w:bidi="ar"/>
          </w:rPr>
          <w:t>学校口腔专业学生在科技活动周中开展口腔保健知识宣讲</w:t>
        </w:r>
        <w:r w:rsidR="00FB1914" w:rsidRPr="00FB1914">
          <w:rPr>
            <w:noProof/>
            <w:webHidden/>
          </w:rPr>
          <w:tab/>
        </w:r>
        <w:r w:rsidR="00FB1914" w:rsidRPr="00FB1914">
          <w:rPr>
            <w:noProof/>
            <w:webHidden/>
          </w:rPr>
          <w:fldChar w:fldCharType="begin"/>
        </w:r>
        <w:r w:rsidR="00FB1914" w:rsidRPr="00FB1914">
          <w:rPr>
            <w:noProof/>
            <w:webHidden/>
          </w:rPr>
          <w:instrText xml:space="preserve"> PAGEREF _Toc155600901 \h </w:instrText>
        </w:r>
        <w:r w:rsidR="00FB1914" w:rsidRPr="00FB1914">
          <w:rPr>
            <w:noProof/>
            <w:webHidden/>
          </w:rPr>
        </w:r>
        <w:r w:rsidR="00FB1914" w:rsidRPr="00FB1914">
          <w:rPr>
            <w:noProof/>
            <w:webHidden/>
          </w:rPr>
          <w:fldChar w:fldCharType="separate"/>
        </w:r>
        <w:r w:rsidR="00FB1914" w:rsidRPr="00FB1914">
          <w:rPr>
            <w:noProof/>
            <w:webHidden/>
          </w:rPr>
          <w:t>23</w:t>
        </w:r>
        <w:r w:rsidR="00FB1914" w:rsidRPr="00FB1914">
          <w:rPr>
            <w:noProof/>
            <w:webHidden/>
          </w:rPr>
          <w:fldChar w:fldCharType="end"/>
        </w:r>
      </w:hyperlink>
    </w:p>
    <w:p w14:paraId="5E24D4CF" w14:textId="6ED1EC01" w:rsidR="00FB1914" w:rsidRPr="00FB1914" w:rsidRDefault="00000000">
      <w:pPr>
        <w:pStyle w:val="a9"/>
        <w:tabs>
          <w:tab w:val="right" w:leader="dot" w:pos="8296"/>
        </w:tabs>
        <w:ind w:left="960" w:hanging="480"/>
        <w:rPr>
          <w:rFonts w:cstheme="minorBidi"/>
          <w:noProof/>
          <w:kern w:val="2"/>
          <w:sz w:val="21"/>
          <w:szCs w:val="22"/>
          <w14:ligatures w14:val="standardContextual"/>
        </w:rPr>
      </w:pPr>
      <w:hyperlink w:anchor="_Toc155600902" w:history="1">
        <w:r w:rsidR="00FB1914" w:rsidRPr="00FB1914">
          <w:rPr>
            <w:rStyle w:val="ae"/>
            <w:noProof/>
          </w:rPr>
          <w:t>案例</w:t>
        </w:r>
        <w:r w:rsidR="00FB1914" w:rsidRPr="00FB1914">
          <w:rPr>
            <w:rStyle w:val="ae"/>
            <w:noProof/>
          </w:rPr>
          <w:t xml:space="preserve"> </w:t>
        </w:r>
        <w:r w:rsidR="00625CE7">
          <w:rPr>
            <w:rStyle w:val="ae"/>
            <w:rFonts w:hint="eastAsia"/>
            <w:noProof/>
          </w:rPr>
          <w:t>3-5</w:t>
        </w:r>
        <w:r w:rsidR="00FB1914" w:rsidRPr="00FB1914">
          <w:rPr>
            <w:rStyle w:val="ae"/>
            <w:noProof/>
          </w:rPr>
          <w:t>：校企合作，助推大兴安岭</w:t>
        </w:r>
        <w:r w:rsidR="00FB1914" w:rsidRPr="00FB1914">
          <w:rPr>
            <w:rStyle w:val="ae"/>
            <w:rFonts w:asciiTheme="majorEastAsia" w:eastAsiaTheme="majorEastAsia" w:hAnsiTheme="majorEastAsia" w:cstheme="majorEastAsia"/>
            <w:noProof/>
            <w:lang w:bidi="ar"/>
          </w:rPr>
          <w:t>地区“双寒”产业高质量发展</w:t>
        </w:r>
        <w:r w:rsidR="00FB1914" w:rsidRPr="00FB1914">
          <w:rPr>
            <w:noProof/>
            <w:webHidden/>
          </w:rPr>
          <w:tab/>
        </w:r>
        <w:r w:rsidR="00FB1914" w:rsidRPr="00FB1914">
          <w:rPr>
            <w:noProof/>
            <w:webHidden/>
          </w:rPr>
          <w:fldChar w:fldCharType="begin"/>
        </w:r>
        <w:r w:rsidR="00FB1914" w:rsidRPr="00FB1914">
          <w:rPr>
            <w:noProof/>
            <w:webHidden/>
          </w:rPr>
          <w:instrText xml:space="preserve"> PAGEREF _Toc155600902 \h </w:instrText>
        </w:r>
        <w:r w:rsidR="00FB1914" w:rsidRPr="00FB1914">
          <w:rPr>
            <w:noProof/>
            <w:webHidden/>
          </w:rPr>
        </w:r>
        <w:r w:rsidR="00FB1914" w:rsidRPr="00FB1914">
          <w:rPr>
            <w:noProof/>
            <w:webHidden/>
          </w:rPr>
          <w:fldChar w:fldCharType="separate"/>
        </w:r>
        <w:r w:rsidR="00FB1914" w:rsidRPr="00FB1914">
          <w:rPr>
            <w:noProof/>
            <w:webHidden/>
          </w:rPr>
          <w:t>23</w:t>
        </w:r>
        <w:r w:rsidR="00FB1914" w:rsidRPr="00FB1914">
          <w:rPr>
            <w:noProof/>
            <w:webHidden/>
          </w:rPr>
          <w:fldChar w:fldCharType="end"/>
        </w:r>
      </w:hyperlink>
    </w:p>
    <w:p w14:paraId="4604F6E5" w14:textId="7F9D9449" w:rsidR="00FB1914" w:rsidRPr="00FB1914" w:rsidRDefault="00000000">
      <w:pPr>
        <w:pStyle w:val="a9"/>
        <w:tabs>
          <w:tab w:val="right" w:leader="dot" w:pos="8296"/>
        </w:tabs>
        <w:ind w:left="960" w:hanging="480"/>
        <w:rPr>
          <w:rFonts w:cstheme="minorBidi"/>
          <w:noProof/>
          <w:kern w:val="2"/>
          <w:sz w:val="21"/>
          <w:szCs w:val="22"/>
          <w14:ligatures w14:val="standardContextual"/>
        </w:rPr>
      </w:pPr>
      <w:hyperlink w:anchor="_Toc155600903" w:history="1">
        <w:r w:rsidR="00FB1914" w:rsidRPr="00FB1914">
          <w:rPr>
            <w:rStyle w:val="ae"/>
            <w:noProof/>
          </w:rPr>
          <w:t>案例</w:t>
        </w:r>
        <w:r w:rsidR="00FB1914" w:rsidRPr="00FB1914">
          <w:rPr>
            <w:rStyle w:val="ae"/>
            <w:noProof/>
          </w:rPr>
          <w:t xml:space="preserve"> </w:t>
        </w:r>
        <w:r w:rsidR="00625CE7">
          <w:rPr>
            <w:rStyle w:val="ae"/>
            <w:rFonts w:hint="eastAsia"/>
            <w:noProof/>
          </w:rPr>
          <w:t>3-6</w:t>
        </w:r>
        <w:r w:rsidR="00FB1914" w:rsidRPr="00FB1914">
          <w:rPr>
            <w:rStyle w:val="ae"/>
            <w:noProof/>
          </w:rPr>
          <w:t>：学院教师为松岭林业局那源管护区产业发展培训班授课</w:t>
        </w:r>
        <w:r w:rsidR="00FB1914" w:rsidRPr="00FB1914">
          <w:rPr>
            <w:noProof/>
            <w:webHidden/>
          </w:rPr>
          <w:tab/>
        </w:r>
        <w:r w:rsidR="00FB1914" w:rsidRPr="00FB1914">
          <w:rPr>
            <w:noProof/>
            <w:webHidden/>
          </w:rPr>
          <w:fldChar w:fldCharType="begin"/>
        </w:r>
        <w:r w:rsidR="00FB1914" w:rsidRPr="00FB1914">
          <w:rPr>
            <w:noProof/>
            <w:webHidden/>
          </w:rPr>
          <w:instrText xml:space="preserve"> PAGEREF _Toc155600903 \h </w:instrText>
        </w:r>
        <w:r w:rsidR="00FB1914" w:rsidRPr="00FB1914">
          <w:rPr>
            <w:noProof/>
            <w:webHidden/>
          </w:rPr>
        </w:r>
        <w:r w:rsidR="00FB1914" w:rsidRPr="00FB1914">
          <w:rPr>
            <w:noProof/>
            <w:webHidden/>
          </w:rPr>
          <w:fldChar w:fldCharType="separate"/>
        </w:r>
        <w:r w:rsidR="00FB1914" w:rsidRPr="00FB1914">
          <w:rPr>
            <w:noProof/>
            <w:webHidden/>
          </w:rPr>
          <w:t>25</w:t>
        </w:r>
        <w:r w:rsidR="00FB1914" w:rsidRPr="00FB1914">
          <w:rPr>
            <w:noProof/>
            <w:webHidden/>
          </w:rPr>
          <w:fldChar w:fldCharType="end"/>
        </w:r>
      </w:hyperlink>
    </w:p>
    <w:p w14:paraId="47808608" w14:textId="580B5AE1" w:rsidR="00FB1914" w:rsidRPr="00FB1914" w:rsidRDefault="00000000">
      <w:pPr>
        <w:pStyle w:val="a9"/>
        <w:tabs>
          <w:tab w:val="right" w:leader="dot" w:pos="8296"/>
        </w:tabs>
        <w:ind w:left="960" w:hanging="480"/>
        <w:rPr>
          <w:rFonts w:cstheme="minorBidi"/>
          <w:noProof/>
          <w:kern w:val="2"/>
          <w:sz w:val="21"/>
          <w:szCs w:val="22"/>
          <w14:ligatures w14:val="standardContextual"/>
        </w:rPr>
      </w:pPr>
      <w:hyperlink w:anchor="_Toc155600904" w:history="1">
        <w:r w:rsidR="00FB1914" w:rsidRPr="00FB1914">
          <w:rPr>
            <w:rStyle w:val="ae"/>
            <w:noProof/>
          </w:rPr>
          <w:t>案例</w:t>
        </w:r>
        <w:r w:rsidR="00FB1914" w:rsidRPr="00FB1914">
          <w:rPr>
            <w:rStyle w:val="ae"/>
            <w:noProof/>
          </w:rPr>
          <w:t xml:space="preserve"> </w:t>
        </w:r>
        <w:r w:rsidR="00625CE7">
          <w:rPr>
            <w:rStyle w:val="ae"/>
            <w:rFonts w:hint="eastAsia"/>
            <w:noProof/>
          </w:rPr>
          <w:t>4-1</w:t>
        </w:r>
        <w:r w:rsidR="00FB1914" w:rsidRPr="00FB1914">
          <w:rPr>
            <w:rStyle w:val="ae"/>
            <w:noProof/>
          </w:rPr>
          <w:t>：</w:t>
        </w:r>
        <w:r w:rsidR="00FB1914" w:rsidRPr="00FB1914">
          <w:rPr>
            <w:rStyle w:val="ae"/>
            <w:rFonts w:asciiTheme="majorEastAsia" w:eastAsiaTheme="majorEastAsia" w:hAnsiTheme="majorEastAsia" w:cstheme="majorEastAsia"/>
            <w:noProof/>
            <w:lang w:bidi="ar"/>
          </w:rPr>
          <w:t>推进文化自信自强，谋求推动兴安文化高质量发展</w:t>
        </w:r>
        <w:r w:rsidR="00FB1914" w:rsidRPr="00FB1914">
          <w:rPr>
            <w:noProof/>
            <w:webHidden/>
          </w:rPr>
          <w:tab/>
        </w:r>
        <w:r w:rsidR="00FB1914" w:rsidRPr="00FB1914">
          <w:rPr>
            <w:noProof/>
            <w:webHidden/>
          </w:rPr>
          <w:fldChar w:fldCharType="begin"/>
        </w:r>
        <w:r w:rsidR="00FB1914" w:rsidRPr="00FB1914">
          <w:rPr>
            <w:noProof/>
            <w:webHidden/>
          </w:rPr>
          <w:instrText xml:space="preserve"> PAGEREF _Toc155600904 \h </w:instrText>
        </w:r>
        <w:r w:rsidR="00FB1914" w:rsidRPr="00FB1914">
          <w:rPr>
            <w:noProof/>
            <w:webHidden/>
          </w:rPr>
        </w:r>
        <w:r w:rsidR="00FB1914" w:rsidRPr="00FB1914">
          <w:rPr>
            <w:noProof/>
            <w:webHidden/>
          </w:rPr>
          <w:fldChar w:fldCharType="separate"/>
        </w:r>
        <w:r w:rsidR="00FB1914" w:rsidRPr="00FB1914">
          <w:rPr>
            <w:noProof/>
            <w:webHidden/>
          </w:rPr>
          <w:t>26</w:t>
        </w:r>
        <w:r w:rsidR="00FB1914" w:rsidRPr="00FB1914">
          <w:rPr>
            <w:noProof/>
            <w:webHidden/>
          </w:rPr>
          <w:fldChar w:fldCharType="end"/>
        </w:r>
      </w:hyperlink>
    </w:p>
    <w:p w14:paraId="48ED94DC" w14:textId="28A2CEC1" w:rsidR="00823717" w:rsidRDefault="00FB1914">
      <w:pPr>
        <w:pStyle w:val="81"/>
        <w:ind w:left="0"/>
        <w:rPr>
          <w:rFonts w:ascii="仿宋_GB2312" w:eastAsia="仿宋_GB2312" w:hAnsi="仿宋" w:cs="仿宋"/>
          <w:b/>
          <w:bCs/>
          <w:color w:val="000000"/>
          <w:sz w:val="28"/>
          <w:szCs w:val="28"/>
          <w:lang w:bidi="ar"/>
        </w:rPr>
      </w:pPr>
      <w:r>
        <w:rPr>
          <w:rFonts w:ascii="仿宋_GB2312" w:eastAsia="仿宋_GB2312" w:hAnsi="仿宋" w:cs="仿宋"/>
          <w:b/>
          <w:bCs/>
          <w:color w:val="000000"/>
          <w:sz w:val="28"/>
          <w:szCs w:val="28"/>
          <w:lang w:bidi="ar"/>
        </w:rPr>
        <w:fldChar w:fldCharType="end"/>
      </w:r>
    </w:p>
    <w:p w14:paraId="5D74971C" w14:textId="77777777" w:rsidR="00823717" w:rsidRDefault="00823717">
      <w:pPr>
        <w:rPr>
          <w:rFonts w:ascii="仿宋_GB2312" w:eastAsia="仿宋_GB2312" w:hAnsi="仿宋" w:cs="仿宋"/>
          <w:b/>
          <w:bCs/>
          <w:color w:val="000000"/>
          <w:sz w:val="28"/>
          <w:szCs w:val="28"/>
          <w:lang w:bidi="ar"/>
        </w:rPr>
      </w:pPr>
    </w:p>
    <w:p w14:paraId="5CD5E92F" w14:textId="77777777" w:rsidR="00823717" w:rsidRDefault="00823717">
      <w:pPr>
        <w:pStyle w:val="a0"/>
        <w:rPr>
          <w:rFonts w:ascii="仿宋_GB2312" w:eastAsia="仿宋_GB2312" w:hAnsi="仿宋" w:cs="仿宋"/>
          <w:b/>
          <w:bCs/>
          <w:color w:val="000000"/>
          <w:sz w:val="28"/>
          <w:szCs w:val="28"/>
          <w:lang w:bidi="ar"/>
        </w:rPr>
      </w:pPr>
    </w:p>
    <w:p w14:paraId="155F8C04" w14:textId="77777777" w:rsidR="00823717" w:rsidRDefault="00823717">
      <w:pPr>
        <w:pStyle w:val="81"/>
        <w:rPr>
          <w:rFonts w:ascii="仿宋_GB2312" w:eastAsia="仿宋_GB2312" w:hAnsi="仿宋" w:cs="仿宋"/>
          <w:b/>
          <w:bCs/>
          <w:color w:val="000000"/>
          <w:sz w:val="28"/>
          <w:szCs w:val="28"/>
          <w:lang w:bidi="ar"/>
        </w:rPr>
      </w:pPr>
    </w:p>
    <w:p w14:paraId="0D8B2410" w14:textId="77777777" w:rsidR="00823717" w:rsidRDefault="00823717">
      <w:pPr>
        <w:rPr>
          <w:rFonts w:ascii="仿宋_GB2312" w:eastAsia="仿宋_GB2312" w:hAnsi="仿宋" w:cs="仿宋"/>
          <w:b/>
          <w:bCs/>
          <w:color w:val="000000"/>
          <w:sz w:val="28"/>
          <w:szCs w:val="28"/>
          <w:lang w:bidi="ar"/>
        </w:rPr>
      </w:pPr>
    </w:p>
    <w:p w14:paraId="2DF32C8A" w14:textId="77777777" w:rsidR="00823717" w:rsidRDefault="00823717">
      <w:pPr>
        <w:pStyle w:val="a0"/>
        <w:rPr>
          <w:rFonts w:ascii="仿宋_GB2312" w:eastAsia="仿宋_GB2312" w:hAnsi="仿宋" w:cs="仿宋"/>
          <w:b/>
          <w:bCs/>
          <w:color w:val="000000"/>
          <w:sz w:val="28"/>
          <w:szCs w:val="28"/>
          <w:lang w:bidi="ar"/>
        </w:rPr>
      </w:pPr>
    </w:p>
    <w:p w14:paraId="650082D9" w14:textId="77777777" w:rsidR="00823717" w:rsidRDefault="00823717">
      <w:pPr>
        <w:pStyle w:val="81"/>
        <w:rPr>
          <w:rFonts w:ascii="仿宋_GB2312" w:eastAsia="仿宋_GB2312" w:hAnsi="仿宋" w:cs="仿宋"/>
          <w:b/>
          <w:bCs/>
          <w:color w:val="000000"/>
          <w:sz w:val="28"/>
          <w:szCs w:val="28"/>
          <w:lang w:bidi="ar"/>
        </w:rPr>
      </w:pPr>
    </w:p>
    <w:p w14:paraId="5FA89B11" w14:textId="77777777" w:rsidR="00823717" w:rsidRDefault="00823717">
      <w:pPr>
        <w:rPr>
          <w:rFonts w:ascii="仿宋_GB2312" w:eastAsia="仿宋_GB2312" w:hAnsi="仿宋" w:cs="仿宋"/>
          <w:b/>
          <w:bCs/>
          <w:color w:val="000000"/>
          <w:sz w:val="28"/>
          <w:szCs w:val="28"/>
          <w:lang w:bidi="ar"/>
        </w:rPr>
      </w:pPr>
    </w:p>
    <w:p w14:paraId="6251CC04" w14:textId="77777777" w:rsidR="00823717" w:rsidRDefault="00823717">
      <w:pPr>
        <w:pStyle w:val="a0"/>
        <w:rPr>
          <w:rFonts w:ascii="仿宋_GB2312" w:eastAsia="仿宋_GB2312" w:hAnsi="仿宋" w:cs="仿宋"/>
          <w:b/>
          <w:bCs/>
          <w:color w:val="000000"/>
          <w:sz w:val="28"/>
          <w:szCs w:val="28"/>
          <w:lang w:bidi="ar"/>
        </w:rPr>
      </w:pPr>
    </w:p>
    <w:p w14:paraId="770CA46B" w14:textId="77777777" w:rsidR="00823717" w:rsidRDefault="00823717">
      <w:pPr>
        <w:pStyle w:val="81"/>
        <w:rPr>
          <w:rFonts w:ascii="仿宋_GB2312" w:eastAsia="仿宋_GB2312" w:hAnsi="仿宋" w:cs="仿宋"/>
          <w:b/>
          <w:bCs/>
          <w:color w:val="000000"/>
          <w:sz w:val="28"/>
          <w:szCs w:val="28"/>
          <w:lang w:bidi="ar"/>
        </w:rPr>
      </w:pPr>
    </w:p>
    <w:p w14:paraId="3B0C9D73" w14:textId="77777777" w:rsidR="00823717" w:rsidRDefault="00823717">
      <w:pPr>
        <w:rPr>
          <w:rFonts w:ascii="仿宋_GB2312" w:eastAsia="仿宋_GB2312" w:hAnsi="仿宋" w:cs="仿宋"/>
          <w:b/>
          <w:bCs/>
          <w:color w:val="000000"/>
          <w:sz w:val="28"/>
          <w:szCs w:val="28"/>
          <w:lang w:bidi="ar"/>
        </w:rPr>
      </w:pPr>
    </w:p>
    <w:p w14:paraId="6E0112ED" w14:textId="77777777" w:rsidR="00823717" w:rsidRDefault="00823717">
      <w:pPr>
        <w:pStyle w:val="a0"/>
        <w:rPr>
          <w:rFonts w:ascii="仿宋_GB2312" w:eastAsia="仿宋_GB2312" w:hAnsi="仿宋" w:cs="仿宋"/>
          <w:b/>
          <w:bCs/>
          <w:color w:val="000000"/>
          <w:sz w:val="28"/>
          <w:szCs w:val="28"/>
          <w:lang w:bidi="ar"/>
        </w:rPr>
      </w:pPr>
    </w:p>
    <w:p w14:paraId="3A3FF93F" w14:textId="77777777" w:rsidR="00823717" w:rsidRDefault="00823717">
      <w:pPr>
        <w:pStyle w:val="81"/>
        <w:rPr>
          <w:rFonts w:ascii="仿宋_GB2312" w:eastAsia="仿宋_GB2312" w:hAnsi="仿宋" w:cs="仿宋"/>
          <w:b/>
          <w:bCs/>
          <w:color w:val="000000"/>
          <w:sz w:val="28"/>
          <w:szCs w:val="28"/>
          <w:lang w:bidi="ar"/>
        </w:rPr>
      </w:pPr>
    </w:p>
    <w:p w14:paraId="4349B623" w14:textId="77777777" w:rsidR="00823717" w:rsidRDefault="00823717">
      <w:pPr>
        <w:rPr>
          <w:rFonts w:ascii="仿宋_GB2312" w:eastAsia="仿宋_GB2312" w:hAnsi="仿宋" w:cs="仿宋"/>
          <w:b/>
          <w:bCs/>
          <w:color w:val="000000"/>
          <w:sz w:val="28"/>
          <w:szCs w:val="28"/>
          <w:lang w:bidi="ar"/>
        </w:rPr>
      </w:pPr>
    </w:p>
    <w:p w14:paraId="7DDD24CB" w14:textId="77777777" w:rsidR="00823717" w:rsidRDefault="00823717">
      <w:pPr>
        <w:pStyle w:val="81"/>
        <w:ind w:left="0"/>
        <w:rPr>
          <w:rFonts w:ascii="仿宋_GB2312" w:eastAsia="仿宋_GB2312" w:hAnsi="仿宋" w:cs="仿宋"/>
          <w:b/>
          <w:bCs/>
          <w:color w:val="000000"/>
          <w:sz w:val="28"/>
          <w:szCs w:val="28"/>
          <w:lang w:bidi="ar"/>
        </w:rPr>
      </w:pPr>
    </w:p>
    <w:p w14:paraId="27D975E9" w14:textId="77777777" w:rsidR="00823717" w:rsidRDefault="00823717">
      <w:pPr>
        <w:pStyle w:val="1"/>
        <w:spacing w:before="0" w:after="0" w:line="360" w:lineRule="auto"/>
        <w:jc w:val="center"/>
        <w:rPr>
          <w:rFonts w:ascii="方正小标宋简体" w:eastAsia="方正小标宋简体" w:hAnsi="方正小标宋简体" w:cs="方正小标宋简体"/>
          <w:sz w:val="32"/>
          <w:szCs w:val="32"/>
        </w:rPr>
        <w:sectPr w:rsidR="00823717" w:rsidSect="009F134A">
          <w:footerReference w:type="default" r:id="rId11"/>
          <w:pgSz w:w="11906" w:h="16838"/>
          <w:pgMar w:top="1440" w:right="1800" w:bottom="1440" w:left="1800" w:header="851" w:footer="992" w:gutter="0"/>
          <w:pgNumType w:start="1"/>
          <w:cols w:space="425"/>
          <w:docGrid w:type="lines" w:linePitch="312"/>
        </w:sectPr>
      </w:pPr>
    </w:p>
    <w:p w14:paraId="5C8D305A" w14:textId="77777777" w:rsidR="00823717" w:rsidRDefault="00000000">
      <w:pPr>
        <w:pStyle w:val="1"/>
        <w:spacing w:before="0" w:after="0" w:line="360" w:lineRule="auto"/>
        <w:jc w:val="center"/>
        <w:rPr>
          <w:rFonts w:ascii="方正小标宋简体" w:eastAsia="方正小标宋简体" w:hAnsi="方正小标宋简体" w:cs="方正小标宋简体"/>
          <w:sz w:val="32"/>
          <w:szCs w:val="32"/>
        </w:rPr>
      </w:pPr>
      <w:bookmarkStart w:id="0" w:name="_Toc125709125"/>
      <w:bookmarkStart w:id="1" w:name="_Toc155585952"/>
      <w:bookmarkStart w:id="2" w:name="_Toc155586267"/>
      <w:bookmarkStart w:id="3" w:name="_Toc155587330"/>
      <w:bookmarkStart w:id="4" w:name="_Toc155587467"/>
      <w:r>
        <w:rPr>
          <w:rFonts w:ascii="方正小标宋简体" w:eastAsia="方正小标宋简体" w:hAnsi="方正小标宋简体" w:cs="方正小标宋简体" w:hint="eastAsia"/>
          <w:sz w:val="32"/>
          <w:szCs w:val="32"/>
        </w:rPr>
        <w:lastRenderedPageBreak/>
        <w:t>前言</w:t>
      </w:r>
      <w:bookmarkEnd w:id="0"/>
      <w:bookmarkEnd w:id="1"/>
      <w:bookmarkEnd w:id="2"/>
      <w:bookmarkEnd w:id="3"/>
      <w:bookmarkEnd w:id="4"/>
    </w:p>
    <w:p w14:paraId="566199C2" w14:textId="77777777" w:rsidR="003D095E" w:rsidRDefault="003D095E" w:rsidP="00784465">
      <w:pPr>
        <w:widowControl w:val="0"/>
        <w:spacing w:line="500" w:lineRule="exact"/>
        <w:ind w:firstLineChars="200" w:firstLine="480"/>
        <w:rPr>
          <w:rFonts w:asciiTheme="majorEastAsia" w:eastAsiaTheme="majorEastAsia" w:hAnsiTheme="majorEastAsia" w:cstheme="majorEastAsia"/>
          <w:color w:val="000000"/>
          <w:lang w:bidi="ar"/>
        </w:rPr>
      </w:pPr>
      <w:r>
        <w:rPr>
          <w:rFonts w:asciiTheme="majorEastAsia" w:eastAsiaTheme="majorEastAsia" w:hAnsiTheme="majorEastAsia" w:cstheme="majorEastAsia" w:hint="eastAsia"/>
          <w:color w:val="000000"/>
          <w:lang w:bidi="ar"/>
        </w:rPr>
        <w:t>大兴安岭职业学院是2002年由黑龙江省人民政府批准成立、国家教育部备案的公办全日制综合性普通高等学校，是大兴安岭地区产业人才培训基地，黑龙江省骨干高等职业院校、“1+X”证书试点单位、“省级文明单位标兵”“省级文明校园”。</w:t>
      </w:r>
    </w:p>
    <w:p w14:paraId="3785368A" w14:textId="7EC3BC35" w:rsidR="00742EC8" w:rsidRDefault="00742EC8" w:rsidP="00784465">
      <w:pPr>
        <w:pStyle w:val="a0"/>
        <w:spacing w:line="500" w:lineRule="exact"/>
        <w:ind w:firstLineChars="200" w:firstLine="480"/>
        <w:rPr>
          <w:rFonts w:asciiTheme="majorEastAsia" w:eastAsiaTheme="majorEastAsia" w:hAnsiTheme="majorEastAsia" w:cstheme="majorEastAsia"/>
          <w:color w:val="000000"/>
          <w:lang w:bidi="ar"/>
        </w:rPr>
      </w:pPr>
      <w:r>
        <w:rPr>
          <w:rFonts w:asciiTheme="majorEastAsia" w:eastAsiaTheme="majorEastAsia" w:hAnsiTheme="majorEastAsia" w:cstheme="majorEastAsia" w:hint="eastAsia"/>
          <w:color w:val="000000"/>
          <w:lang w:bidi="ar"/>
        </w:rPr>
        <w:t>大兴安岭职业学院教育教学工作平稳运行，教学质量和服务社会取得新的突破，教师教学能力发展制度有了新构架，省高水平“森林草原生态保护与利用”专业群正在建设之中。</w:t>
      </w:r>
      <w:r w:rsidR="00333581">
        <w:rPr>
          <w:rFonts w:asciiTheme="majorEastAsia" w:eastAsiaTheme="majorEastAsia" w:hAnsiTheme="majorEastAsia" w:cstheme="majorEastAsia" w:hint="eastAsia"/>
          <w:color w:val="000000"/>
          <w:lang w:bidi="ar"/>
        </w:rPr>
        <w:t>2023年，权威评测机构“金平果”发布高职专业排行榜，学校森林草原防火技术专业排名全国第一。2023年5月，学校获批黑龙江省高职与本科应用型人才贯通培养试点高校，学校林业技术专业与佳木斯大学园林专业开展“高本贯通”培养，学校专业建设与人才培养工作实现新突破。</w:t>
      </w:r>
    </w:p>
    <w:p w14:paraId="04CCEED0" w14:textId="08FD0208" w:rsidR="007B76E6" w:rsidRPr="00193F45" w:rsidRDefault="007B76E6" w:rsidP="004D4081">
      <w:pPr>
        <w:keepNext/>
        <w:keepLines/>
        <w:snapToGrid w:val="0"/>
        <w:spacing w:line="500" w:lineRule="exact"/>
        <w:ind w:firstLineChars="200" w:firstLine="480"/>
        <w:rPr>
          <w:rFonts w:asciiTheme="majorEastAsia" w:eastAsiaTheme="majorEastAsia" w:hAnsiTheme="majorEastAsia" w:cstheme="majorEastAsia"/>
          <w:color w:val="000000"/>
          <w:lang w:bidi="ar"/>
        </w:rPr>
      </w:pPr>
      <w:r w:rsidRPr="00193F45">
        <w:rPr>
          <w:rFonts w:asciiTheme="majorEastAsia" w:eastAsiaTheme="majorEastAsia" w:hAnsiTheme="majorEastAsia" w:cstheme="majorEastAsia" w:hint="eastAsia"/>
          <w:color w:val="000000"/>
          <w:lang w:bidi="ar"/>
        </w:rPr>
        <w:t>学校高度重视</w:t>
      </w:r>
      <w:r w:rsidR="00193F45" w:rsidRPr="00193F45">
        <w:rPr>
          <w:rFonts w:asciiTheme="majorEastAsia" w:eastAsiaTheme="majorEastAsia" w:hAnsiTheme="majorEastAsia" w:cstheme="majorEastAsia" w:hint="eastAsia"/>
          <w:color w:val="000000"/>
          <w:lang w:bidi="ar"/>
        </w:rPr>
        <w:t>高等</w:t>
      </w:r>
      <w:r w:rsidR="00193F45">
        <w:rPr>
          <w:rFonts w:asciiTheme="majorEastAsia" w:eastAsiaTheme="majorEastAsia" w:hAnsiTheme="majorEastAsia" w:cstheme="majorEastAsia" w:hint="eastAsia"/>
          <w:color w:val="000000"/>
          <w:lang w:bidi="ar"/>
        </w:rPr>
        <w:t>职业教育</w:t>
      </w:r>
      <w:r w:rsidR="00193F45" w:rsidRPr="00193F45">
        <w:rPr>
          <w:rFonts w:asciiTheme="majorEastAsia" w:eastAsiaTheme="majorEastAsia" w:hAnsiTheme="majorEastAsia" w:cstheme="majorEastAsia" w:hint="eastAsia"/>
          <w:color w:val="000000"/>
          <w:lang w:bidi="ar"/>
        </w:rPr>
        <w:t>质量</w:t>
      </w:r>
      <w:r w:rsidR="00193F45">
        <w:rPr>
          <w:rFonts w:asciiTheme="majorEastAsia" w:eastAsiaTheme="majorEastAsia" w:hAnsiTheme="majorEastAsia" w:cstheme="majorEastAsia" w:hint="eastAsia"/>
          <w:color w:val="000000"/>
          <w:lang w:bidi="ar"/>
        </w:rPr>
        <w:t>年度</w:t>
      </w:r>
      <w:r w:rsidR="00193F45" w:rsidRPr="00193F45">
        <w:rPr>
          <w:rFonts w:asciiTheme="majorEastAsia" w:eastAsiaTheme="majorEastAsia" w:hAnsiTheme="majorEastAsia" w:cstheme="majorEastAsia" w:hint="eastAsia"/>
          <w:color w:val="000000"/>
          <w:lang w:bidi="ar"/>
        </w:rPr>
        <w:t>年报的撰写工作</w:t>
      </w:r>
      <w:r w:rsidR="00193F45">
        <w:rPr>
          <w:rFonts w:asciiTheme="majorEastAsia" w:eastAsiaTheme="majorEastAsia" w:hAnsiTheme="majorEastAsia" w:cstheme="majorEastAsia" w:hint="eastAsia"/>
          <w:color w:val="000000"/>
          <w:lang w:bidi="ar"/>
        </w:rPr>
        <w:t>，</w:t>
      </w:r>
      <w:r w:rsidR="00887F45">
        <w:rPr>
          <w:rFonts w:asciiTheme="majorEastAsia" w:eastAsiaTheme="majorEastAsia" w:hAnsiTheme="majorEastAsia" w:cstheme="majorEastAsia" w:hint="eastAsia"/>
          <w:color w:val="000000"/>
          <w:lang w:bidi="ar"/>
        </w:rPr>
        <w:t>学校专门召开会议，向全校</w:t>
      </w:r>
      <w:r w:rsidR="00997B5C">
        <w:rPr>
          <w:rFonts w:asciiTheme="majorEastAsia" w:eastAsiaTheme="majorEastAsia" w:hAnsiTheme="majorEastAsia" w:cstheme="majorEastAsia" w:hint="eastAsia"/>
          <w:color w:val="000000"/>
          <w:lang w:bidi="ar"/>
        </w:rPr>
        <w:t>各二级学院和职能部门征集质量年报相关案例，对状态数据进行挖掘、分析，</w:t>
      </w:r>
      <w:r w:rsidR="00BE49C8">
        <w:rPr>
          <w:rFonts w:asciiTheme="majorEastAsia" w:eastAsiaTheme="majorEastAsia" w:hAnsiTheme="majorEastAsia" w:cstheme="majorEastAsia" w:hint="eastAsia"/>
          <w:color w:val="000000"/>
          <w:lang w:bidi="ar"/>
        </w:rPr>
        <w:t>该报告</w:t>
      </w:r>
      <w:r w:rsidR="003F77EE">
        <w:rPr>
          <w:rFonts w:asciiTheme="majorEastAsia" w:eastAsiaTheme="majorEastAsia" w:hAnsiTheme="majorEastAsia" w:cstheme="majorEastAsia" w:hint="eastAsia"/>
          <w:color w:val="000000"/>
          <w:lang w:bidi="ar"/>
        </w:rPr>
        <w:t>以教育部</w:t>
      </w:r>
      <w:r w:rsidR="003F77EE" w:rsidRPr="003F77EE">
        <w:rPr>
          <w:rFonts w:asciiTheme="majorEastAsia" w:eastAsiaTheme="majorEastAsia" w:hAnsiTheme="majorEastAsia" w:cstheme="majorEastAsia" w:hint="eastAsia"/>
          <w:color w:val="000000"/>
          <w:lang w:bidi="ar"/>
        </w:rPr>
        <w:t>人才培养工作状态数据平台</w:t>
      </w:r>
      <w:r w:rsidR="003F77EE">
        <w:rPr>
          <w:rFonts w:asciiTheme="majorEastAsia" w:eastAsiaTheme="majorEastAsia" w:hAnsiTheme="majorEastAsia" w:cstheme="majorEastAsia" w:hint="eastAsia"/>
          <w:color w:val="000000"/>
          <w:lang w:bidi="ar"/>
        </w:rPr>
        <w:t>中的相关数据</w:t>
      </w:r>
      <w:r w:rsidR="003B00B4">
        <w:rPr>
          <w:rFonts w:asciiTheme="majorEastAsia" w:eastAsiaTheme="majorEastAsia" w:hAnsiTheme="majorEastAsia" w:cstheme="majorEastAsia" w:hint="eastAsia"/>
          <w:color w:val="000000"/>
          <w:lang w:bidi="ar"/>
        </w:rPr>
        <w:t>为主要依据，从学校概况、</w:t>
      </w:r>
      <w:r w:rsidR="0048387E">
        <w:rPr>
          <w:rFonts w:asciiTheme="majorEastAsia" w:eastAsiaTheme="majorEastAsia" w:hAnsiTheme="majorEastAsia" w:cstheme="majorEastAsia" w:hint="eastAsia"/>
          <w:color w:val="000000"/>
          <w:lang w:bidi="ar"/>
        </w:rPr>
        <w:t>人才培养、服务贡献、文化传承、国际合作、产教融合、发展保障</w:t>
      </w:r>
      <w:r w:rsidR="00DB36AA">
        <w:rPr>
          <w:rFonts w:asciiTheme="majorEastAsia" w:eastAsiaTheme="majorEastAsia" w:hAnsiTheme="majorEastAsia" w:cstheme="majorEastAsia" w:hint="eastAsia"/>
          <w:color w:val="000000"/>
          <w:lang w:bidi="ar"/>
        </w:rPr>
        <w:t>和机遇挑战等八个部分对学校人才培养的整体情况做了介绍，</w:t>
      </w:r>
      <w:r w:rsidR="002A3AAB">
        <w:rPr>
          <w:rFonts w:asciiTheme="majorEastAsia" w:eastAsiaTheme="majorEastAsia" w:hAnsiTheme="majorEastAsia" w:cstheme="majorEastAsia" w:hint="eastAsia"/>
          <w:color w:val="000000"/>
          <w:lang w:bidi="ar"/>
        </w:rPr>
        <w:t>继而形成了《</w:t>
      </w:r>
      <w:r w:rsidR="002A3AAB" w:rsidRPr="002A3AAB">
        <w:rPr>
          <w:rFonts w:asciiTheme="majorEastAsia" w:eastAsiaTheme="majorEastAsia" w:hAnsiTheme="majorEastAsia" w:cstheme="majorEastAsia" w:hint="eastAsia"/>
          <w:color w:val="000000"/>
          <w:lang w:bidi="ar"/>
        </w:rPr>
        <w:t>大兴安岭职业学院高等职业教育质量年度报告（2023年度）</w:t>
      </w:r>
      <w:r w:rsidR="002A3AAB">
        <w:rPr>
          <w:rFonts w:asciiTheme="majorEastAsia" w:eastAsiaTheme="majorEastAsia" w:hAnsiTheme="majorEastAsia" w:cstheme="majorEastAsia" w:hint="eastAsia"/>
          <w:color w:val="000000"/>
          <w:lang w:bidi="ar"/>
        </w:rPr>
        <w:t>》</w:t>
      </w:r>
      <w:r w:rsidR="00E11368">
        <w:rPr>
          <w:rFonts w:asciiTheme="majorEastAsia" w:eastAsiaTheme="majorEastAsia" w:hAnsiTheme="majorEastAsia" w:cstheme="majorEastAsia" w:hint="eastAsia"/>
          <w:color w:val="000000"/>
          <w:lang w:bidi="ar"/>
        </w:rPr>
        <w:t>，如实反映了我校年度教育质量状况</w:t>
      </w:r>
      <w:r w:rsidR="00784465">
        <w:rPr>
          <w:rFonts w:asciiTheme="majorEastAsia" w:eastAsiaTheme="majorEastAsia" w:hAnsiTheme="majorEastAsia" w:cstheme="majorEastAsia" w:hint="eastAsia"/>
          <w:color w:val="000000"/>
          <w:lang w:bidi="ar"/>
        </w:rPr>
        <w:t>。</w:t>
      </w:r>
    </w:p>
    <w:p w14:paraId="17000212" w14:textId="77777777" w:rsidR="00823717" w:rsidRDefault="00000000" w:rsidP="00784465">
      <w:pPr>
        <w:pStyle w:val="1"/>
        <w:spacing w:before="0" w:after="0" w:line="500" w:lineRule="exact"/>
        <w:ind w:firstLineChars="200" w:firstLine="643"/>
        <w:rPr>
          <w:rFonts w:ascii="方正小标宋简体" w:eastAsia="方正小标宋简体" w:hAnsi="方正小标宋简体" w:cs="方正小标宋简体"/>
          <w:sz w:val="32"/>
          <w:szCs w:val="32"/>
        </w:rPr>
      </w:pPr>
      <w:bookmarkStart w:id="5" w:name="_Toc125709126"/>
      <w:bookmarkStart w:id="6" w:name="_Toc155585953"/>
      <w:bookmarkStart w:id="7" w:name="_Toc155586268"/>
      <w:bookmarkStart w:id="8" w:name="_Toc155587331"/>
      <w:bookmarkStart w:id="9" w:name="_Toc155587468"/>
      <w:r>
        <w:rPr>
          <w:rFonts w:ascii="方正小标宋简体" w:eastAsia="方正小标宋简体" w:hAnsi="方正小标宋简体" w:cs="方正小标宋简体" w:hint="eastAsia"/>
          <w:sz w:val="32"/>
          <w:szCs w:val="32"/>
        </w:rPr>
        <w:t>一、学校概况</w:t>
      </w:r>
      <w:bookmarkEnd w:id="5"/>
      <w:bookmarkEnd w:id="6"/>
      <w:bookmarkEnd w:id="7"/>
      <w:bookmarkEnd w:id="8"/>
      <w:bookmarkEnd w:id="9"/>
    </w:p>
    <w:p w14:paraId="46F1AEE0" w14:textId="77777777" w:rsidR="00823717" w:rsidRDefault="00000000" w:rsidP="00784465">
      <w:pPr>
        <w:widowControl w:val="0"/>
        <w:spacing w:line="500" w:lineRule="exact"/>
        <w:ind w:firstLineChars="200" w:firstLine="480"/>
        <w:rPr>
          <w:rFonts w:asciiTheme="majorEastAsia" w:eastAsiaTheme="majorEastAsia" w:hAnsiTheme="majorEastAsia" w:cstheme="majorEastAsia"/>
          <w:color w:val="000000"/>
          <w:lang w:bidi="ar"/>
        </w:rPr>
      </w:pPr>
      <w:r>
        <w:rPr>
          <w:rFonts w:asciiTheme="majorEastAsia" w:eastAsiaTheme="majorEastAsia" w:hAnsiTheme="majorEastAsia" w:cstheme="majorEastAsia" w:hint="eastAsia"/>
          <w:color w:val="000000"/>
          <w:lang w:bidi="ar"/>
        </w:rPr>
        <w:t>学校占地44公顷，建筑面积近9.2万平方米，建有附属医院、综合实训基地、版画创作基地等75个校内实训、实践基地和分布在全国各地的110个校外实习、就业基地，拥有大兴安岭寒地中药产业研究院、大兴安岭寒地药材与智能产业研发中心、大兴安岭检验检测中心及兴安文化研究所等多个关键技术研发平台、文化传承创新平台、职业培训服务平台，固定资产总值2.48亿元，教学科研仪器设备值超过6000万元。全日制在校生4440人；现有教职工274人，其中专兼职教师230人，高级职称教师64人，研究生学历教师102人，省级教学名师4人。</w:t>
      </w:r>
    </w:p>
    <w:p w14:paraId="40CEA543" w14:textId="77777777" w:rsidR="00823717" w:rsidRDefault="00000000">
      <w:pPr>
        <w:widowControl w:val="0"/>
        <w:spacing w:line="500" w:lineRule="exact"/>
        <w:ind w:firstLineChars="200" w:firstLine="480"/>
        <w:rPr>
          <w:rFonts w:asciiTheme="majorEastAsia" w:eastAsiaTheme="majorEastAsia" w:hAnsiTheme="majorEastAsia" w:cstheme="majorEastAsia"/>
          <w:color w:val="000000"/>
          <w:lang w:bidi="ar"/>
        </w:rPr>
      </w:pPr>
      <w:r>
        <w:rPr>
          <w:rFonts w:asciiTheme="majorEastAsia" w:eastAsiaTheme="majorEastAsia" w:hAnsiTheme="majorEastAsia" w:cstheme="majorEastAsia" w:hint="eastAsia"/>
          <w:color w:val="000000"/>
          <w:lang w:bidi="ar"/>
        </w:rPr>
        <w:lastRenderedPageBreak/>
        <w:t>学校举办专科层次高等职业教育，同时具备中等职业教育、成人学历教育与继续教育功能，积极开展职业培训。设有医学技术学院、人文教育学院、生态环境学院、信息工程管理学院、艺术设计学院、继续教育与培训学院6个二级学院和基础部、</w:t>
      </w:r>
      <w:proofErr w:type="gramStart"/>
      <w:r>
        <w:rPr>
          <w:rFonts w:asciiTheme="majorEastAsia" w:eastAsiaTheme="majorEastAsia" w:hAnsiTheme="majorEastAsia" w:cstheme="majorEastAsia" w:hint="eastAsia"/>
          <w:color w:val="000000"/>
          <w:lang w:bidi="ar"/>
        </w:rPr>
        <w:t>思政部</w:t>
      </w:r>
      <w:proofErr w:type="gramEnd"/>
      <w:r>
        <w:rPr>
          <w:rFonts w:asciiTheme="majorEastAsia" w:eastAsiaTheme="majorEastAsia" w:hAnsiTheme="majorEastAsia" w:cstheme="majorEastAsia" w:hint="eastAsia"/>
          <w:color w:val="000000"/>
          <w:lang w:bidi="ar"/>
        </w:rPr>
        <w:t>2个基础学科教学单位，开设中医学、护理、临床医学、口腔医学，旅游管理、学前教育、现代文秘，中草药栽培与加工技术、森林草原防火技术、林业技术，飞机机电设备维修、飞机电子设备维修、电子商务，计算机网络技术、广告艺术设计等20余个高职高专专业，建有6个省级重点专业、2个省级教学改革试点专业和1个省级高水平专业群建设项目，其中森林草原防火技术、林业技术两个专业入选黑龙江省卓越人才培养计划，临床医学专业入选教育部卫生部卓越医生培养计划，形成了重点引领、特色发展、辐射带动的专业建设格局。</w:t>
      </w:r>
    </w:p>
    <w:p w14:paraId="52A6C5AB" w14:textId="4885E214" w:rsidR="00823717" w:rsidRDefault="00000000">
      <w:pPr>
        <w:widowControl w:val="0"/>
        <w:spacing w:line="500" w:lineRule="exact"/>
        <w:ind w:firstLineChars="200" w:firstLine="480"/>
        <w:rPr>
          <w:rFonts w:asciiTheme="majorEastAsia" w:eastAsiaTheme="majorEastAsia" w:hAnsiTheme="majorEastAsia" w:cstheme="majorEastAsia"/>
          <w:color w:val="000000"/>
          <w:lang w:bidi="ar"/>
        </w:rPr>
      </w:pPr>
      <w:r>
        <w:rPr>
          <w:rFonts w:asciiTheme="majorEastAsia" w:eastAsiaTheme="majorEastAsia" w:hAnsiTheme="majorEastAsia" w:cstheme="majorEastAsia" w:hint="eastAsia"/>
          <w:color w:val="000000"/>
          <w:lang w:bidi="ar"/>
        </w:rPr>
        <w:t>学校秉持“质量立校，人才强校，特色兴校”的办学理念，牵头组建由65家政</w:t>
      </w:r>
      <w:proofErr w:type="gramStart"/>
      <w:r>
        <w:rPr>
          <w:rFonts w:asciiTheme="majorEastAsia" w:eastAsiaTheme="majorEastAsia" w:hAnsiTheme="majorEastAsia" w:cstheme="majorEastAsia" w:hint="eastAsia"/>
          <w:color w:val="000000"/>
          <w:lang w:bidi="ar"/>
        </w:rPr>
        <w:t>校行企单位</w:t>
      </w:r>
      <w:proofErr w:type="gramEnd"/>
      <w:r>
        <w:rPr>
          <w:rFonts w:asciiTheme="majorEastAsia" w:eastAsiaTheme="majorEastAsia" w:hAnsiTheme="majorEastAsia" w:cstheme="majorEastAsia" w:hint="eastAsia"/>
          <w:color w:val="000000"/>
          <w:lang w:bidi="ar"/>
        </w:rPr>
        <w:t>组成的大兴安岭职教联盟，参与组建职业教育对口支援协同发展联盟、中国（北方）现代林业职业教育集团、黑龙江省林业职业教育集团，并与大兴安岭林业集团公司、江苏康缘药业股份有限公司、中国飞龙通用航空有限公司、哈尔滨林海明珠科技集团有限公司等大型企业及俄罗斯远东国立农业大学、广东轻工职业技术学院等国内外知名院校建立对口合作关系。2014年，学校被评为黑龙江省骨干高等职业院校。2016年和2019年，学校两次入围高职高专院校综合竞争力全国600强。2021年，学校森林草原生态保护与利用专业群被立项为黑龙江省高水平专业群建设项目。2022年，学校二级学院建设得到省教育厅、省地编委批复。建校二十年来，学校累计培养毕业生19095人。</w:t>
      </w:r>
    </w:p>
    <w:p w14:paraId="62FA1227" w14:textId="77777777" w:rsidR="00823717" w:rsidRDefault="00000000">
      <w:pPr>
        <w:widowControl w:val="0"/>
        <w:spacing w:line="500" w:lineRule="exact"/>
        <w:ind w:firstLineChars="200" w:firstLine="480"/>
        <w:rPr>
          <w:rFonts w:asciiTheme="majorEastAsia" w:eastAsiaTheme="majorEastAsia" w:hAnsiTheme="majorEastAsia" w:cstheme="majorEastAsia"/>
          <w:color w:val="000000"/>
          <w:lang w:bidi="ar"/>
        </w:rPr>
      </w:pPr>
      <w:r>
        <w:rPr>
          <w:rFonts w:asciiTheme="majorEastAsia" w:eastAsiaTheme="majorEastAsia" w:hAnsiTheme="majorEastAsia" w:cstheme="majorEastAsia" w:hint="eastAsia"/>
          <w:color w:val="000000"/>
          <w:lang w:bidi="ar"/>
        </w:rPr>
        <w:t>作为中国</w:t>
      </w:r>
      <w:proofErr w:type="gramStart"/>
      <w:r>
        <w:rPr>
          <w:rFonts w:asciiTheme="majorEastAsia" w:eastAsiaTheme="majorEastAsia" w:hAnsiTheme="majorEastAsia" w:cstheme="majorEastAsia" w:hint="eastAsia"/>
          <w:color w:val="000000"/>
          <w:lang w:bidi="ar"/>
        </w:rPr>
        <w:t>最</w:t>
      </w:r>
      <w:proofErr w:type="gramEnd"/>
      <w:r>
        <w:rPr>
          <w:rFonts w:asciiTheme="majorEastAsia" w:eastAsiaTheme="majorEastAsia" w:hAnsiTheme="majorEastAsia" w:cstheme="majorEastAsia" w:hint="eastAsia"/>
          <w:color w:val="000000"/>
          <w:lang w:bidi="ar"/>
        </w:rPr>
        <w:t>北大学，学校深深扎根大美兴安，始终牢记“为党育人、为国育才”的初心使命，全面贯彻党和国家教育方针，全面落实立德树人根本任务，全面提升职业教育服务能力，围绕“六个龙江”建设，以</w:t>
      </w:r>
      <w:proofErr w:type="gramStart"/>
      <w:r>
        <w:rPr>
          <w:rFonts w:asciiTheme="majorEastAsia" w:eastAsiaTheme="majorEastAsia" w:hAnsiTheme="majorEastAsia" w:cstheme="majorEastAsia" w:hint="eastAsia"/>
          <w:color w:val="000000"/>
          <w:lang w:bidi="ar"/>
        </w:rPr>
        <w:t>践行</w:t>
      </w:r>
      <w:proofErr w:type="gramEnd"/>
      <w:r>
        <w:rPr>
          <w:rFonts w:asciiTheme="majorEastAsia" w:eastAsiaTheme="majorEastAsia" w:hAnsiTheme="majorEastAsia" w:cstheme="majorEastAsia" w:hint="eastAsia"/>
          <w:color w:val="000000"/>
          <w:lang w:bidi="ar"/>
        </w:rPr>
        <w:t>“身在最北方心、向党中央”的忠诚誓言，为推动省地全面振兴全方位振兴贡献智慧和力量。</w:t>
      </w:r>
    </w:p>
    <w:p w14:paraId="2E9744A0" w14:textId="77777777" w:rsidR="00823717" w:rsidRDefault="00000000">
      <w:pPr>
        <w:widowControl w:val="0"/>
        <w:spacing w:line="500" w:lineRule="exact"/>
        <w:ind w:firstLineChars="200" w:firstLine="480"/>
        <w:rPr>
          <w:rFonts w:asciiTheme="majorEastAsia" w:eastAsiaTheme="majorEastAsia" w:hAnsiTheme="majorEastAsia" w:cstheme="majorEastAsia"/>
          <w:color w:val="000000"/>
          <w:lang w:bidi="ar"/>
        </w:rPr>
      </w:pPr>
      <w:r>
        <w:rPr>
          <w:rFonts w:asciiTheme="majorEastAsia" w:eastAsiaTheme="majorEastAsia" w:hAnsiTheme="majorEastAsia" w:cstheme="majorEastAsia" w:hint="eastAsia"/>
          <w:color w:val="000000"/>
          <w:lang w:bidi="ar"/>
        </w:rPr>
        <w:t>一年来，学校深入贯彻落实国家、省地职业教育改革发展的方针政策和战略部署，落实《国家职业教育改革实施方案》《中国教育现代化2035》《黑龙江</w:t>
      </w:r>
      <w:r>
        <w:rPr>
          <w:rFonts w:asciiTheme="majorEastAsia" w:eastAsiaTheme="majorEastAsia" w:hAnsiTheme="majorEastAsia" w:cstheme="majorEastAsia" w:hint="eastAsia"/>
          <w:color w:val="000000"/>
          <w:lang w:bidi="ar"/>
        </w:rPr>
        <w:lastRenderedPageBreak/>
        <w:t xml:space="preserve">教育现代化2035》等文件精神和工作要求，推动各项工作取得了长足的进步。表1-1资源表反映了学校基本办学条件，可以看出，2023年，学校办学规模保持相对稳定，学生数量比往年有所增加，学校克服一切办学困难，努力改善办学条件，保障人才培养质量。 </w:t>
      </w:r>
    </w:p>
    <w:p w14:paraId="7C307B86" w14:textId="569A32F4" w:rsidR="00823717" w:rsidRDefault="008327E6" w:rsidP="008327E6">
      <w:pPr>
        <w:pStyle w:val="a4"/>
      </w:pPr>
      <w:bookmarkStart w:id="10" w:name="_Toc25133"/>
      <w:bookmarkStart w:id="11" w:name="_Toc88429138"/>
      <w:bookmarkStart w:id="12" w:name="_Toc125715709"/>
      <w:bookmarkStart w:id="13" w:name="_Toc155589002"/>
      <w:r>
        <w:rPr>
          <w:rFonts w:hint="eastAsia"/>
        </w:rPr>
        <w:t>表</w:t>
      </w:r>
      <w:r>
        <w:rPr>
          <w:rFonts w:hint="eastAsia"/>
        </w:rPr>
        <w:t xml:space="preserve"> </w:t>
      </w:r>
      <w:r>
        <w:fldChar w:fldCharType="begin"/>
      </w:r>
      <w:r>
        <w:instrText xml:space="preserve"> </w:instrText>
      </w:r>
      <w:r>
        <w:rPr>
          <w:rFonts w:hint="eastAsia"/>
        </w:rPr>
        <w:instrText xml:space="preserve">SEQ </w:instrText>
      </w:r>
      <w:r>
        <w:rPr>
          <w:rFonts w:hint="eastAsia"/>
        </w:rPr>
        <w:instrText>表</w:instrText>
      </w:r>
      <w:r>
        <w:rPr>
          <w:rFonts w:hint="eastAsia"/>
        </w:rPr>
        <w:instrText xml:space="preserve"> \* ARABIC</w:instrText>
      </w:r>
      <w:r>
        <w:instrText xml:space="preserve"> </w:instrText>
      </w:r>
      <w:r>
        <w:fldChar w:fldCharType="separate"/>
      </w:r>
      <w:r w:rsidR="00EA1A6C">
        <w:rPr>
          <w:noProof/>
        </w:rPr>
        <w:t>1</w:t>
      </w:r>
      <w:r>
        <w:fldChar w:fldCharType="end"/>
      </w:r>
      <w:r>
        <w:rPr>
          <w:rFonts w:hint="eastAsia"/>
        </w:rPr>
        <w:t>-1</w:t>
      </w:r>
      <w:r>
        <w:rPr>
          <w:rFonts w:hint="eastAsia"/>
        </w:rPr>
        <w:t>资源表</w:t>
      </w:r>
      <w:bookmarkEnd w:id="10"/>
      <w:bookmarkEnd w:id="11"/>
      <w:bookmarkEnd w:id="12"/>
      <w:bookmarkEnd w:id="13"/>
      <w:r>
        <w:t xml:space="preserve"> </w:t>
      </w:r>
      <w:bookmarkStart w:id="14" w:name="_Toc31594"/>
      <w:bookmarkEnd w:id="14"/>
    </w:p>
    <w:tbl>
      <w:tblPr>
        <w:tblW w:w="8160" w:type="dxa"/>
        <w:jc w:val="center"/>
        <w:tblLayout w:type="fixed"/>
        <w:tblLook w:val="04A0" w:firstRow="1" w:lastRow="0" w:firstColumn="1" w:lastColumn="0" w:noHBand="0" w:noVBand="1"/>
      </w:tblPr>
      <w:tblGrid>
        <w:gridCol w:w="854"/>
        <w:gridCol w:w="765"/>
        <w:gridCol w:w="649"/>
        <w:gridCol w:w="3575"/>
        <w:gridCol w:w="1140"/>
        <w:gridCol w:w="1177"/>
      </w:tblGrid>
      <w:tr w:rsidR="00823717" w14:paraId="2BF1C69A" w14:textId="77777777">
        <w:trPr>
          <w:trHeight w:val="567"/>
          <w:jc w:val="center"/>
        </w:trPr>
        <w:tc>
          <w:tcPr>
            <w:tcW w:w="854" w:type="dxa"/>
            <w:tcBorders>
              <w:top w:val="single" w:sz="4" w:space="0" w:color="auto"/>
              <w:left w:val="single" w:sz="4" w:space="0" w:color="auto"/>
              <w:bottom w:val="single" w:sz="4" w:space="0" w:color="auto"/>
              <w:right w:val="single" w:sz="4" w:space="0" w:color="auto"/>
            </w:tcBorders>
            <w:shd w:val="clear" w:color="000000" w:fill="FFFFFF"/>
            <w:vAlign w:val="center"/>
          </w:tcPr>
          <w:p w14:paraId="6AFFB5DE" w14:textId="77777777" w:rsidR="00823717" w:rsidRDefault="00000000">
            <w:pPr>
              <w:jc w:val="center"/>
              <w:rPr>
                <w:b/>
                <w:bCs/>
              </w:rPr>
            </w:pPr>
            <w:r>
              <w:rPr>
                <w:rFonts w:hint="eastAsia"/>
                <w:b/>
                <w:bCs/>
              </w:rPr>
              <w:t>院校</w:t>
            </w:r>
          </w:p>
          <w:p w14:paraId="6EF0FEF4" w14:textId="77777777" w:rsidR="00823717" w:rsidRDefault="00000000">
            <w:pPr>
              <w:jc w:val="center"/>
              <w:rPr>
                <w:b/>
                <w:bCs/>
              </w:rPr>
            </w:pPr>
            <w:r>
              <w:rPr>
                <w:rFonts w:hint="eastAsia"/>
                <w:b/>
                <w:bCs/>
              </w:rPr>
              <w:t>代码</w:t>
            </w:r>
          </w:p>
        </w:tc>
        <w:tc>
          <w:tcPr>
            <w:tcW w:w="765" w:type="dxa"/>
            <w:tcBorders>
              <w:top w:val="single" w:sz="4" w:space="0" w:color="auto"/>
              <w:left w:val="nil"/>
              <w:bottom w:val="single" w:sz="4" w:space="0" w:color="auto"/>
              <w:right w:val="single" w:sz="4" w:space="0" w:color="auto"/>
            </w:tcBorders>
            <w:shd w:val="clear" w:color="000000" w:fill="FFFFFF"/>
            <w:vAlign w:val="center"/>
          </w:tcPr>
          <w:p w14:paraId="2E71D9D7" w14:textId="77777777" w:rsidR="00823717" w:rsidRDefault="00000000">
            <w:pPr>
              <w:jc w:val="center"/>
              <w:rPr>
                <w:b/>
                <w:bCs/>
              </w:rPr>
            </w:pPr>
            <w:r>
              <w:rPr>
                <w:rFonts w:hint="eastAsia"/>
                <w:b/>
                <w:bCs/>
              </w:rPr>
              <w:t>院校</w:t>
            </w:r>
          </w:p>
          <w:p w14:paraId="60BEE90A" w14:textId="77777777" w:rsidR="00823717" w:rsidRDefault="00000000">
            <w:pPr>
              <w:jc w:val="center"/>
              <w:rPr>
                <w:b/>
                <w:bCs/>
              </w:rPr>
            </w:pPr>
            <w:r>
              <w:rPr>
                <w:rFonts w:hint="eastAsia"/>
                <w:b/>
                <w:bCs/>
              </w:rPr>
              <w:t>名称</w:t>
            </w:r>
          </w:p>
        </w:tc>
        <w:tc>
          <w:tcPr>
            <w:tcW w:w="4224" w:type="dxa"/>
            <w:gridSpan w:val="2"/>
            <w:tcBorders>
              <w:top w:val="single" w:sz="4" w:space="0" w:color="auto"/>
              <w:left w:val="nil"/>
              <w:bottom w:val="single" w:sz="4" w:space="0" w:color="auto"/>
              <w:right w:val="single" w:sz="4" w:space="0" w:color="auto"/>
            </w:tcBorders>
            <w:shd w:val="clear" w:color="000000" w:fill="FFFFFF"/>
            <w:noWrap/>
            <w:vAlign w:val="center"/>
          </w:tcPr>
          <w:p w14:paraId="16FF1FF8" w14:textId="77777777" w:rsidR="00823717" w:rsidRDefault="00000000">
            <w:pPr>
              <w:jc w:val="center"/>
              <w:rPr>
                <w:b/>
                <w:bCs/>
              </w:rPr>
            </w:pPr>
            <w:r>
              <w:rPr>
                <w:rFonts w:hint="eastAsia"/>
                <w:b/>
                <w:bCs/>
              </w:rPr>
              <w:t>指标</w:t>
            </w:r>
          </w:p>
        </w:tc>
        <w:tc>
          <w:tcPr>
            <w:tcW w:w="1140" w:type="dxa"/>
            <w:tcBorders>
              <w:top w:val="single" w:sz="4" w:space="0" w:color="auto"/>
              <w:left w:val="nil"/>
              <w:bottom w:val="single" w:sz="4" w:space="0" w:color="auto"/>
              <w:right w:val="single" w:sz="4" w:space="0" w:color="auto"/>
            </w:tcBorders>
            <w:shd w:val="clear" w:color="000000" w:fill="FFFFFF"/>
            <w:noWrap/>
            <w:vAlign w:val="center"/>
          </w:tcPr>
          <w:p w14:paraId="547A1FD2" w14:textId="77777777" w:rsidR="00823717" w:rsidRDefault="00000000">
            <w:pPr>
              <w:jc w:val="center"/>
              <w:rPr>
                <w:b/>
                <w:bCs/>
              </w:rPr>
            </w:pPr>
            <w:r>
              <w:rPr>
                <w:rFonts w:hint="eastAsia"/>
                <w:b/>
                <w:bCs/>
              </w:rPr>
              <w:t>单位</w:t>
            </w:r>
          </w:p>
        </w:tc>
        <w:tc>
          <w:tcPr>
            <w:tcW w:w="1177" w:type="dxa"/>
            <w:tcBorders>
              <w:top w:val="single" w:sz="4" w:space="0" w:color="auto"/>
              <w:left w:val="nil"/>
              <w:bottom w:val="single" w:sz="4" w:space="0" w:color="auto"/>
              <w:right w:val="single" w:sz="4" w:space="0" w:color="auto"/>
            </w:tcBorders>
            <w:shd w:val="clear" w:color="000000" w:fill="FFFFFF"/>
            <w:noWrap/>
            <w:vAlign w:val="center"/>
          </w:tcPr>
          <w:p w14:paraId="6C239400" w14:textId="77777777" w:rsidR="00823717" w:rsidRDefault="00000000">
            <w:pPr>
              <w:jc w:val="center"/>
              <w:rPr>
                <w:b/>
                <w:bCs/>
              </w:rPr>
            </w:pPr>
            <w:r>
              <w:rPr>
                <w:rFonts w:hint="eastAsia"/>
                <w:b/>
                <w:bCs/>
              </w:rPr>
              <w:t>2023</w:t>
            </w:r>
            <w:r>
              <w:rPr>
                <w:rFonts w:hint="eastAsia"/>
                <w:b/>
                <w:bCs/>
              </w:rPr>
              <w:t>年</w:t>
            </w:r>
          </w:p>
        </w:tc>
      </w:tr>
      <w:tr w:rsidR="00823717" w14:paraId="689D5E1A" w14:textId="77777777">
        <w:trPr>
          <w:trHeight w:hRule="exact" w:val="425"/>
          <w:jc w:val="center"/>
        </w:trPr>
        <w:tc>
          <w:tcPr>
            <w:tcW w:w="854" w:type="dxa"/>
            <w:vMerge w:val="restart"/>
            <w:tcBorders>
              <w:top w:val="single" w:sz="4" w:space="0" w:color="auto"/>
              <w:left w:val="single" w:sz="4" w:space="0" w:color="auto"/>
              <w:bottom w:val="single" w:sz="4" w:space="0" w:color="auto"/>
              <w:right w:val="single" w:sz="4" w:space="0" w:color="auto"/>
            </w:tcBorders>
            <w:shd w:val="clear" w:color="000000" w:fill="FFFFFF"/>
            <w:vAlign w:val="center"/>
          </w:tcPr>
          <w:p w14:paraId="755CCC7F" w14:textId="77777777" w:rsidR="00823717" w:rsidRDefault="00000000">
            <w:pPr>
              <w:jc w:val="center"/>
            </w:pPr>
            <w:r>
              <w:rPr>
                <w:rFonts w:hint="eastAsia"/>
              </w:rPr>
              <w:t>12908</w:t>
            </w:r>
          </w:p>
        </w:tc>
        <w:tc>
          <w:tcPr>
            <w:tcW w:w="765" w:type="dxa"/>
            <w:vMerge w:val="restart"/>
            <w:tcBorders>
              <w:top w:val="single" w:sz="4" w:space="0" w:color="auto"/>
              <w:left w:val="single" w:sz="4" w:space="0" w:color="auto"/>
              <w:bottom w:val="single" w:sz="4" w:space="0" w:color="auto"/>
              <w:right w:val="single" w:sz="4" w:space="0" w:color="auto"/>
            </w:tcBorders>
            <w:shd w:val="clear" w:color="000000" w:fill="FFFFFF"/>
            <w:vAlign w:val="center"/>
          </w:tcPr>
          <w:p w14:paraId="041E1A14" w14:textId="77777777" w:rsidR="00823717" w:rsidRDefault="00000000">
            <w:pPr>
              <w:jc w:val="center"/>
            </w:pPr>
            <w:r>
              <w:rPr>
                <w:rFonts w:hint="eastAsia"/>
              </w:rPr>
              <w:t>大兴安岭职业学院</w:t>
            </w:r>
          </w:p>
        </w:tc>
        <w:tc>
          <w:tcPr>
            <w:tcW w:w="649" w:type="dxa"/>
            <w:tcBorders>
              <w:top w:val="single" w:sz="4" w:space="0" w:color="auto"/>
              <w:left w:val="nil"/>
              <w:bottom w:val="single" w:sz="4" w:space="0" w:color="auto"/>
              <w:right w:val="single" w:sz="4" w:space="0" w:color="auto"/>
            </w:tcBorders>
            <w:shd w:val="clear" w:color="000000" w:fill="FFFFFF"/>
            <w:noWrap/>
            <w:vAlign w:val="center"/>
          </w:tcPr>
          <w:p w14:paraId="11DB2126" w14:textId="77777777" w:rsidR="00823717" w:rsidRDefault="00000000">
            <w:pPr>
              <w:jc w:val="center"/>
            </w:pPr>
            <w:r>
              <w:rPr>
                <w:rFonts w:hint="eastAsia"/>
              </w:rPr>
              <w:t>1</w:t>
            </w:r>
          </w:p>
        </w:tc>
        <w:tc>
          <w:tcPr>
            <w:tcW w:w="3575" w:type="dxa"/>
            <w:tcBorders>
              <w:top w:val="single" w:sz="4" w:space="0" w:color="auto"/>
              <w:left w:val="nil"/>
              <w:bottom w:val="single" w:sz="4" w:space="0" w:color="auto"/>
              <w:right w:val="single" w:sz="4" w:space="0" w:color="auto"/>
            </w:tcBorders>
            <w:shd w:val="clear" w:color="000000" w:fill="FFFFFF"/>
            <w:vAlign w:val="center"/>
          </w:tcPr>
          <w:p w14:paraId="1E9364E8" w14:textId="77777777" w:rsidR="00823717" w:rsidRDefault="00000000">
            <w:pPr>
              <w:jc w:val="center"/>
            </w:pPr>
            <w:r>
              <w:rPr>
                <w:rFonts w:hint="eastAsia"/>
              </w:rPr>
              <w:t>生师比</w:t>
            </w:r>
          </w:p>
        </w:tc>
        <w:tc>
          <w:tcPr>
            <w:tcW w:w="1140" w:type="dxa"/>
            <w:tcBorders>
              <w:top w:val="single" w:sz="4" w:space="0" w:color="auto"/>
              <w:left w:val="nil"/>
              <w:bottom w:val="single" w:sz="4" w:space="0" w:color="auto"/>
              <w:right w:val="single" w:sz="4" w:space="0" w:color="auto"/>
            </w:tcBorders>
            <w:shd w:val="clear" w:color="000000" w:fill="FFFFFF"/>
            <w:vAlign w:val="center"/>
          </w:tcPr>
          <w:p w14:paraId="1792D14E" w14:textId="77777777" w:rsidR="00823717" w:rsidRDefault="00000000">
            <w:pPr>
              <w:jc w:val="center"/>
            </w:pPr>
            <w:r>
              <w:rPr>
                <w:rFonts w:hint="eastAsia"/>
              </w:rPr>
              <w:t>—</w:t>
            </w:r>
          </w:p>
        </w:tc>
        <w:tc>
          <w:tcPr>
            <w:tcW w:w="1177" w:type="dxa"/>
            <w:tcBorders>
              <w:top w:val="single" w:sz="4" w:space="0" w:color="auto"/>
              <w:left w:val="nil"/>
              <w:bottom w:val="single" w:sz="4" w:space="0" w:color="auto"/>
              <w:right w:val="single" w:sz="4" w:space="0" w:color="auto"/>
            </w:tcBorders>
            <w:shd w:val="clear" w:color="000000" w:fill="FFFFFF"/>
            <w:noWrap/>
            <w:vAlign w:val="center"/>
          </w:tcPr>
          <w:p w14:paraId="76745993" w14:textId="77777777" w:rsidR="00823717" w:rsidRDefault="00000000">
            <w:pPr>
              <w:jc w:val="center"/>
            </w:pPr>
            <w:r>
              <w:rPr>
                <w:rFonts w:hint="eastAsia"/>
              </w:rPr>
              <w:t>20.52</w:t>
            </w:r>
          </w:p>
        </w:tc>
      </w:tr>
      <w:tr w:rsidR="00823717" w14:paraId="047C8C7B" w14:textId="77777777">
        <w:trPr>
          <w:trHeight w:hRule="exact" w:val="425"/>
          <w:jc w:val="center"/>
        </w:trPr>
        <w:tc>
          <w:tcPr>
            <w:tcW w:w="854" w:type="dxa"/>
            <w:vMerge/>
            <w:tcBorders>
              <w:top w:val="single" w:sz="4" w:space="0" w:color="auto"/>
              <w:left w:val="single" w:sz="4" w:space="0" w:color="auto"/>
              <w:bottom w:val="single" w:sz="4" w:space="0" w:color="auto"/>
              <w:right w:val="single" w:sz="4" w:space="0" w:color="auto"/>
            </w:tcBorders>
            <w:shd w:val="clear" w:color="auto" w:fill="auto"/>
            <w:vAlign w:val="center"/>
          </w:tcPr>
          <w:p w14:paraId="782FF577" w14:textId="77777777" w:rsidR="00823717" w:rsidRDefault="00823717">
            <w:pPr>
              <w:jc w:val="center"/>
            </w:pPr>
          </w:p>
        </w:tc>
        <w:tc>
          <w:tcPr>
            <w:tcW w:w="765" w:type="dxa"/>
            <w:vMerge/>
            <w:tcBorders>
              <w:top w:val="single" w:sz="4" w:space="0" w:color="auto"/>
              <w:left w:val="single" w:sz="4" w:space="0" w:color="auto"/>
              <w:bottom w:val="single" w:sz="4" w:space="0" w:color="auto"/>
              <w:right w:val="single" w:sz="4" w:space="0" w:color="auto"/>
            </w:tcBorders>
            <w:shd w:val="clear" w:color="auto" w:fill="auto"/>
            <w:vAlign w:val="center"/>
          </w:tcPr>
          <w:p w14:paraId="62E8D741" w14:textId="77777777" w:rsidR="00823717" w:rsidRDefault="00823717">
            <w:pPr>
              <w:jc w:val="center"/>
            </w:pPr>
          </w:p>
        </w:tc>
        <w:tc>
          <w:tcPr>
            <w:tcW w:w="649" w:type="dxa"/>
            <w:tcBorders>
              <w:top w:val="single" w:sz="4" w:space="0" w:color="auto"/>
              <w:left w:val="nil"/>
              <w:bottom w:val="single" w:sz="4" w:space="0" w:color="auto"/>
              <w:right w:val="single" w:sz="4" w:space="0" w:color="auto"/>
            </w:tcBorders>
            <w:shd w:val="clear" w:color="000000" w:fill="FFFFFF"/>
            <w:noWrap/>
            <w:vAlign w:val="center"/>
          </w:tcPr>
          <w:p w14:paraId="1996D0BA" w14:textId="77777777" w:rsidR="00823717" w:rsidRDefault="00000000">
            <w:pPr>
              <w:jc w:val="center"/>
            </w:pPr>
            <w:r>
              <w:rPr>
                <w:rFonts w:hint="eastAsia"/>
              </w:rPr>
              <w:t>2</w:t>
            </w:r>
          </w:p>
        </w:tc>
        <w:tc>
          <w:tcPr>
            <w:tcW w:w="3575" w:type="dxa"/>
            <w:tcBorders>
              <w:top w:val="single" w:sz="4" w:space="0" w:color="auto"/>
              <w:left w:val="nil"/>
              <w:bottom w:val="single" w:sz="4" w:space="0" w:color="auto"/>
              <w:right w:val="single" w:sz="4" w:space="0" w:color="auto"/>
            </w:tcBorders>
            <w:shd w:val="clear" w:color="000000" w:fill="FFFFFF"/>
            <w:vAlign w:val="center"/>
          </w:tcPr>
          <w:p w14:paraId="49D22991" w14:textId="77777777" w:rsidR="00823717" w:rsidRDefault="00000000">
            <w:pPr>
              <w:jc w:val="center"/>
            </w:pPr>
            <w:r>
              <w:rPr>
                <w:rFonts w:hint="eastAsia"/>
              </w:rPr>
              <w:t>双</w:t>
            </w:r>
            <w:proofErr w:type="gramStart"/>
            <w:r>
              <w:rPr>
                <w:rFonts w:hint="eastAsia"/>
              </w:rPr>
              <w:t>师素质</w:t>
            </w:r>
            <w:proofErr w:type="gramEnd"/>
            <w:r>
              <w:rPr>
                <w:rFonts w:hint="eastAsia"/>
              </w:rPr>
              <w:t>专任教师比例</w:t>
            </w:r>
          </w:p>
        </w:tc>
        <w:tc>
          <w:tcPr>
            <w:tcW w:w="1140" w:type="dxa"/>
            <w:tcBorders>
              <w:top w:val="single" w:sz="4" w:space="0" w:color="auto"/>
              <w:left w:val="nil"/>
              <w:bottom w:val="single" w:sz="4" w:space="0" w:color="auto"/>
              <w:right w:val="single" w:sz="4" w:space="0" w:color="auto"/>
            </w:tcBorders>
            <w:shd w:val="clear" w:color="000000" w:fill="FFFFFF"/>
            <w:vAlign w:val="center"/>
          </w:tcPr>
          <w:p w14:paraId="1E9169C8" w14:textId="77777777" w:rsidR="00823717" w:rsidRDefault="00000000">
            <w:pPr>
              <w:jc w:val="center"/>
            </w:pPr>
            <w:r>
              <w:rPr>
                <w:rFonts w:hint="eastAsia"/>
              </w:rPr>
              <w:t>%</w:t>
            </w:r>
          </w:p>
        </w:tc>
        <w:tc>
          <w:tcPr>
            <w:tcW w:w="1177" w:type="dxa"/>
            <w:tcBorders>
              <w:top w:val="single" w:sz="4" w:space="0" w:color="auto"/>
              <w:left w:val="nil"/>
              <w:bottom w:val="single" w:sz="4" w:space="0" w:color="auto"/>
              <w:right w:val="single" w:sz="4" w:space="0" w:color="auto"/>
            </w:tcBorders>
            <w:shd w:val="clear" w:color="000000" w:fill="FFFFFF"/>
            <w:noWrap/>
            <w:vAlign w:val="center"/>
          </w:tcPr>
          <w:p w14:paraId="4B93E9C8" w14:textId="77777777" w:rsidR="00823717" w:rsidRDefault="00000000">
            <w:pPr>
              <w:jc w:val="center"/>
            </w:pPr>
            <w:r>
              <w:rPr>
                <w:rFonts w:hint="eastAsia"/>
              </w:rPr>
              <w:t>42.95</w:t>
            </w:r>
          </w:p>
        </w:tc>
      </w:tr>
      <w:tr w:rsidR="00823717" w14:paraId="50AB4E4B" w14:textId="77777777">
        <w:trPr>
          <w:trHeight w:hRule="exact" w:val="425"/>
          <w:jc w:val="center"/>
        </w:trPr>
        <w:tc>
          <w:tcPr>
            <w:tcW w:w="854" w:type="dxa"/>
            <w:vMerge/>
            <w:tcBorders>
              <w:top w:val="single" w:sz="4" w:space="0" w:color="auto"/>
              <w:left w:val="single" w:sz="4" w:space="0" w:color="auto"/>
              <w:bottom w:val="single" w:sz="4" w:space="0" w:color="auto"/>
              <w:right w:val="single" w:sz="4" w:space="0" w:color="auto"/>
            </w:tcBorders>
            <w:shd w:val="clear" w:color="auto" w:fill="auto"/>
            <w:vAlign w:val="center"/>
          </w:tcPr>
          <w:p w14:paraId="3925F099" w14:textId="77777777" w:rsidR="00823717" w:rsidRDefault="00823717">
            <w:pPr>
              <w:jc w:val="center"/>
            </w:pPr>
          </w:p>
        </w:tc>
        <w:tc>
          <w:tcPr>
            <w:tcW w:w="765" w:type="dxa"/>
            <w:vMerge/>
            <w:tcBorders>
              <w:top w:val="single" w:sz="4" w:space="0" w:color="auto"/>
              <w:left w:val="single" w:sz="4" w:space="0" w:color="auto"/>
              <w:bottom w:val="single" w:sz="4" w:space="0" w:color="auto"/>
              <w:right w:val="single" w:sz="4" w:space="0" w:color="auto"/>
            </w:tcBorders>
            <w:shd w:val="clear" w:color="auto" w:fill="auto"/>
            <w:vAlign w:val="center"/>
          </w:tcPr>
          <w:p w14:paraId="7F8BF3F9" w14:textId="77777777" w:rsidR="00823717" w:rsidRDefault="00823717">
            <w:pPr>
              <w:jc w:val="center"/>
            </w:pPr>
          </w:p>
        </w:tc>
        <w:tc>
          <w:tcPr>
            <w:tcW w:w="649" w:type="dxa"/>
            <w:tcBorders>
              <w:top w:val="single" w:sz="4" w:space="0" w:color="auto"/>
              <w:left w:val="nil"/>
              <w:bottom w:val="single" w:sz="4" w:space="0" w:color="auto"/>
              <w:right w:val="single" w:sz="4" w:space="0" w:color="auto"/>
            </w:tcBorders>
            <w:shd w:val="clear" w:color="000000" w:fill="FFFFFF"/>
            <w:noWrap/>
            <w:vAlign w:val="center"/>
          </w:tcPr>
          <w:p w14:paraId="371B81DB" w14:textId="77777777" w:rsidR="00823717" w:rsidRDefault="00000000">
            <w:pPr>
              <w:jc w:val="center"/>
            </w:pPr>
            <w:r>
              <w:rPr>
                <w:rFonts w:hint="eastAsia"/>
              </w:rPr>
              <w:t>3</w:t>
            </w:r>
          </w:p>
        </w:tc>
        <w:tc>
          <w:tcPr>
            <w:tcW w:w="3575" w:type="dxa"/>
            <w:tcBorders>
              <w:top w:val="single" w:sz="4" w:space="0" w:color="auto"/>
              <w:left w:val="nil"/>
              <w:bottom w:val="single" w:sz="4" w:space="0" w:color="auto"/>
              <w:right w:val="single" w:sz="4" w:space="0" w:color="auto"/>
            </w:tcBorders>
            <w:shd w:val="clear" w:color="000000" w:fill="FFFFFF"/>
            <w:vAlign w:val="center"/>
          </w:tcPr>
          <w:p w14:paraId="355185B4" w14:textId="77777777" w:rsidR="00823717" w:rsidRDefault="00000000">
            <w:pPr>
              <w:jc w:val="center"/>
            </w:pPr>
            <w:r>
              <w:rPr>
                <w:rFonts w:hint="eastAsia"/>
              </w:rPr>
              <w:t>生</w:t>
            </w:r>
            <w:proofErr w:type="gramStart"/>
            <w:r>
              <w:rPr>
                <w:rFonts w:hint="eastAsia"/>
              </w:rPr>
              <w:t>均教学</w:t>
            </w:r>
            <w:proofErr w:type="gramEnd"/>
            <w:r>
              <w:rPr>
                <w:rFonts w:hint="eastAsia"/>
              </w:rPr>
              <w:t>科研仪器设备值</w:t>
            </w:r>
          </w:p>
        </w:tc>
        <w:tc>
          <w:tcPr>
            <w:tcW w:w="1140" w:type="dxa"/>
            <w:tcBorders>
              <w:top w:val="single" w:sz="4" w:space="0" w:color="auto"/>
              <w:left w:val="nil"/>
              <w:bottom w:val="single" w:sz="4" w:space="0" w:color="auto"/>
              <w:right w:val="single" w:sz="4" w:space="0" w:color="auto"/>
            </w:tcBorders>
            <w:shd w:val="clear" w:color="000000" w:fill="FFFFFF"/>
            <w:vAlign w:val="center"/>
          </w:tcPr>
          <w:p w14:paraId="13830763" w14:textId="77777777" w:rsidR="00823717" w:rsidRDefault="00000000">
            <w:pPr>
              <w:jc w:val="center"/>
            </w:pPr>
            <w:r>
              <w:rPr>
                <w:rFonts w:hint="eastAsia"/>
              </w:rPr>
              <w:t>万元</w:t>
            </w:r>
            <w:r>
              <w:rPr>
                <w:rFonts w:hint="eastAsia"/>
              </w:rPr>
              <w:t>/</w:t>
            </w:r>
            <w:r>
              <w:rPr>
                <w:rFonts w:hint="eastAsia"/>
              </w:rPr>
              <w:t>生</w:t>
            </w:r>
          </w:p>
        </w:tc>
        <w:tc>
          <w:tcPr>
            <w:tcW w:w="1177" w:type="dxa"/>
            <w:tcBorders>
              <w:top w:val="single" w:sz="4" w:space="0" w:color="auto"/>
              <w:left w:val="nil"/>
              <w:bottom w:val="single" w:sz="4" w:space="0" w:color="auto"/>
              <w:right w:val="single" w:sz="4" w:space="0" w:color="auto"/>
            </w:tcBorders>
            <w:shd w:val="clear" w:color="000000" w:fill="FFFFFF"/>
            <w:noWrap/>
            <w:vAlign w:val="center"/>
          </w:tcPr>
          <w:p w14:paraId="24BF0EE6" w14:textId="77777777" w:rsidR="00823717" w:rsidRDefault="00000000">
            <w:pPr>
              <w:jc w:val="center"/>
            </w:pPr>
            <w:r>
              <w:rPr>
                <w:rFonts w:hint="eastAsia"/>
              </w:rPr>
              <w:t>1.93</w:t>
            </w:r>
          </w:p>
        </w:tc>
      </w:tr>
      <w:tr w:rsidR="00823717" w14:paraId="02E48A75" w14:textId="77777777">
        <w:trPr>
          <w:trHeight w:hRule="exact" w:val="555"/>
          <w:jc w:val="center"/>
        </w:trPr>
        <w:tc>
          <w:tcPr>
            <w:tcW w:w="854" w:type="dxa"/>
            <w:vMerge/>
            <w:tcBorders>
              <w:top w:val="single" w:sz="4" w:space="0" w:color="auto"/>
              <w:left w:val="single" w:sz="4" w:space="0" w:color="auto"/>
              <w:bottom w:val="single" w:sz="4" w:space="0" w:color="auto"/>
              <w:right w:val="single" w:sz="4" w:space="0" w:color="auto"/>
            </w:tcBorders>
            <w:shd w:val="clear" w:color="auto" w:fill="auto"/>
            <w:vAlign w:val="center"/>
          </w:tcPr>
          <w:p w14:paraId="56E76AB0" w14:textId="77777777" w:rsidR="00823717" w:rsidRDefault="00823717">
            <w:pPr>
              <w:jc w:val="center"/>
            </w:pPr>
          </w:p>
        </w:tc>
        <w:tc>
          <w:tcPr>
            <w:tcW w:w="765" w:type="dxa"/>
            <w:vMerge/>
            <w:tcBorders>
              <w:top w:val="single" w:sz="4" w:space="0" w:color="auto"/>
              <w:left w:val="single" w:sz="4" w:space="0" w:color="auto"/>
              <w:bottom w:val="single" w:sz="4" w:space="0" w:color="auto"/>
              <w:right w:val="single" w:sz="4" w:space="0" w:color="auto"/>
            </w:tcBorders>
            <w:shd w:val="clear" w:color="auto" w:fill="auto"/>
            <w:vAlign w:val="center"/>
          </w:tcPr>
          <w:p w14:paraId="06F4BACE" w14:textId="77777777" w:rsidR="00823717" w:rsidRDefault="00823717">
            <w:pPr>
              <w:jc w:val="center"/>
            </w:pPr>
          </w:p>
        </w:tc>
        <w:tc>
          <w:tcPr>
            <w:tcW w:w="649" w:type="dxa"/>
            <w:tcBorders>
              <w:top w:val="single" w:sz="4" w:space="0" w:color="auto"/>
              <w:left w:val="nil"/>
              <w:bottom w:val="single" w:sz="4" w:space="0" w:color="auto"/>
              <w:right w:val="single" w:sz="4" w:space="0" w:color="auto"/>
            </w:tcBorders>
            <w:shd w:val="clear" w:color="000000" w:fill="FFFFFF"/>
            <w:noWrap/>
            <w:vAlign w:val="center"/>
          </w:tcPr>
          <w:p w14:paraId="75AF34A5" w14:textId="77777777" w:rsidR="00823717" w:rsidRDefault="00000000">
            <w:pPr>
              <w:jc w:val="center"/>
            </w:pPr>
            <w:r>
              <w:rPr>
                <w:rFonts w:hint="eastAsia"/>
              </w:rPr>
              <w:t>4</w:t>
            </w:r>
          </w:p>
        </w:tc>
        <w:tc>
          <w:tcPr>
            <w:tcW w:w="3575" w:type="dxa"/>
            <w:tcBorders>
              <w:top w:val="single" w:sz="4" w:space="0" w:color="auto"/>
              <w:left w:val="nil"/>
              <w:bottom w:val="single" w:sz="4" w:space="0" w:color="auto"/>
              <w:right w:val="single" w:sz="4" w:space="0" w:color="auto"/>
            </w:tcBorders>
            <w:shd w:val="clear" w:color="000000" w:fill="FFFFFF"/>
            <w:vAlign w:val="center"/>
          </w:tcPr>
          <w:p w14:paraId="5D83868A" w14:textId="77777777" w:rsidR="00823717" w:rsidRDefault="00000000">
            <w:pPr>
              <w:jc w:val="center"/>
            </w:pPr>
            <w:r>
              <w:rPr>
                <w:rFonts w:hint="eastAsia"/>
              </w:rPr>
              <w:t>生</w:t>
            </w:r>
            <w:proofErr w:type="gramStart"/>
            <w:r>
              <w:rPr>
                <w:rFonts w:hint="eastAsia"/>
              </w:rPr>
              <w:t>均教学</w:t>
            </w:r>
            <w:proofErr w:type="gramEnd"/>
            <w:r>
              <w:rPr>
                <w:rFonts w:hint="eastAsia"/>
              </w:rPr>
              <w:t>及辅助、行政办公用房面积</w:t>
            </w:r>
          </w:p>
        </w:tc>
        <w:tc>
          <w:tcPr>
            <w:tcW w:w="1140" w:type="dxa"/>
            <w:tcBorders>
              <w:top w:val="single" w:sz="4" w:space="0" w:color="auto"/>
              <w:left w:val="nil"/>
              <w:bottom w:val="single" w:sz="4" w:space="0" w:color="auto"/>
              <w:right w:val="single" w:sz="4" w:space="0" w:color="auto"/>
            </w:tcBorders>
            <w:shd w:val="clear" w:color="000000" w:fill="FFFFFF"/>
            <w:vAlign w:val="center"/>
          </w:tcPr>
          <w:p w14:paraId="19CD4BDB" w14:textId="77777777" w:rsidR="00823717" w:rsidRDefault="00000000">
            <w:pPr>
              <w:jc w:val="center"/>
            </w:pPr>
            <w:r>
              <w:rPr>
                <w:rFonts w:hint="eastAsia"/>
              </w:rPr>
              <w:t>m</w:t>
            </w:r>
            <w:r>
              <w:rPr>
                <w:rFonts w:ascii="仿宋_GB2312" w:eastAsia="仿宋_GB2312" w:hAnsi="仿宋" w:cs="仿宋" w:hint="eastAsia"/>
                <w:color w:val="000000"/>
                <w:sz w:val="28"/>
                <w:szCs w:val="28"/>
                <w:vertAlign w:val="superscript"/>
                <w:lang w:bidi="ar"/>
              </w:rPr>
              <w:t>2</w:t>
            </w:r>
            <w:r>
              <w:rPr>
                <w:rFonts w:hint="eastAsia"/>
              </w:rPr>
              <w:t>/</w:t>
            </w:r>
            <w:r>
              <w:rPr>
                <w:rFonts w:hint="eastAsia"/>
              </w:rPr>
              <w:t>生</w:t>
            </w:r>
          </w:p>
        </w:tc>
        <w:tc>
          <w:tcPr>
            <w:tcW w:w="1177" w:type="dxa"/>
            <w:tcBorders>
              <w:top w:val="single" w:sz="4" w:space="0" w:color="auto"/>
              <w:left w:val="nil"/>
              <w:bottom w:val="single" w:sz="4" w:space="0" w:color="auto"/>
              <w:right w:val="single" w:sz="4" w:space="0" w:color="auto"/>
            </w:tcBorders>
            <w:shd w:val="clear" w:color="000000" w:fill="FFFFFF"/>
            <w:noWrap/>
            <w:vAlign w:val="center"/>
          </w:tcPr>
          <w:p w14:paraId="73E3BD5D" w14:textId="77777777" w:rsidR="00823717" w:rsidRDefault="00000000">
            <w:pPr>
              <w:jc w:val="center"/>
            </w:pPr>
            <w:r>
              <w:rPr>
                <w:rFonts w:hint="eastAsia"/>
              </w:rPr>
              <w:t>10.21</w:t>
            </w:r>
          </w:p>
        </w:tc>
      </w:tr>
      <w:tr w:rsidR="00823717" w14:paraId="317CC884" w14:textId="77777777">
        <w:trPr>
          <w:trHeight w:hRule="exact" w:val="425"/>
          <w:jc w:val="center"/>
        </w:trPr>
        <w:tc>
          <w:tcPr>
            <w:tcW w:w="854"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4A04CC0" w14:textId="77777777" w:rsidR="00823717" w:rsidRDefault="00823717">
            <w:pPr>
              <w:jc w:val="center"/>
            </w:pPr>
          </w:p>
        </w:tc>
        <w:tc>
          <w:tcPr>
            <w:tcW w:w="765" w:type="dxa"/>
            <w:vMerge/>
            <w:tcBorders>
              <w:top w:val="single" w:sz="4" w:space="0" w:color="auto"/>
              <w:left w:val="single" w:sz="4" w:space="0" w:color="auto"/>
              <w:bottom w:val="single" w:sz="4" w:space="0" w:color="auto"/>
              <w:right w:val="single" w:sz="4" w:space="0" w:color="auto"/>
            </w:tcBorders>
            <w:shd w:val="clear" w:color="auto" w:fill="auto"/>
            <w:vAlign w:val="center"/>
          </w:tcPr>
          <w:p w14:paraId="64AD159A" w14:textId="77777777" w:rsidR="00823717" w:rsidRDefault="00823717">
            <w:pPr>
              <w:jc w:val="center"/>
            </w:pPr>
          </w:p>
        </w:tc>
        <w:tc>
          <w:tcPr>
            <w:tcW w:w="649" w:type="dxa"/>
            <w:tcBorders>
              <w:top w:val="single" w:sz="4" w:space="0" w:color="auto"/>
              <w:left w:val="nil"/>
              <w:bottom w:val="single" w:sz="4" w:space="0" w:color="auto"/>
              <w:right w:val="single" w:sz="4" w:space="0" w:color="auto"/>
            </w:tcBorders>
            <w:shd w:val="clear" w:color="000000" w:fill="FFFFFF"/>
            <w:noWrap/>
            <w:vAlign w:val="center"/>
          </w:tcPr>
          <w:p w14:paraId="5F229A19" w14:textId="77777777" w:rsidR="00823717" w:rsidRDefault="00000000">
            <w:pPr>
              <w:jc w:val="center"/>
            </w:pPr>
            <w:r>
              <w:rPr>
                <w:rFonts w:hint="eastAsia"/>
              </w:rPr>
              <w:t>5</w:t>
            </w:r>
          </w:p>
        </w:tc>
        <w:tc>
          <w:tcPr>
            <w:tcW w:w="3575" w:type="dxa"/>
            <w:tcBorders>
              <w:top w:val="single" w:sz="4" w:space="0" w:color="auto"/>
              <w:left w:val="nil"/>
              <w:bottom w:val="single" w:sz="4" w:space="0" w:color="auto"/>
              <w:right w:val="single" w:sz="4" w:space="0" w:color="auto"/>
            </w:tcBorders>
            <w:shd w:val="clear" w:color="000000" w:fill="FFFFFF"/>
            <w:vAlign w:val="center"/>
          </w:tcPr>
          <w:p w14:paraId="4D7E932A" w14:textId="77777777" w:rsidR="00823717" w:rsidRDefault="00000000">
            <w:pPr>
              <w:jc w:val="center"/>
            </w:pPr>
            <w:r>
              <w:rPr>
                <w:rFonts w:hint="eastAsia"/>
              </w:rPr>
              <w:t>生均校内实践教学</w:t>
            </w:r>
            <w:proofErr w:type="gramStart"/>
            <w:r>
              <w:rPr>
                <w:rFonts w:hint="eastAsia"/>
              </w:rPr>
              <w:t>工位数</w:t>
            </w:r>
            <w:proofErr w:type="gramEnd"/>
          </w:p>
        </w:tc>
        <w:tc>
          <w:tcPr>
            <w:tcW w:w="1140" w:type="dxa"/>
            <w:tcBorders>
              <w:top w:val="single" w:sz="4" w:space="0" w:color="auto"/>
              <w:left w:val="nil"/>
              <w:bottom w:val="single" w:sz="4" w:space="0" w:color="auto"/>
              <w:right w:val="single" w:sz="4" w:space="0" w:color="auto"/>
            </w:tcBorders>
            <w:shd w:val="clear" w:color="000000" w:fill="FFFFFF"/>
            <w:vAlign w:val="center"/>
          </w:tcPr>
          <w:p w14:paraId="0BE0832F" w14:textId="77777777" w:rsidR="00823717" w:rsidRDefault="00000000">
            <w:pPr>
              <w:jc w:val="center"/>
            </w:pPr>
            <w:proofErr w:type="gramStart"/>
            <w:r>
              <w:rPr>
                <w:rFonts w:hint="eastAsia"/>
              </w:rPr>
              <w:t>个</w:t>
            </w:r>
            <w:proofErr w:type="gramEnd"/>
            <w:r>
              <w:rPr>
                <w:rFonts w:hint="eastAsia"/>
              </w:rPr>
              <w:t>/</w:t>
            </w:r>
            <w:r>
              <w:rPr>
                <w:rFonts w:hint="eastAsia"/>
              </w:rPr>
              <w:t>生</w:t>
            </w:r>
          </w:p>
        </w:tc>
        <w:tc>
          <w:tcPr>
            <w:tcW w:w="1177" w:type="dxa"/>
            <w:tcBorders>
              <w:top w:val="single" w:sz="4" w:space="0" w:color="auto"/>
              <w:left w:val="nil"/>
              <w:bottom w:val="single" w:sz="4" w:space="0" w:color="auto"/>
              <w:right w:val="single" w:sz="4" w:space="0" w:color="auto"/>
            </w:tcBorders>
            <w:shd w:val="clear" w:color="000000" w:fill="FFFFFF"/>
            <w:noWrap/>
            <w:vAlign w:val="center"/>
          </w:tcPr>
          <w:p w14:paraId="3F155C25" w14:textId="77777777" w:rsidR="00823717" w:rsidRDefault="00000000">
            <w:pPr>
              <w:jc w:val="center"/>
            </w:pPr>
            <w:r>
              <w:rPr>
                <w:rFonts w:hint="eastAsia"/>
              </w:rPr>
              <w:t>0.67</w:t>
            </w:r>
          </w:p>
        </w:tc>
      </w:tr>
      <w:tr w:rsidR="00823717" w14:paraId="4EE4D883" w14:textId="77777777">
        <w:trPr>
          <w:trHeight w:hRule="exact" w:val="425"/>
          <w:jc w:val="center"/>
        </w:trPr>
        <w:tc>
          <w:tcPr>
            <w:tcW w:w="854"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B2537F6" w14:textId="77777777" w:rsidR="00823717" w:rsidRDefault="00823717">
            <w:pPr>
              <w:jc w:val="center"/>
            </w:pPr>
          </w:p>
        </w:tc>
        <w:tc>
          <w:tcPr>
            <w:tcW w:w="765" w:type="dxa"/>
            <w:vMerge/>
            <w:tcBorders>
              <w:top w:val="single" w:sz="4" w:space="0" w:color="auto"/>
              <w:left w:val="single" w:sz="4" w:space="0" w:color="auto"/>
              <w:bottom w:val="single" w:sz="4" w:space="0" w:color="auto"/>
              <w:right w:val="single" w:sz="4" w:space="0" w:color="auto"/>
            </w:tcBorders>
            <w:shd w:val="clear" w:color="auto" w:fill="auto"/>
            <w:vAlign w:val="center"/>
          </w:tcPr>
          <w:p w14:paraId="7DE0A132" w14:textId="77777777" w:rsidR="00823717" w:rsidRDefault="00823717">
            <w:pPr>
              <w:jc w:val="center"/>
            </w:pPr>
          </w:p>
        </w:tc>
        <w:tc>
          <w:tcPr>
            <w:tcW w:w="649" w:type="dxa"/>
            <w:tcBorders>
              <w:top w:val="single" w:sz="4" w:space="0" w:color="auto"/>
              <w:left w:val="nil"/>
              <w:bottom w:val="single" w:sz="4" w:space="0" w:color="auto"/>
              <w:right w:val="single" w:sz="4" w:space="0" w:color="auto"/>
            </w:tcBorders>
            <w:shd w:val="clear" w:color="000000" w:fill="FFFFFF"/>
            <w:noWrap/>
            <w:vAlign w:val="center"/>
          </w:tcPr>
          <w:p w14:paraId="2D94EA49" w14:textId="77777777" w:rsidR="00823717" w:rsidRDefault="00000000">
            <w:pPr>
              <w:jc w:val="center"/>
            </w:pPr>
            <w:r>
              <w:rPr>
                <w:rFonts w:hint="eastAsia"/>
              </w:rPr>
              <w:t>6</w:t>
            </w:r>
          </w:p>
        </w:tc>
        <w:tc>
          <w:tcPr>
            <w:tcW w:w="3575" w:type="dxa"/>
            <w:tcBorders>
              <w:top w:val="single" w:sz="4" w:space="0" w:color="auto"/>
              <w:left w:val="nil"/>
              <w:bottom w:val="single" w:sz="4" w:space="0" w:color="auto"/>
              <w:right w:val="single" w:sz="4" w:space="0" w:color="auto"/>
            </w:tcBorders>
            <w:shd w:val="clear" w:color="000000" w:fill="FFFFFF"/>
            <w:vAlign w:val="center"/>
          </w:tcPr>
          <w:p w14:paraId="44ECB462" w14:textId="77777777" w:rsidR="00823717" w:rsidRDefault="00000000">
            <w:pPr>
              <w:jc w:val="center"/>
            </w:pPr>
            <w:r>
              <w:rPr>
                <w:rFonts w:hint="eastAsia"/>
              </w:rPr>
              <w:t>校园网主干最大带宽</w:t>
            </w:r>
          </w:p>
        </w:tc>
        <w:tc>
          <w:tcPr>
            <w:tcW w:w="1140" w:type="dxa"/>
            <w:tcBorders>
              <w:top w:val="single" w:sz="4" w:space="0" w:color="auto"/>
              <w:left w:val="nil"/>
              <w:bottom w:val="single" w:sz="4" w:space="0" w:color="auto"/>
              <w:right w:val="single" w:sz="4" w:space="0" w:color="auto"/>
            </w:tcBorders>
            <w:shd w:val="clear" w:color="000000" w:fill="FFFFFF"/>
            <w:vAlign w:val="center"/>
          </w:tcPr>
          <w:p w14:paraId="47D0E07A" w14:textId="77777777" w:rsidR="00823717" w:rsidRDefault="00000000">
            <w:pPr>
              <w:jc w:val="center"/>
            </w:pPr>
            <w:r>
              <w:rPr>
                <w:rFonts w:hint="eastAsia"/>
              </w:rPr>
              <w:t>Mbps</w:t>
            </w:r>
          </w:p>
        </w:tc>
        <w:tc>
          <w:tcPr>
            <w:tcW w:w="1177" w:type="dxa"/>
            <w:tcBorders>
              <w:top w:val="single" w:sz="4" w:space="0" w:color="auto"/>
              <w:left w:val="nil"/>
              <w:bottom w:val="single" w:sz="4" w:space="0" w:color="auto"/>
              <w:right w:val="single" w:sz="4" w:space="0" w:color="auto"/>
            </w:tcBorders>
            <w:shd w:val="clear" w:color="000000" w:fill="FFFFFF"/>
            <w:noWrap/>
            <w:vAlign w:val="center"/>
          </w:tcPr>
          <w:p w14:paraId="33409019" w14:textId="77777777" w:rsidR="00823717" w:rsidRDefault="00000000">
            <w:pPr>
              <w:jc w:val="center"/>
            </w:pPr>
            <w:r>
              <w:rPr>
                <w:rFonts w:hint="eastAsia"/>
              </w:rPr>
              <w:t>1000</w:t>
            </w:r>
          </w:p>
        </w:tc>
      </w:tr>
      <w:tr w:rsidR="00823717" w14:paraId="022F2E9C" w14:textId="77777777">
        <w:trPr>
          <w:trHeight w:hRule="exact" w:val="425"/>
          <w:jc w:val="center"/>
        </w:trPr>
        <w:tc>
          <w:tcPr>
            <w:tcW w:w="854" w:type="dxa"/>
            <w:vMerge/>
            <w:tcBorders>
              <w:top w:val="single" w:sz="4" w:space="0" w:color="auto"/>
              <w:left w:val="single" w:sz="4" w:space="0" w:color="auto"/>
              <w:bottom w:val="single" w:sz="4" w:space="0" w:color="auto"/>
              <w:right w:val="single" w:sz="4" w:space="0" w:color="auto"/>
            </w:tcBorders>
            <w:shd w:val="clear" w:color="auto" w:fill="auto"/>
            <w:vAlign w:val="center"/>
          </w:tcPr>
          <w:p w14:paraId="3C52F3BB" w14:textId="77777777" w:rsidR="00823717" w:rsidRDefault="00823717">
            <w:pPr>
              <w:jc w:val="center"/>
            </w:pPr>
          </w:p>
        </w:tc>
        <w:tc>
          <w:tcPr>
            <w:tcW w:w="765" w:type="dxa"/>
            <w:vMerge/>
            <w:tcBorders>
              <w:top w:val="single" w:sz="4" w:space="0" w:color="auto"/>
              <w:left w:val="single" w:sz="4" w:space="0" w:color="auto"/>
              <w:bottom w:val="single" w:sz="4" w:space="0" w:color="auto"/>
              <w:right w:val="single" w:sz="4" w:space="0" w:color="auto"/>
            </w:tcBorders>
            <w:shd w:val="clear" w:color="auto" w:fill="auto"/>
            <w:vAlign w:val="center"/>
          </w:tcPr>
          <w:p w14:paraId="555D141D" w14:textId="77777777" w:rsidR="00823717" w:rsidRDefault="00823717">
            <w:pPr>
              <w:jc w:val="center"/>
            </w:pPr>
          </w:p>
        </w:tc>
        <w:tc>
          <w:tcPr>
            <w:tcW w:w="649" w:type="dxa"/>
            <w:vMerge w:val="restart"/>
            <w:tcBorders>
              <w:top w:val="single" w:sz="4" w:space="0" w:color="auto"/>
              <w:left w:val="nil"/>
              <w:bottom w:val="single" w:sz="4" w:space="0" w:color="auto"/>
              <w:right w:val="single" w:sz="4" w:space="0" w:color="auto"/>
            </w:tcBorders>
            <w:shd w:val="clear" w:color="000000" w:fill="FFFFFF"/>
            <w:noWrap/>
            <w:vAlign w:val="center"/>
          </w:tcPr>
          <w:p w14:paraId="6ED98BCD" w14:textId="77777777" w:rsidR="00823717" w:rsidRDefault="00000000">
            <w:pPr>
              <w:jc w:val="center"/>
            </w:pPr>
            <w:r>
              <w:rPr>
                <w:rFonts w:hint="eastAsia"/>
              </w:rPr>
              <w:t>7</w:t>
            </w:r>
          </w:p>
        </w:tc>
        <w:tc>
          <w:tcPr>
            <w:tcW w:w="3575" w:type="dxa"/>
            <w:tcBorders>
              <w:top w:val="single" w:sz="4" w:space="0" w:color="auto"/>
              <w:left w:val="nil"/>
              <w:bottom w:val="single" w:sz="4" w:space="0" w:color="auto"/>
              <w:right w:val="single" w:sz="4" w:space="0" w:color="auto"/>
            </w:tcBorders>
            <w:shd w:val="clear" w:color="000000" w:fill="FFFFFF"/>
            <w:vAlign w:val="center"/>
          </w:tcPr>
          <w:p w14:paraId="2AD52D90" w14:textId="77777777" w:rsidR="00823717" w:rsidRDefault="00000000">
            <w:pPr>
              <w:jc w:val="center"/>
            </w:pPr>
            <w:r>
              <w:rPr>
                <w:rFonts w:hint="eastAsia"/>
              </w:rPr>
              <w:t>教学计划内课程总数</w:t>
            </w:r>
          </w:p>
        </w:tc>
        <w:tc>
          <w:tcPr>
            <w:tcW w:w="1140" w:type="dxa"/>
            <w:tcBorders>
              <w:top w:val="single" w:sz="4" w:space="0" w:color="auto"/>
              <w:left w:val="nil"/>
              <w:bottom w:val="single" w:sz="4" w:space="0" w:color="auto"/>
              <w:right w:val="single" w:sz="4" w:space="0" w:color="auto"/>
            </w:tcBorders>
            <w:shd w:val="clear" w:color="000000" w:fill="FFFFFF"/>
            <w:vAlign w:val="center"/>
          </w:tcPr>
          <w:p w14:paraId="4F41AAFA" w14:textId="77777777" w:rsidR="00823717" w:rsidRDefault="00000000">
            <w:pPr>
              <w:jc w:val="center"/>
            </w:pPr>
            <w:r>
              <w:rPr>
                <w:rFonts w:hint="eastAsia"/>
              </w:rPr>
              <w:t>门</w:t>
            </w:r>
          </w:p>
        </w:tc>
        <w:tc>
          <w:tcPr>
            <w:tcW w:w="1177" w:type="dxa"/>
            <w:tcBorders>
              <w:top w:val="single" w:sz="4" w:space="0" w:color="auto"/>
              <w:left w:val="nil"/>
              <w:bottom w:val="single" w:sz="4" w:space="0" w:color="auto"/>
              <w:right w:val="single" w:sz="4" w:space="0" w:color="auto"/>
            </w:tcBorders>
            <w:shd w:val="clear" w:color="000000" w:fill="FFFFFF"/>
            <w:noWrap/>
            <w:vAlign w:val="center"/>
          </w:tcPr>
          <w:p w14:paraId="25492578" w14:textId="77777777" w:rsidR="00823717" w:rsidRDefault="00000000">
            <w:pPr>
              <w:jc w:val="center"/>
            </w:pPr>
            <w:r>
              <w:rPr>
                <w:rFonts w:hint="eastAsia"/>
              </w:rPr>
              <w:t>594</w:t>
            </w:r>
          </w:p>
        </w:tc>
      </w:tr>
      <w:tr w:rsidR="00823717" w14:paraId="5276AE65" w14:textId="77777777">
        <w:trPr>
          <w:trHeight w:hRule="exact" w:val="425"/>
          <w:jc w:val="center"/>
        </w:trPr>
        <w:tc>
          <w:tcPr>
            <w:tcW w:w="854" w:type="dxa"/>
            <w:vMerge/>
            <w:tcBorders>
              <w:top w:val="single" w:sz="4" w:space="0" w:color="auto"/>
              <w:left w:val="single" w:sz="4" w:space="0" w:color="auto"/>
              <w:bottom w:val="single" w:sz="4" w:space="0" w:color="auto"/>
              <w:right w:val="single" w:sz="4" w:space="0" w:color="auto"/>
            </w:tcBorders>
            <w:shd w:val="clear" w:color="auto" w:fill="auto"/>
            <w:vAlign w:val="center"/>
          </w:tcPr>
          <w:p w14:paraId="671BCB1F" w14:textId="77777777" w:rsidR="00823717" w:rsidRDefault="00823717">
            <w:pPr>
              <w:jc w:val="center"/>
            </w:pPr>
          </w:p>
        </w:tc>
        <w:tc>
          <w:tcPr>
            <w:tcW w:w="765" w:type="dxa"/>
            <w:vMerge/>
            <w:tcBorders>
              <w:top w:val="single" w:sz="4" w:space="0" w:color="auto"/>
              <w:left w:val="single" w:sz="4" w:space="0" w:color="auto"/>
              <w:bottom w:val="single" w:sz="4" w:space="0" w:color="auto"/>
              <w:right w:val="single" w:sz="4" w:space="0" w:color="auto"/>
            </w:tcBorders>
            <w:shd w:val="clear" w:color="auto" w:fill="auto"/>
            <w:vAlign w:val="center"/>
          </w:tcPr>
          <w:p w14:paraId="304C43CD" w14:textId="77777777" w:rsidR="00823717" w:rsidRDefault="00823717">
            <w:pPr>
              <w:jc w:val="center"/>
            </w:pPr>
          </w:p>
        </w:tc>
        <w:tc>
          <w:tcPr>
            <w:tcW w:w="649" w:type="dxa"/>
            <w:vMerge/>
            <w:tcBorders>
              <w:top w:val="single" w:sz="4" w:space="0" w:color="auto"/>
              <w:left w:val="nil"/>
              <w:bottom w:val="single" w:sz="4" w:space="0" w:color="auto"/>
              <w:right w:val="single" w:sz="4" w:space="0" w:color="auto"/>
            </w:tcBorders>
            <w:shd w:val="clear" w:color="000000" w:fill="FFFFFF"/>
            <w:noWrap/>
            <w:vAlign w:val="center"/>
          </w:tcPr>
          <w:p w14:paraId="78D1CA4A" w14:textId="77777777" w:rsidR="00823717" w:rsidRDefault="00823717">
            <w:pPr>
              <w:jc w:val="center"/>
            </w:pPr>
          </w:p>
        </w:tc>
        <w:tc>
          <w:tcPr>
            <w:tcW w:w="3575" w:type="dxa"/>
            <w:tcBorders>
              <w:top w:val="single" w:sz="4" w:space="0" w:color="auto"/>
              <w:left w:val="nil"/>
              <w:bottom w:val="single" w:sz="4" w:space="0" w:color="auto"/>
              <w:right w:val="single" w:sz="4" w:space="0" w:color="auto"/>
            </w:tcBorders>
            <w:shd w:val="clear" w:color="000000" w:fill="FFFFFF"/>
            <w:vAlign w:val="center"/>
          </w:tcPr>
          <w:p w14:paraId="234A6947" w14:textId="77777777" w:rsidR="00823717" w:rsidRDefault="00000000">
            <w:pPr>
              <w:jc w:val="center"/>
            </w:pPr>
            <w:r>
              <w:rPr>
                <w:rFonts w:hint="eastAsia"/>
              </w:rPr>
              <w:t>其中：线上开设课程数</w:t>
            </w:r>
          </w:p>
        </w:tc>
        <w:tc>
          <w:tcPr>
            <w:tcW w:w="1140" w:type="dxa"/>
            <w:tcBorders>
              <w:top w:val="single" w:sz="4" w:space="0" w:color="auto"/>
              <w:left w:val="nil"/>
              <w:bottom w:val="single" w:sz="4" w:space="0" w:color="auto"/>
              <w:right w:val="single" w:sz="4" w:space="0" w:color="auto"/>
            </w:tcBorders>
            <w:shd w:val="clear" w:color="000000" w:fill="FFFFFF"/>
            <w:vAlign w:val="center"/>
          </w:tcPr>
          <w:p w14:paraId="78B58DF3" w14:textId="77777777" w:rsidR="00823717" w:rsidRDefault="00000000">
            <w:pPr>
              <w:jc w:val="center"/>
            </w:pPr>
            <w:r>
              <w:rPr>
                <w:rFonts w:hint="eastAsia"/>
              </w:rPr>
              <w:t>门</w:t>
            </w:r>
          </w:p>
        </w:tc>
        <w:tc>
          <w:tcPr>
            <w:tcW w:w="1177" w:type="dxa"/>
            <w:tcBorders>
              <w:top w:val="single" w:sz="4" w:space="0" w:color="auto"/>
              <w:left w:val="nil"/>
              <w:bottom w:val="single" w:sz="4" w:space="0" w:color="auto"/>
              <w:right w:val="single" w:sz="4" w:space="0" w:color="auto"/>
            </w:tcBorders>
            <w:shd w:val="clear" w:color="000000" w:fill="FFFFFF"/>
            <w:noWrap/>
            <w:vAlign w:val="center"/>
          </w:tcPr>
          <w:p w14:paraId="68139637" w14:textId="77777777" w:rsidR="00823717" w:rsidRDefault="00000000">
            <w:pPr>
              <w:jc w:val="center"/>
            </w:pPr>
            <w:r>
              <w:rPr>
                <w:rFonts w:hint="eastAsia"/>
              </w:rPr>
              <w:t>61</w:t>
            </w:r>
          </w:p>
        </w:tc>
      </w:tr>
      <w:tr w:rsidR="00823717" w14:paraId="62BC885F" w14:textId="77777777">
        <w:trPr>
          <w:trHeight w:val="1626"/>
          <w:jc w:val="center"/>
        </w:trPr>
        <w:tc>
          <w:tcPr>
            <w:tcW w:w="854" w:type="dxa"/>
            <w:vMerge/>
            <w:tcBorders>
              <w:top w:val="single" w:sz="4" w:space="0" w:color="auto"/>
              <w:left w:val="single" w:sz="4" w:space="0" w:color="auto"/>
              <w:bottom w:val="single" w:sz="4" w:space="0" w:color="auto"/>
              <w:right w:val="single" w:sz="4" w:space="0" w:color="auto"/>
            </w:tcBorders>
            <w:shd w:val="clear" w:color="auto" w:fill="auto"/>
            <w:vAlign w:val="center"/>
          </w:tcPr>
          <w:p w14:paraId="2E0D408B" w14:textId="77777777" w:rsidR="00823717" w:rsidRDefault="00823717">
            <w:pPr>
              <w:jc w:val="center"/>
            </w:pPr>
          </w:p>
        </w:tc>
        <w:tc>
          <w:tcPr>
            <w:tcW w:w="765"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D71E4E5" w14:textId="77777777" w:rsidR="00823717" w:rsidRDefault="00823717">
            <w:pPr>
              <w:jc w:val="center"/>
            </w:pPr>
          </w:p>
        </w:tc>
        <w:tc>
          <w:tcPr>
            <w:tcW w:w="6541" w:type="dxa"/>
            <w:gridSpan w:val="4"/>
            <w:tcBorders>
              <w:top w:val="single" w:sz="4" w:space="0" w:color="auto"/>
              <w:left w:val="nil"/>
              <w:bottom w:val="single" w:sz="4" w:space="0" w:color="auto"/>
              <w:right w:val="single" w:sz="4" w:space="0" w:color="auto"/>
            </w:tcBorders>
            <w:shd w:val="clear" w:color="000000" w:fill="FFFFFF"/>
            <w:noWrap/>
            <w:vAlign w:val="center"/>
          </w:tcPr>
          <w:p w14:paraId="2566FB36" w14:textId="77777777" w:rsidR="00823717" w:rsidRDefault="00000000">
            <w:r>
              <w:rPr>
                <w:rFonts w:hint="eastAsia"/>
              </w:rPr>
              <w:t>学校类别（单选）：综合、师范、民族院校（√）</w:t>
            </w:r>
          </w:p>
          <w:p w14:paraId="7AC00E2C" w14:textId="77777777" w:rsidR="00823717" w:rsidRDefault="00000000">
            <w:pPr>
              <w:ind w:firstLineChars="900" w:firstLine="2160"/>
            </w:pPr>
            <w:r>
              <w:rPr>
                <w:rFonts w:hint="eastAsia"/>
              </w:rPr>
              <w:t>工科、农、林院校（）</w:t>
            </w:r>
          </w:p>
          <w:p w14:paraId="34EC99BB" w14:textId="77777777" w:rsidR="00823717" w:rsidRDefault="00000000">
            <w:pPr>
              <w:ind w:firstLineChars="900" w:firstLine="2160"/>
            </w:pPr>
            <w:r>
              <w:rPr>
                <w:rFonts w:hint="eastAsia"/>
              </w:rPr>
              <w:t>医学院校（）</w:t>
            </w:r>
          </w:p>
          <w:p w14:paraId="73D27C90" w14:textId="77777777" w:rsidR="00823717" w:rsidRDefault="00000000">
            <w:pPr>
              <w:ind w:firstLineChars="900" w:firstLine="2160"/>
            </w:pPr>
            <w:r>
              <w:rPr>
                <w:rFonts w:hint="eastAsia"/>
              </w:rPr>
              <w:t>语文、财经、政法院校（</w:t>
            </w:r>
            <w:r>
              <w:rPr>
                <w:rFonts w:hint="eastAsia"/>
              </w:rPr>
              <w:t xml:space="preserve"> </w:t>
            </w:r>
            <w:r>
              <w:rPr>
                <w:rFonts w:hint="eastAsia"/>
              </w:rPr>
              <w:t>）</w:t>
            </w:r>
          </w:p>
          <w:p w14:paraId="6D019426" w14:textId="77777777" w:rsidR="00823717" w:rsidRDefault="00000000">
            <w:pPr>
              <w:ind w:firstLineChars="900" w:firstLine="2160"/>
            </w:pPr>
            <w:r>
              <w:rPr>
                <w:rFonts w:hint="eastAsia"/>
              </w:rPr>
              <w:t>体育院校（）</w:t>
            </w:r>
          </w:p>
          <w:p w14:paraId="709D6F1C" w14:textId="77777777" w:rsidR="00823717" w:rsidRDefault="00000000">
            <w:pPr>
              <w:ind w:firstLineChars="900" w:firstLine="2160"/>
            </w:pPr>
            <w:r>
              <w:rPr>
                <w:rFonts w:hint="eastAsia"/>
              </w:rPr>
              <w:t>艺术院校（）</w:t>
            </w:r>
          </w:p>
        </w:tc>
      </w:tr>
    </w:tbl>
    <w:p w14:paraId="75C88072" w14:textId="77777777" w:rsidR="00823717" w:rsidRDefault="00000000">
      <w:pPr>
        <w:spacing w:line="360" w:lineRule="auto"/>
        <w:jc w:val="center"/>
        <w:rPr>
          <w:rFonts w:ascii="Cambria" w:eastAsia="黑体" w:hAnsi="Cambria"/>
          <w:sz w:val="20"/>
          <w:szCs w:val="20"/>
        </w:rPr>
      </w:pPr>
      <w:r>
        <w:rPr>
          <w:rFonts w:ascii="Cambria" w:eastAsia="黑体" w:hAnsi="Cambria" w:hint="eastAsia"/>
          <w:sz w:val="20"/>
          <w:szCs w:val="20"/>
        </w:rPr>
        <w:t>（数据来源：人才培养状态数据平台）</w:t>
      </w:r>
    </w:p>
    <w:p w14:paraId="27F490BF" w14:textId="77777777" w:rsidR="00823717" w:rsidRDefault="00000000">
      <w:pPr>
        <w:pStyle w:val="1"/>
        <w:spacing w:before="0" w:after="0" w:line="360" w:lineRule="auto"/>
        <w:ind w:firstLineChars="200" w:firstLine="643"/>
        <w:rPr>
          <w:rFonts w:ascii="方正小标宋简体" w:eastAsia="方正小标宋简体" w:hAnsi="方正小标宋简体" w:cs="方正小标宋简体"/>
          <w:sz w:val="32"/>
          <w:szCs w:val="32"/>
        </w:rPr>
      </w:pPr>
      <w:bookmarkStart w:id="15" w:name="_Toc125709127"/>
      <w:bookmarkStart w:id="16" w:name="_Toc155585954"/>
      <w:bookmarkStart w:id="17" w:name="_Toc155586269"/>
      <w:bookmarkStart w:id="18" w:name="_Toc155587332"/>
      <w:bookmarkStart w:id="19" w:name="_Toc155587469"/>
      <w:r>
        <w:rPr>
          <w:rFonts w:ascii="方正小标宋简体" w:eastAsia="方正小标宋简体" w:hAnsi="方正小标宋简体" w:cs="方正小标宋简体" w:hint="eastAsia"/>
          <w:sz w:val="32"/>
          <w:szCs w:val="32"/>
        </w:rPr>
        <w:t>二、</w:t>
      </w:r>
      <w:bookmarkEnd w:id="15"/>
      <w:r>
        <w:rPr>
          <w:rFonts w:ascii="方正小标宋简体" w:eastAsia="方正小标宋简体" w:hAnsi="方正小标宋简体" w:cs="方正小标宋简体" w:hint="eastAsia"/>
          <w:sz w:val="32"/>
          <w:szCs w:val="32"/>
        </w:rPr>
        <w:t>人才培养</w:t>
      </w:r>
      <w:bookmarkEnd w:id="16"/>
      <w:bookmarkEnd w:id="17"/>
      <w:bookmarkEnd w:id="18"/>
      <w:bookmarkEnd w:id="19"/>
    </w:p>
    <w:p w14:paraId="6C61C8A0" w14:textId="77777777" w:rsidR="00823717" w:rsidRDefault="00000000">
      <w:pPr>
        <w:pStyle w:val="2"/>
        <w:spacing w:before="0" w:after="0" w:line="360" w:lineRule="auto"/>
        <w:ind w:firstLineChars="200" w:firstLine="482"/>
        <w:rPr>
          <w:sz w:val="24"/>
          <w:szCs w:val="24"/>
        </w:rPr>
      </w:pPr>
      <w:bookmarkStart w:id="20" w:name="_Toc125709128"/>
      <w:bookmarkStart w:id="21" w:name="_Toc155585955"/>
      <w:bookmarkStart w:id="22" w:name="_Toc155586270"/>
      <w:bookmarkStart w:id="23" w:name="_Toc155587333"/>
      <w:bookmarkStart w:id="24" w:name="_Toc155587470"/>
      <w:r>
        <w:rPr>
          <w:rFonts w:hint="eastAsia"/>
          <w:sz w:val="24"/>
          <w:szCs w:val="24"/>
        </w:rPr>
        <w:t>（一）党建引领</w:t>
      </w:r>
      <w:bookmarkEnd w:id="20"/>
      <w:bookmarkEnd w:id="21"/>
      <w:bookmarkEnd w:id="22"/>
      <w:bookmarkEnd w:id="23"/>
      <w:bookmarkEnd w:id="24"/>
    </w:p>
    <w:p w14:paraId="7E5A88C6" w14:textId="77777777" w:rsidR="00823717" w:rsidRDefault="00000000">
      <w:pPr>
        <w:widowControl w:val="0"/>
        <w:spacing w:line="500" w:lineRule="exact"/>
        <w:ind w:firstLineChars="200" w:firstLine="480"/>
        <w:rPr>
          <w:rFonts w:asciiTheme="majorEastAsia" w:eastAsiaTheme="majorEastAsia" w:hAnsiTheme="majorEastAsia" w:cstheme="majorEastAsia"/>
          <w:color w:val="000000"/>
          <w:lang w:bidi="ar"/>
        </w:rPr>
      </w:pPr>
      <w:r>
        <w:rPr>
          <w:rFonts w:asciiTheme="majorEastAsia" w:eastAsiaTheme="majorEastAsia" w:hAnsiTheme="majorEastAsia" w:cstheme="majorEastAsia" w:hint="eastAsia"/>
          <w:color w:val="000000"/>
          <w:lang w:bidi="ar"/>
        </w:rPr>
        <w:t>在学校党委的领导下，以习近平新时代中国特色社会主义思想为指导，深入贯彻党的二十大会议精神及全国全省教育大会精神，增强思想政治教育实效，提高心理健康教育质量，</w:t>
      </w:r>
      <w:proofErr w:type="gramStart"/>
      <w:r>
        <w:rPr>
          <w:rFonts w:asciiTheme="majorEastAsia" w:eastAsiaTheme="majorEastAsia" w:hAnsiTheme="majorEastAsia" w:cstheme="majorEastAsia" w:hint="eastAsia"/>
          <w:color w:val="000000"/>
          <w:lang w:bidi="ar"/>
        </w:rPr>
        <w:t>构建德技</w:t>
      </w:r>
      <w:proofErr w:type="gramEnd"/>
      <w:r>
        <w:rPr>
          <w:rFonts w:asciiTheme="majorEastAsia" w:eastAsiaTheme="majorEastAsia" w:hAnsiTheme="majorEastAsia" w:cstheme="majorEastAsia" w:hint="eastAsia"/>
          <w:color w:val="000000"/>
          <w:lang w:bidi="ar"/>
        </w:rPr>
        <w:t>育人质量体系，夯实日常管理工作基础，不断推</w:t>
      </w:r>
    </w:p>
    <w:p w14:paraId="723E0E6F" w14:textId="77777777" w:rsidR="00823717" w:rsidRDefault="00000000">
      <w:pPr>
        <w:widowControl w:val="0"/>
        <w:spacing w:line="500" w:lineRule="exact"/>
      </w:pPr>
      <w:r>
        <w:rPr>
          <w:rFonts w:asciiTheme="majorEastAsia" w:eastAsiaTheme="majorEastAsia" w:hAnsiTheme="majorEastAsia" w:cstheme="majorEastAsia" w:hint="eastAsia"/>
          <w:color w:val="000000"/>
          <w:lang w:bidi="ar"/>
        </w:rPr>
        <w:t>进学生工作各个方面提质增效。2023年，学校累计开展爱国主义教育、法制教育以及主题学习活动30余场次；完善智慧团建团籍管理、团员发展、团课学习等工作，全年新发展团员275人；开展主题团会50余次；团员和青年主题教育活动</w:t>
      </w:r>
      <w:proofErr w:type="gramStart"/>
      <w:r>
        <w:rPr>
          <w:rFonts w:asciiTheme="majorEastAsia" w:eastAsiaTheme="majorEastAsia" w:hAnsiTheme="majorEastAsia" w:cstheme="majorEastAsia" w:hint="eastAsia"/>
          <w:color w:val="000000"/>
          <w:lang w:bidi="ar"/>
        </w:rPr>
        <w:t>45余场次</w:t>
      </w:r>
      <w:proofErr w:type="gramEnd"/>
      <w:r>
        <w:rPr>
          <w:rFonts w:asciiTheme="majorEastAsia" w:eastAsiaTheme="majorEastAsia" w:hAnsiTheme="majorEastAsia" w:cstheme="majorEastAsia" w:hint="eastAsia"/>
          <w:color w:val="000000"/>
          <w:lang w:bidi="ar"/>
        </w:rPr>
        <w:t>，覆盖团员和青年共计2960人；开展主题班团会活动1125场，参与学生共计11415人次；开展“青年大学习”活动22期，参与学生共计25362</w:t>
      </w:r>
      <w:r>
        <w:rPr>
          <w:rFonts w:asciiTheme="majorEastAsia" w:eastAsiaTheme="majorEastAsia" w:hAnsiTheme="majorEastAsia" w:cstheme="majorEastAsia" w:hint="eastAsia"/>
          <w:color w:val="000000"/>
          <w:lang w:bidi="ar"/>
        </w:rPr>
        <w:lastRenderedPageBreak/>
        <w:t>人次;开展庆祝建党102周年系列活动；开展“初心如</w:t>
      </w:r>
      <w:proofErr w:type="gramStart"/>
      <w:r>
        <w:rPr>
          <w:rFonts w:asciiTheme="majorEastAsia" w:eastAsiaTheme="majorEastAsia" w:hAnsiTheme="majorEastAsia" w:cstheme="majorEastAsia" w:hint="eastAsia"/>
          <w:color w:val="000000"/>
          <w:lang w:bidi="ar"/>
        </w:rPr>
        <w:t>磐</w:t>
      </w:r>
      <w:proofErr w:type="gramEnd"/>
      <w:r>
        <w:rPr>
          <w:rFonts w:asciiTheme="majorEastAsia" w:eastAsiaTheme="majorEastAsia" w:hAnsiTheme="majorEastAsia" w:cstheme="majorEastAsia" w:hint="eastAsia"/>
          <w:color w:val="000000"/>
          <w:lang w:bidi="ar"/>
        </w:rPr>
        <w:t>踏峥嵘·踔厉奋发语华章”纪念一二·九运动88周年主题教育实践活动，召开大兴安岭职业学院第三次学生代表大会，2023年团总支书记述职大会及学生干部述职大会。两名同学荣获“中国大学生自强之星”荣誉称号。</w:t>
      </w:r>
    </w:p>
    <w:p w14:paraId="51BCB7ED" w14:textId="77777777" w:rsidR="00823717" w:rsidRDefault="00000000">
      <w:pPr>
        <w:pStyle w:val="81"/>
        <w:ind w:left="0"/>
      </w:pPr>
      <w:r>
        <w:rPr>
          <w:rFonts w:hint="eastAsia"/>
          <w:noProof/>
        </w:rPr>
        <w:drawing>
          <wp:inline distT="0" distB="0" distL="114300" distR="114300" wp14:anchorId="295AAA3A" wp14:editId="16413310">
            <wp:extent cx="2508885" cy="1778635"/>
            <wp:effectExtent l="0" t="0" r="5715" b="12065"/>
            <wp:docPr id="184" name="图片 184" descr="a7c621113b2dc4ad7f967f802ebd79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 name="图片 184" descr="a7c621113b2dc4ad7f967f802ebd79b"/>
                    <pic:cNvPicPr>
                      <a:picLocks noChangeAspect="1"/>
                    </pic:cNvPicPr>
                  </pic:nvPicPr>
                  <pic:blipFill>
                    <a:blip r:embed="rId12"/>
                    <a:srcRect t="6789" r="1373"/>
                    <a:stretch>
                      <a:fillRect/>
                    </a:stretch>
                  </pic:blipFill>
                  <pic:spPr>
                    <a:xfrm>
                      <a:off x="0" y="0"/>
                      <a:ext cx="2508885" cy="1778635"/>
                    </a:xfrm>
                    <a:prstGeom prst="rect">
                      <a:avLst/>
                    </a:prstGeom>
                  </pic:spPr>
                </pic:pic>
              </a:graphicData>
            </a:graphic>
          </wp:inline>
        </w:drawing>
      </w:r>
      <w:r>
        <w:rPr>
          <w:rFonts w:hint="eastAsia"/>
        </w:rPr>
        <w:t xml:space="preserve"> </w:t>
      </w:r>
      <w:r>
        <w:rPr>
          <w:noProof/>
        </w:rPr>
        <w:drawing>
          <wp:inline distT="0" distB="0" distL="114300" distR="114300" wp14:anchorId="5E50A4EF" wp14:editId="56D44089">
            <wp:extent cx="2585085" cy="1772920"/>
            <wp:effectExtent l="0" t="0" r="5715" b="17780"/>
            <wp:docPr id="185" name="图片 185" descr="6e2597dfc58dcfe9fed81e8c97743f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 name="图片 185" descr="6e2597dfc58dcfe9fed81e8c97743fe"/>
                    <pic:cNvPicPr>
                      <a:picLocks noChangeAspect="1"/>
                    </pic:cNvPicPr>
                  </pic:nvPicPr>
                  <pic:blipFill>
                    <a:blip r:embed="rId13"/>
                    <a:srcRect t="9936" r="900"/>
                    <a:stretch>
                      <a:fillRect/>
                    </a:stretch>
                  </pic:blipFill>
                  <pic:spPr>
                    <a:xfrm>
                      <a:off x="0" y="0"/>
                      <a:ext cx="2585085" cy="1772920"/>
                    </a:xfrm>
                    <a:prstGeom prst="rect">
                      <a:avLst/>
                    </a:prstGeom>
                  </pic:spPr>
                </pic:pic>
              </a:graphicData>
            </a:graphic>
          </wp:inline>
        </w:drawing>
      </w:r>
    </w:p>
    <w:p w14:paraId="34C5AA9E" w14:textId="77777777" w:rsidR="00823717" w:rsidRDefault="00000000">
      <w:pPr>
        <w:pStyle w:val="a0"/>
      </w:pPr>
      <w:r>
        <w:rPr>
          <w:noProof/>
        </w:rPr>
        <w:drawing>
          <wp:inline distT="0" distB="0" distL="114300" distR="114300" wp14:anchorId="27BCAE33" wp14:editId="0C73999F">
            <wp:extent cx="2499360" cy="1766570"/>
            <wp:effectExtent l="0" t="0" r="15240" b="5080"/>
            <wp:docPr id="186" name="图片 186" descr="102148ffbc04c1578ac9bff825ade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 name="图片 186" descr="102148ffbc04c1578ac9bff825ade70"/>
                    <pic:cNvPicPr>
                      <a:picLocks noChangeAspect="1"/>
                    </pic:cNvPicPr>
                  </pic:nvPicPr>
                  <pic:blipFill>
                    <a:blip r:embed="rId14"/>
                    <a:srcRect t="5310" r="-485"/>
                    <a:stretch>
                      <a:fillRect/>
                    </a:stretch>
                  </pic:blipFill>
                  <pic:spPr>
                    <a:xfrm>
                      <a:off x="0" y="0"/>
                      <a:ext cx="2499360" cy="1766570"/>
                    </a:xfrm>
                    <a:prstGeom prst="rect">
                      <a:avLst/>
                    </a:prstGeom>
                  </pic:spPr>
                </pic:pic>
              </a:graphicData>
            </a:graphic>
          </wp:inline>
        </w:drawing>
      </w:r>
      <w:r>
        <w:rPr>
          <w:rFonts w:hint="eastAsia"/>
        </w:rPr>
        <w:t xml:space="preserve">  </w:t>
      </w:r>
      <w:r>
        <w:rPr>
          <w:noProof/>
        </w:rPr>
        <w:drawing>
          <wp:inline distT="0" distB="0" distL="114300" distR="114300" wp14:anchorId="49D919FD" wp14:editId="28C6E5B7">
            <wp:extent cx="2585085" cy="1729740"/>
            <wp:effectExtent l="0" t="0" r="5715" b="3810"/>
            <wp:docPr id="187" name="图片 187" descr="26705e6db27513a7148b7e3893721a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 name="图片 187" descr="26705e6db27513a7148b7e3893721ac"/>
                    <pic:cNvPicPr>
                      <a:picLocks noChangeAspect="1"/>
                    </pic:cNvPicPr>
                  </pic:nvPicPr>
                  <pic:blipFill>
                    <a:blip r:embed="rId15"/>
                    <a:srcRect t="6872" r="123"/>
                    <a:stretch>
                      <a:fillRect/>
                    </a:stretch>
                  </pic:blipFill>
                  <pic:spPr>
                    <a:xfrm>
                      <a:off x="0" y="0"/>
                      <a:ext cx="2585085" cy="1729740"/>
                    </a:xfrm>
                    <a:prstGeom prst="rect">
                      <a:avLst/>
                    </a:prstGeom>
                  </pic:spPr>
                </pic:pic>
              </a:graphicData>
            </a:graphic>
          </wp:inline>
        </w:drawing>
      </w:r>
    </w:p>
    <w:p w14:paraId="1E2F3682" w14:textId="02735A3E" w:rsidR="00823717" w:rsidRDefault="008013FF" w:rsidP="003427A4">
      <w:pPr>
        <w:pStyle w:val="a4"/>
        <w:jc w:val="center"/>
      </w:pPr>
      <w:bookmarkStart w:id="25" w:name="_Toc155596311"/>
      <w:r>
        <w:rPr>
          <w:rFonts w:hint="eastAsia"/>
        </w:rPr>
        <w:t>图</w:t>
      </w:r>
      <w:r w:rsidR="003427A4">
        <w:t>2-1</w:t>
      </w:r>
      <w:r>
        <w:rPr>
          <w:rFonts w:hint="eastAsia"/>
        </w:rPr>
        <w:t>“积极培育和</w:t>
      </w:r>
      <w:proofErr w:type="gramStart"/>
      <w:r>
        <w:rPr>
          <w:rFonts w:hint="eastAsia"/>
        </w:rPr>
        <w:t>践行</w:t>
      </w:r>
      <w:proofErr w:type="gramEnd"/>
      <w:r>
        <w:rPr>
          <w:rFonts w:hint="eastAsia"/>
        </w:rPr>
        <w:t>社会主义核心价值观”</w:t>
      </w:r>
      <w:r w:rsidR="00255E20">
        <w:rPr>
          <w:rFonts w:hint="eastAsia"/>
        </w:rPr>
        <w:t>主题活动</w:t>
      </w:r>
      <w:bookmarkEnd w:id="25"/>
    </w:p>
    <w:p w14:paraId="144ADB2B" w14:textId="77777777" w:rsidR="00823717" w:rsidRDefault="00000000">
      <w:r>
        <w:rPr>
          <w:noProof/>
        </w:rPr>
        <w:drawing>
          <wp:inline distT="0" distB="0" distL="114300" distR="114300" wp14:anchorId="7167590C" wp14:editId="24D00AB6">
            <wp:extent cx="5290185" cy="3121025"/>
            <wp:effectExtent l="0" t="0" r="5715" b="3175"/>
            <wp:docPr id="188" name="图片 188" descr="2796ed64828ba1ea46b36d08719c19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 name="图片 188" descr="2796ed64828ba1ea46b36d08719c19b"/>
                    <pic:cNvPicPr>
                      <a:picLocks noChangeAspect="1"/>
                    </pic:cNvPicPr>
                  </pic:nvPicPr>
                  <pic:blipFill>
                    <a:blip r:embed="rId16"/>
                    <a:srcRect t="21095" r="-301"/>
                    <a:stretch>
                      <a:fillRect/>
                    </a:stretch>
                  </pic:blipFill>
                  <pic:spPr>
                    <a:xfrm>
                      <a:off x="0" y="0"/>
                      <a:ext cx="5290185" cy="3121025"/>
                    </a:xfrm>
                    <a:prstGeom prst="rect">
                      <a:avLst/>
                    </a:prstGeom>
                  </pic:spPr>
                </pic:pic>
              </a:graphicData>
            </a:graphic>
          </wp:inline>
        </w:drawing>
      </w:r>
    </w:p>
    <w:p w14:paraId="16C6AE1B" w14:textId="0C72BC29" w:rsidR="00823717" w:rsidRDefault="008013FF" w:rsidP="003427A4">
      <w:pPr>
        <w:pStyle w:val="a4"/>
        <w:jc w:val="center"/>
      </w:pPr>
      <w:bookmarkStart w:id="26" w:name="_Toc155596312"/>
      <w:r>
        <w:rPr>
          <w:rFonts w:hint="eastAsia"/>
        </w:rPr>
        <w:t>图</w:t>
      </w:r>
      <w:r>
        <w:rPr>
          <w:rFonts w:hint="eastAsia"/>
        </w:rPr>
        <w:t xml:space="preserve"> </w:t>
      </w:r>
      <w:r w:rsidR="003427A4">
        <w:t>2-</w:t>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fldChar w:fldCharType="separate"/>
      </w:r>
      <w:r w:rsidR="00566724">
        <w:rPr>
          <w:noProof/>
        </w:rPr>
        <w:t>2</w:t>
      </w:r>
      <w:r>
        <w:fldChar w:fldCharType="end"/>
      </w:r>
      <w:proofErr w:type="gramStart"/>
      <w:r>
        <w:rPr>
          <w:rFonts w:hint="eastAsia"/>
        </w:rPr>
        <w:t>”</w:t>
      </w:r>
      <w:proofErr w:type="gramEnd"/>
      <w:r>
        <w:rPr>
          <w:rFonts w:hint="eastAsia"/>
        </w:rPr>
        <w:t>纪念一二·九运动</w:t>
      </w:r>
      <w:r>
        <w:rPr>
          <w:rFonts w:hint="eastAsia"/>
        </w:rPr>
        <w:t>88</w:t>
      </w:r>
      <w:r>
        <w:rPr>
          <w:rFonts w:hint="eastAsia"/>
        </w:rPr>
        <w:t>周年主题教育实践活动</w:t>
      </w:r>
      <w:bookmarkEnd w:id="26"/>
    </w:p>
    <w:p w14:paraId="5F11FF19" w14:textId="77777777" w:rsidR="00823717" w:rsidRDefault="00000000">
      <w:pPr>
        <w:pStyle w:val="81"/>
        <w:ind w:left="0"/>
      </w:pPr>
      <w:r>
        <w:rPr>
          <w:noProof/>
        </w:rPr>
        <w:lastRenderedPageBreak/>
        <w:drawing>
          <wp:inline distT="0" distB="0" distL="114300" distR="114300" wp14:anchorId="5C37AA94" wp14:editId="5E97CE06">
            <wp:extent cx="5290185" cy="2623820"/>
            <wp:effectExtent l="0" t="0" r="5715" b="5080"/>
            <wp:docPr id="190" name="图片 190" descr="769bbc3aa12d71db06f09edf74e3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 name="图片 190" descr="769bbc3aa12d71db06f09edf74e3844"/>
                    <pic:cNvPicPr>
                      <a:picLocks noChangeAspect="1"/>
                    </pic:cNvPicPr>
                  </pic:nvPicPr>
                  <pic:blipFill>
                    <a:blip r:embed="rId17"/>
                    <a:srcRect t="14979" r="-446"/>
                    <a:stretch>
                      <a:fillRect/>
                    </a:stretch>
                  </pic:blipFill>
                  <pic:spPr>
                    <a:xfrm>
                      <a:off x="0" y="0"/>
                      <a:ext cx="5290185" cy="2623820"/>
                    </a:xfrm>
                    <a:prstGeom prst="rect">
                      <a:avLst/>
                    </a:prstGeom>
                  </pic:spPr>
                </pic:pic>
              </a:graphicData>
            </a:graphic>
          </wp:inline>
        </w:drawing>
      </w:r>
    </w:p>
    <w:p w14:paraId="50745240" w14:textId="79DCD997" w:rsidR="00823717" w:rsidRDefault="008013FF" w:rsidP="003427A4">
      <w:pPr>
        <w:pStyle w:val="a4"/>
        <w:jc w:val="center"/>
      </w:pPr>
      <w:bookmarkStart w:id="27" w:name="_Toc155596313"/>
      <w:r>
        <w:rPr>
          <w:rFonts w:hint="eastAsia"/>
        </w:rPr>
        <w:t>图</w:t>
      </w:r>
      <w:r>
        <w:rPr>
          <w:rFonts w:hint="eastAsia"/>
        </w:rPr>
        <w:t xml:space="preserve"> </w:t>
      </w:r>
      <w:r w:rsidR="003427A4">
        <w:t>2-</w:t>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fldChar w:fldCharType="separate"/>
      </w:r>
      <w:r w:rsidR="00566724">
        <w:rPr>
          <w:noProof/>
        </w:rPr>
        <w:t>3</w:t>
      </w:r>
      <w:r>
        <w:fldChar w:fldCharType="end"/>
      </w:r>
      <w:r>
        <w:rPr>
          <w:rFonts w:hint="eastAsia"/>
        </w:rPr>
        <w:t>第三次学生代表大会</w:t>
      </w:r>
      <w:bookmarkEnd w:id="27"/>
    </w:p>
    <w:p w14:paraId="198437DF" w14:textId="77777777" w:rsidR="00823717" w:rsidRDefault="00000000">
      <w:pPr>
        <w:pStyle w:val="a0"/>
      </w:pPr>
      <w:r>
        <w:rPr>
          <w:noProof/>
        </w:rPr>
        <w:drawing>
          <wp:inline distT="0" distB="0" distL="114300" distR="114300" wp14:anchorId="00C7A95B" wp14:editId="06B8AE20">
            <wp:extent cx="5271135" cy="3107690"/>
            <wp:effectExtent l="0" t="0" r="5715" b="16510"/>
            <wp:docPr id="191" name="图片 191" descr="9995101280a5205b08092bf9111b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 name="图片 191" descr="9995101280a5205b08092bf9111b226"/>
                    <pic:cNvPicPr>
                      <a:picLocks noChangeAspect="1"/>
                    </pic:cNvPicPr>
                  </pic:nvPicPr>
                  <pic:blipFill>
                    <a:blip r:embed="rId18"/>
                    <a:srcRect t="10529" r="1315" b="11932"/>
                    <a:stretch>
                      <a:fillRect/>
                    </a:stretch>
                  </pic:blipFill>
                  <pic:spPr>
                    <a:xfrm>
                      <a:off x="0" y="0"/>
                      <a:ext cx="5271135" cy="3107690"/>
                    </a:xfrm>
                    <a:prstGeom prst="rect">
                      <a:avLst/>
                    </a:prstGeom>
                  </pic:spPr>
                </pic:pic>
              </a:graphicData>
            </a:graphic>
          </wp:inline>
        </w:drawing>
      </w:r>
    </w:p>
    <w:p w14:paraId="00601898" w14:textId="5FED16E3" w:rsidR="00823717" w:rsidRDefault="008013FF" w:rsidP="003427A4">
      <w:pPr>
        <w:pStyle w:val="a4"/>
        <w:jc w:val="center"/>
      </w:pPr>
      <w:bookmarkStart w:id="28" w:name="_Toc155596314"/>
      <w:r>
        <w:rPr>
          <w:rFonts w:hint="eastAsia"/>
        </w:rPr>
        <w:t>图</w:t>
      </w:r>
      <w:r>
        <w:rPr>
          <w:rFonts w:hint="eastAsia"/>
        </w:rPr>
        <w:t xml:space="preserve"> </w:t>
      </w:r>
      <w:r w:rsidR="003427A4">
        <w:t>2-</w:t>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fldChar w:fldCharType="separate"/>
      </w:r>
      <w:r w:rsidR="00566724">
        <w:rPr>
          <w:noProof/>
        </w:rPr>
        <w:t>4</w:t>
      </w:r>
      <w:r>
        <w:fldChar w:fldCharType="end"/>
      </w:r>
      <w:r>
        <w:rPr>
          <w:rFonts w:hint="eastAsia"/>
        </w:rPr>
        <w:t>团总支书记述职大会</w:t>
      </w:r>
      <w:bookmarkEnd w:id="28"/>
    </w:p>
    <w:p w14:paraId="019C23A3" w14:textId="069120DF" w:rsidR="00823717" w:rsidRDefault="00685D18" w:rsidP="008B753E">
      <w:pPr>
        <w:pStyle w:val="a4"/>
        <w:jc w:val="center"/>
      </w:pPr>
      <w:r>
        <w:rPr>
          <w:noProof/>
        </w:rPr>
        <w:drawing>
          <wp:inline distT="0" distB="0" distL="0" distR="0" wp14:anchorId="1CCA253E" wp14:editId="606CC5CD">
            <wp:extent cx="1386840" cy="1836874"/>
            <wp:effectExtent l="0" t="0" r="3810" b="0"/>
            <wp:docPr id="212168285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1682859" name="图片 2121682859"/>
                    <pic:cNvPicPr/>
                  </pic:nvPicPr>
                  <pic:blipFill>
                    <a:blip r:embed="rId19">
                      <a:extLst>
                        <a:ext uri="{28A0092B-C50C-407E-A947-70E740481C1C}">
                          <a14:useLocalDpi xmlns:a14="http://schemas.microsoft.com/office/drawing/2010/main" val="0"/>
                        </a:ext>
                      </a:extLst>
                    </a:blip>
                    <a:stretch>
                      <a:fillRect/>
                    </a:stretch>
                  </pic:blipFill>
                  <pic:spPr>
                    <a:xfrm>
                      <a:off x="0" y="0"/>
                      <a:ext cx="1389203" cy="1840004"/>
                    </a:xfrm>
                    <a:prstGeom prst="rect">
                      <a:avLst/>
                    </a:prstGeom>
                  </pic:spPr>
                </pic:pic>
              </a:graphicData>
            </a:graphic>
          </wp:inline>
        </w:drawing>
      </w:r>
      <w:r>
        <w:rPr>
          <w:noProof/>
        </w:rPr>
        <w:drawing>
          <wp:inline distT="0" distB="0" distL="0" distR="0" wp14:anchorId="7AC1CEEC" wp14:editId="32F8AA24">
            <wp:extent cx="1402080" cy="1837367"/>
            <wp:effectExtent l="0" t="0" r="7620" b="0"/>
            <wp:docPr id="153919698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9196986" name="图片 1539196986"/>
                    <pic:cNvPicPr/>
                  </pic:nvPicPr>
                  <pic:blipFill>
                    <a:blip r:embed="rId20">
                      <a:extLst>
                        <a:ext uri="{28A0092B-C50C-407E-A947-70E740481C1C}">
                          <a14:useLocalDpi xmlns:a14="http://schemas.microsoft.com/office/drawing/2010/main" val="0"/>
                        </a:ext>
                      </a:extLst>
                    </a:blip>
                    <a:stretch>
                      <a:fillRect/>
                    </a:stretch>
                  </pic:blipFill>
                  <pic:spPr>
                    <a:xfrm>
                      <a:off x="0" y="0"/>
                      <a:ext cx="1403052" cy="1838640"/>
                    </a:xfrm>
                    <a:prstGeom prst="rect">
                      <a:avLst/>
                    </a:prstGeom>
                  </pic:spPr>
                </pic:pic>
              </a:graphicData>
            </a:graphic>
          </wp:inline>
        </w:drawing>
      </w:r>
      <w:r w:rsidR="007041A5" w:rsidRPr="007041A5">
        <w:rPr>
          <w:noProof/>
        </w:rPr>
        <w:drawing>
          <wp:inline distT="0" distB="0" distL="0" distR="0" wp14:anchorId="153022E3" wp14:editId="1CCB39CE">
            <wp:extent cx="1226820" cy="1842094"/>
            <wp:effectExtent l="0" t="0" r="0" b="6350"/>
            <wp:docPr id="156641314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230286" cy="1847298"/>
                    </a:xfrm>
                    <a:prstGeom prst="rect">
                      <a:avLst/>
                    </a:prstGeom>
                    <a:noFill/>
                    <a:ln>
                      <a:noFill/>
                    </a:ln>
                  </pic:spPr>
                </pic:pic>
              </a:graphicData>
            </a:graphic>
          </wp:inline>
        </w:drawing>
      </w:r>
    </w:p>
    <w:p w14:paraId="5E0FE255" w14:textId="77489DA1" w:rsidR="00823717" w:rsidRDefault="008013FF" w:rsidP="003427A4">
      <w:pPr>
        <w:pStyle w:val="a4"/>
        <w:jc w:val="center"/>
      </w:pPr>
      <w:bookmarkStart w:id="29" w:name="_Toc155596315"/>
      <w:r>
        <w:rPr>
          <w:rFonts w:hint="eastAsia"/>
        </w:rPr>
        <w:t>图</w:t>
      </w:r>
      <w:r>
        <w:rPr>
          <w:rFonts w:hint="eastAsia"/>
        </w:rPr>
        <w:t xml:space="preserve"> </w:t>
      </w:r>
      <w:r w:rsidR="003427A4">
        <w:t>2-</w:t>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fldChar w:fldCharType="separate"/>
      </w:r>
      <w:r w:rsidR="00566724">
        <w:rPr>
          <w:noProof/>
        </w:rPr>
        <w:t>5</w:t>
      </w:r>
      <w:r>
        <w:fldChar w:fldCharType="end"/>
      </w:r>
      <w:r>
        <w:rPr>
          <w:rFonts w:hint="eastAsia"/>
        </w:rPr>
        <w:t>学生刚</w:t>
      </w:r>
      <w:proofErr w:type="gramStart"/>
      <w:r>
        <w:rPr>
          <w:rFonts w:hint="eastAsia"/>
        </w:rPr>
        <w:t>不</w:t>
      </w:r>
      <w:proofErr w:type="gramEnd"/>
      <w:r>
        <w:rPr>
          <w:rFonts w:hint="eastAsia"/>
        </w:rPr>
        <w:t>述职大会</w:t>
      </w:r>
      <w:bookmarkEnd w:id="29"/>
      <w:r w:rsidR="007041A5">
        <w:rPr>
          <w:rFonts w:hint="eastAsia"/>
        </w:rPr>
        <w:t xml:space="preserve"> </w:t>
      </w:r>
    </w:p>
    <w:p w14:paraId="226AAEFC" w14:textId="77777777" w:rsidR="00823717" w:rsidRDefault="00000000">
      <w:pPr>
        <w:pStyle w:val="a0"/>
        <w:jc w:val="both"/>
      </w:pPr>
      <w:r>
        <w:rPr>
          <w:noProof/>
        </w:rPr>
        <w:lastRenderedPageBreak/>
        <w:drawing>
          <wp:inline distT="0" distB="0" distL="114300" distR="114300" wp14:anchorId="521F9299" wp14:editId="2047E20F">
            <wp:extent cx="2416810" cy="3327400"/>
            <wp:effectExtent l="0" t="0" r="2540" b="6350"/>
            <wp:docPr id="194" name="图片 194" descr="fbd9580eaec801146ec5fa764093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 name="图片 194" descr="fbd9580eaec801146ec5fa764093772"/>
                    <pic:cNvPicPr>
                      <a:picLocks noChangeAspect="1"/>
                    </pic:cNvPicPr>
                  </pic:nvPicPr>
                  <pic:blipFill>
                    <a:blip r:embed="rId22"/>
                    <a:stretch>
                      <a:fillRect/>
                    </a:stretch>
                  </pic:blipFill>
                  <pic:spPr>
                    <a:xfrm>
                      <a:off x="0" y="0"/>
                      <a:ext cx="2416810" cy="3327400"/>
                    </a:xfrm>
                    <a:prstGeom prst="rect">
                      <a:avLst/>
                    </a:prstGeom>
                  </pic:spPr>
                </pic:pic>
              </a:graphicData>
            </a:graphic>
          </wp:inline>
        </w:drawing>
      </w:r>
      <w:r>
        <w:rPr>
          <w:rFonts w:hint="eastAsia"/>
        </w:rPr>
        <w:t xml:space="preserve">  </w:t>
      </w:r>
      <w:r>
        <w:rPr>
          <w:noProof/>
        </w:rPr>
        <w:drawing>
          <wp:inline distT="0" distB="0" distL="114300" distR="114300" wp14:anchorId="00B81133" wp14:editId="30788A66">
            <wp:extent cx="2424430" cy="3337560"/>
            <wp:effectExtent l="0" t="0" r="13970" b="15240"/>
            <wp:docPr id="195" name="图片 195" descr="d27ebbecb85dfd617aaed5a139c03a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 name="图片 195" descr="d27ebbecb85dfd617aaed5a139c03a9"/>
                    <pic:cNvPicPr>
                      <a:picLocks noChangeAspect="1"/>
                    </pic:cNvPicPr>
                  </pic:nvPicPr>
                  <pic:blipFill>
                    <a:blip r:embed="rId23"/>
                    <a:stretch>
                      <a:fillRect/>
                    </a:stretch>
                  </pic:blipFill>
                  <pic:spPr>
                    <a:xfrm>
                      <a:off x="0" y="0"/>
                      <a:ext cx="2424430" cy="3337560"/>
                    </a:xfrm>
                    <a:prstGeom prst="rect">
                      <a:avLst/>
                    </a:prstGeom>
                  </pic:spPr>
                </pic:pic>
              </a:graphicData>
            </a:graphic>
          </wp:inline>
        </w:drawing>
      </w:r>
    </w:p>
    <w:p w14:paraId="71C7B902" w14:textId="56C073A8" w:rsidR="00823717" w:rsidRDefault="008013FF" w:rsidP="003427A4">
      <w:pPr>
        <w:pStyle w:val="a4"/>
        <w:jc w:val="center"/>
      </w:pPr>
      <w:bookmarkStart w:id="30" w:name="_Toc155596316"/>
      <w:r>
        <w:rPr>
          <w:rFonts w:hint="eastAsia"/>
        </w:rPr>
        <w:t>图</w:t>
      </w:r>
      <w:r>
        <w:rPr>
          <w:rFonts w:hint="eastAsia"/>
        </w:rPr>
        <w:t xml:space="preserve"> </w:t>
      </w:r>
      <w:r w:rsidR="003427A4">
        <w:t>2-</w:t>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fldChar w:fldCharType="separate"/>
      </w:r>
      <w:r w:rsidR="00566724">
        <w:rPr>
          <w:noProof/>
        </w:rPr>
        <w:t>6</w:t>
      </w:r>
      <w:r>
        <w:fldChar w:fldCharType="end"/>
      </w:r>
      <w:r>
        <w:rPr>
          <w:rFonts w:hint="eastAsia"/>
        </w:rPr>
        <w:t>学生荣获“中国大学生自强之星”荣誉称号</w:t>
      </w:r>
      <w:bookmarkEnd w:id="30"/>
    </w:p>
    <w:p w14:paraId="16117C2A" w14:textId="77777777" w:rsidR="00823717" w:rsidRDefault="00000000">
      <w:pPr>
        <w:pStyle w:val="2"/>
        <w:spacing w:before="0" w:after="0" w:line="360" w:lineRule="auto"/>
        <w:ind w:firstLineChars="200" w:firstLine="482"/>
        <w:rPr>
          <w:sz w:val="24"/>
          <w:szCs w:val="24"/>
        </w:rPr>
      </w:pPr>
      <w:bookmarkStart w:id="31" w:name="_Toc125709129"/>
      <w:bookmarkStart w:id="32" w:name="_Toc155585956"/>
      <w:bookmarkStart w:id="33" w:name="_Toc155586271"/>
      <w:bookmarkStart w:id="34" w:name="_Toc155587334"/>
      <w:bookmarkStart w:id="35" w:name="_Toc155587471"/>
      <w:r>
        <w:rPr>
          <w:rFonts w:hint="eastAsia"/>
          <w:sz w:val="24"/>
          <w:szCs w:val="24"/>
        </w:rPr>
        <w:t>（二）立德树人</w:t>
      </w:r>
      <w:bookmarkEnd w:id="31"/>
      <w:bookmarkEnd w:id="32"/>
      <w:bookmarkEnd w:id="33"/>
      <w:bookmarkEnd w:id="34"/>
      <w:bookmarkEnd w:id="35"/>
    </w:p>
    <w:p w14:paraId="37D5033E" w14:textId="77777777" w:rsidR="00823717" w:rsidRDefault="00000000">
      <w:pPr>
        <w:widowControl w:val="0"/>
        <w:spacing w:line="500" w:lineRule="exact"/>
        <w:ind w:firstLineChars="200" w:firstLine="480"/>
        <w:rPr>
          <w:rFonts w:asciiTheme="majorEastAsia" w:eastAsiaTheme="majorEastAsia" w:hAnsiTheme="majorEastAsia" w:cstheme="majorEastAsia"/>
          <w:color w:val="000000"/>
          <w:lang w:bidi="ar"/>
        </w:rPr>
      </w:pPr>
      <w:r>
        <w:rPr>
          <w:rFonts w:asciiTheme="majorEastAsia" w:eastAsiaTheme="majorEastAsia" w:hAnsiTheme="majorEastAsia" w:cstheme="majorEastAsia" w:hint="eastAsia"/>
          <w:color w:val="000000"/>
          <w:lang w:bidi="ar"/>
        </w:rPr>
        <w:t>学校坚持立德树人的根本任务，解决好“培养什么人、怎样培养人、为谁培养人”这个根本问题</w:t>
      </w:r>
      <w:proofErr w:type="gramStart"/>
      <w:r>
        <w:rPr>
          <w:rFonts w:asciiTheme="majorEastAsia" w:eastAsiaTheme="majorEastAsia" w:hAnsiTheme="majorEastAsia" w:cstheme="majorEastAsia" w:hint="eastAsia"/>
          <w:color w:val="000000"/>
          <w:lang w:bidi="ar"/>
        </w:rPr>
        <w:t>”</w:t>
      </w:r>
      <w:proofErr w:type="gramEnd"/>
      <w:r>
        <w:rPr>
          <w:rFonts w:asciiTheme="majorEastAsia" w:eastAsiaTheme="majorEastAsia" w:hAnsiTheme="majorEastAsia" w:cstheme="majorEastAsia" w:hint="eastAsia"/>
          <w:color w:val="000000"/>
          <w:lang w:bidi="ar"/>
        </w:rPr>
        <w:t>，一切为了学生的全面发展，让当代大学生汇聚力量、勇毅前行。</w:t>
      </w:r>
    </w:p>
    <w:p w14:paraId="01EA2CE8" w14:textId="77777777" w:rsidR="00823717" w:rsidRDefault="00000000">
      <w:pPr>
        <w:widowControl w:val="0"/>
        <w:spacing w:line="500" w:lineRule="exact"/>
        <w:ind w:firstLineChars="200" w:firstLine="480"/>
        <w:rPr>
          <w:rFonts w:asciiTheme="majorEastAsia" w:eastAsiaTheme="majorEastAsia" w:hAnsiTheme="majorEastAsia" w:cstheme="majorEastAsia"/>
          <w:color w:val="000000"/>
          <w:lang w:bidi="ar"/>
        </w:rPr>
      </w:pPr>
      <w:r>
        <w:rPr>
          <w:rFonts w:asciiTheme="majorEastAsia" w:eastAsiaTheme="majorEastAsia" w:hAnsiTheme="majorEastAsia" w:cstheme="majorEastAsia" w:hint="eastAsia"/>
          <w:color w:val="000000"/>
          <w:lang w:bidi="ar"/>
        </w:rPr>
        <w:t>1.开展“第二课堂成绩单”工作。为深入贯彻党的教育方针和党中央关于群团工作部署，全面落实“立德树人”根本任务和《高校共青团改革实施方案》工作要求，根据团中央、团省委关于在高校推动开展“第二课堂成绩单”工作的安排，学校团委（学工部）将此项工作列入共青团重点工作。2023年获得共青团“第二课堂成绩单”制度及网络管理系统专题讲解活动荣誉证书，“开学第一课”第二课堂系列公益讲座活动优秀组织单位称号，“2023年到梦空间入驻高校系统使用专题讲解”优秀组织单位称号等。截止目前，我校部落数量64个，活动数量1500场，签到率为98%，活动综合评价平均分0.21。思想成长类活动数量居首位占70.14%，其次文体活动数量占比15.2%，技能特长活动数量占比8.4％，志愿公益活动数量占比3.6％等。</w:t>
      </w:r>
    </w:p>
    <w:p w14:paraId="0FC9696C" w14:textId="77777777" w:rsidR="00823717" w:rsidRDefault="00823717">
      <w:pPr>
        <w:rPr>
          <w:rFonts w:ascii="华文仿宋" w:eastAsia="华文仿宋" w:hAnsi="华文仿宋"/>
          <w:sz w:val="44"/>
          <w:szCs w:val="44"/>
        </w:rPr>
      </w:pPr>
    </w:p>
    <w:p w14:paraId="3CDDFD00" w14:textId="77777777" w:rsidR="00823717" w:rsidRDefault="00000000">
      <w:pPr>
        <w:jc w:val="both"/>
        <w:rPr>
          <w:rFonts w:ascii="华文仿宋" w:eastAsia="华文仿宋" w:hAnsi="华文仿宋"/>
          <w:sz w:val="44"/>
          <w:szCs w:val="44"/>
        </w:rPr>
      </w:pPr>
      <w:r>
        <w:rPr>
          <w:rFonts w:ascii="华文仿宋" w:eastAsia="华文仿宋" w:hAnsi="华文仿宋"/>
          <w:noProof/>
          <w:sz w:val="44"/>
          <w:szCs w:val="44"/>
        </w:rPr>
        <w:lastRenderedPageBreak/>
        <w:drawing>
          <wp:anchor distT="0" distB="0" distL="114300" distR="114300" simplePos="0" relativeHeight="251660800" behindDoc="0" locked="0" layoutInCell="1" allowOverlap="1" wp14:anchorId="1B623FBA" wp14:editId="23338B4A">
            <wp:simplePos x="0" y="0"/>
            <wp:positionH relativeFrom="column">
              <wp:posOffset>13970</wp:posOffset>
            </wp:positionH>
            <wp:positionV relativeFrom="paragraph">
              <wp:posOffset>53340</wp:posOffset>
            </wp:positionV>
            <wp:extent cx="1555750" cy="2286000"/>
            <wp:effectExtent l="0" t="0" r="6350" b="0"/>
            <wp:wrapSquare wrapText="bothSides"/>
            <wp:docPr id="198" name="图片 198" descr="9bec11df7ae29cac97961c8501389d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 name="图片 198" descr="9bec11df7ae29cac97961c8501389d8"/>
                    <pic:cNvPicPr>
                      <a:picLocks noChangeAspect="1"/>
                    </pic:cNvPicPr>
                  </pic:nvPicPr>
                  <pic:blipFill>
                    <a:blip r:embed="rId24"/>
                    <a:srcRect r="1110" b="4699"/>
                    <a:stretch>
                      <a:fillRect/>
                    </a:stretch>
                  </pic:blipFill>
                  <pic:spPr>
                    <a:xfrm>
                      <a:off x="0" y="0"/>
                      <a:ext cx="1555750" cy="2286000"/>
                    </a:xfrm>
                    <a:prstGeom prst="rect">
                      <a:avLst/>
                    </a:prstGeom>
                  </pic:spPr>
                </pic:pic>
              </a:graphicData>
            </a:graphic>
          </wp:anchor>
        </w:drawing>
      </w:r>
      <w:r>
        <w:rPr>
          <w:rFonts w:ascii="华文仿宋" w:eastAsia="华文仿宋" w:hAnsi="华文仿宋" w:hint="eastAsia"/>
          <w:sz w:val="44"/>
          <w:szCs w:val="44"/>
        </w:rPr>
        <w:t xml:space="preserve">  </w:t>
      </w:r>
      <w:r>
        <w:rPr>
          <w:rFonts w:ascii="华文仿宋" w:eastAsia="华文仿宋" w:hAnsi="华文仿宋"/>
          <w:noProof/>
          <w:sz w:val="44"/>
          <w:szCs w:val="44"/>
        </w:rPr>
        <w:drawing>
          <wp:inline distT="0" distB="0" distL="114300" distR="114300" wp14:anchorId="0B73675F" wp14:editId="65515C4C">
            <wp:extent cx="1586230" cy="2199005"/>
            <wp:effectExtent l="0" t="0" r="13970" b="10795"/>
            <wp:docPr id="200" name="图片 200" descr="4f183a07f0b2e00b39fbeafc2a4dd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 name="图片 200" descr="4f183a07f0b2e00b39fbeafc2a4dd45"/>
                    <pic:cNvPicPr>
                      <a:picLocks noChangeAspect="1"/>
                    </pic:cNvPicPr>
                  </pic:nvPicPr>
                  <pic:blipFill>
                    <a:blip r:embed="rId25"/>
                    <a:stretch>
                      <a:fillRect/>
                    </a:stretch>
                  </pic:blipFill>
                  <pic:spPr>
                    <a:xfrm>
                      <a:off x="0" y="0"/>
                      <a:ext cx="1586230" cy="2199005"/>
                    </a:xfrm>
                    <a:prstGeom prst="rect">
                      <a:avLst/>
                    </a:prstGeom>
                  </pic:spPr>
                </pic:pic>
              </a:graphicData>
            </a:graphic>
          </wp:inline>
        </w:drawing>
      </w:r>
      <w:r>
        <w:rPr>
          <w:rFonts w:ascii="华文仿宋" w:eastAsia="华文仿宋" w:hAnsi="华文仿宋" w:hint="eastAsia"/>
          <w:sz w:val="44"/>
          <w:szCs w:val="44"/>
        </w:rPr>
        <w:t xml:space="preserve">  </w:t>
      </w:r>
      <w:r>
        <w:rPr>
          <w:rFonts w:ascii="华文仿宋" w:eastAsia="华文仿宋" w:hAnsi="华文仿宋"/>
          <w:noProof/>
          <w:sz w:val="44"/>
          <w:szCs w:val="44"/>
        </w:rPr>
        <w:drawing>
          <wp:inline distT="0" distB="0" distL="114300" distR="114300" wp14:anchorId="7D4EBB51" wp14:editId="50750391">
            <wp:extent cx="1316355" cy="2206625"/>
            <wp:effectExtent l="0" t="0" r="17145" b="3175"/>
            <wp:docPr id="199" name="图片 199" descr="83eb009f584014ee58406e2b77a8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 name="图片 199" descr="83eb009f584014ee58406e2b77a8164"/>
                    <pic:cNvPicPr>
                      <a:picLocks noChangeAspect="1"/>
                    </pic:cNvPicPr>
                  </pic:nvPicPr>
                  <pic:blipFill>
                    <a:blip r:embed="rId26"/>
                    <a:stretch>
                      <a:fillRect/>
                    </a:stretch>
                  </pic:blipFill>
                  <pic:spPr>
                    <a:xfrm>
                      <a:off x="0" y="0"/>
                      <a:ext cx="1316355" cy="2206625"/>
                    </a:xfrm>
                    <a:prstGeom prst="rect">
                      <a:avLst/>
                    </a:prstGeom>
                  </pic:spPr>
                </pic:pic>
              </a:graphicData>
            </a:graphic>
          </wp:inline>
        </w:drawing>
      </w:r>
    </w:p>
    <w:p w14:paraId="2B3FAC4A" w14:textId="77777777" w:rsidR="00823717" w:rsidRDefault="00823717">
      <w:pPr>
        <w:pStyle w:val="a0"/>
      </w:pPr>
    </w:p>
    <w:p w14:paraId="44C14AB4" w14:textId="1AE3E132" w:rsidR="00823717" w:rsidRDefault="008013FF" w:rsidP="003427A4">
      <w:pPr>
        <w:pStyle w:val="a4"/>
        <w:jc w:val="center"/>
      </w:pPr>
      <w:bookmarkStart w:id="36" w:name="_Toc155596317"/>
      <w:r>
        <w:rPr>
          <w:rFonts w:hint="eastAsia"/>
        </w:rPr>
        <w:t>图</w:t>
      </w:r>
      <w:r>
        <w:rPr>
          <w:rFonts w:hint="eastAsia"/>
        </w:rPr>
        <w:t xml:space="preserve"> </w:t>
      </w:r>
      <w:r w:rsidR="003427A4">
        <w:t>2-</w:t>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fldChar w:fldCharType="separate"/>
      </w:r>
      <w:r w:rsidR="00566724">
        <w:rPr>
          <w:noProof/>
        </w:rPr>
        <w:t>7</w:t>
      </w:r>
      <w:r>
        <w:fldChar w:fldCharType="end"/>
      </w:r>
      <w:r>
        <w:rPr>
          <w:rFonts w:hint="eastAsia"/>
        </w:rPr>
        <w:t>“第二课堂成绩单”助力学生成长</w:t>
      </w:r>
      <w:bookmarkEnd w:id="36"/>
    </w:p>
    <w:p w14:paraId="465BC198" w14:textId="77777777" w:rsidR="00823717" w:rsidRDefault="00000000">
      <w:pPr>
        <w:widowControl w:val="0"/>
        <w:spacing w:line="500" w:lineRule="exact"/>
        <w:ind w:firstLineChars="200" w:firstLine="480"/>
        <w:rPr>
          <w:rFonts w:eastAsia="宋体"/>
        </w:rPr>
      </w:pPr>
      <w:r>
        <w:rPr>
          <w:rFonts w:asciiTheme="majorEastAsia" w:eastAsiaTheme="majorEastAsia" w:hAnsiTheme="majorEastAsia" w:cstheme="majorEastAsia" w:hint="eastAsia"/>
          <w:color w:val="000000"/>
          <w:lang w:bidi="ar"/>
        </w:rPr>
        <w:t>2.扎实推进志愿服务工作。2023年1月10日，校团委与团地委联合开展了2023年“青春暖流行动”2名教师、4名学生组成志愿者服务队参加此次活动。2023年2月28日，学院团委组织学生志愿者们深入红旗社区参加“雷锋精神我传承，青春闪耀新时代”主题学雷锋示范性志愿服务活动。2023年3月26日，校团委开展“全心全意办实事·志愿服务暖人心”——校学生会深入开展“我为同学办实事”主题实践活动。积极开展“三下乡”暑期社会实践活动。完成大兴安岭职业学院第二届兴边富民大学生支教选拔工作。开展学生无偿献血活动。举办大兴安岭职业学院第二期“青马工程”暨大学生骨干培训班培训工作，</w:t>
      </w:r>
      <w:proofErr w:type="gramStart"/>
      <w:r>
        <w:rPr>
          <w:rFonts w:asciiTheme="majorEastAsia" w:eastAsiaTheme="majorEastAsia" w:hAnsiTheme="majorEastAsia" w:cstheme="majorEastAsia" w:hint="eastAsia"/>
          <w:color w:val="000000"/>
          <w:lang w:bidi="ar"/>
        </w:rPr>
        <w:t>80名团学骨干</w:t>
      </w:r>
      <w:proofErr w:type="gramEnd"/>
      <w:r>
        <w:rPr>
          <w:rFonts w:asciiTheme="majorEastAsia" w:eastAsiaTheme="majorEastAsia" w:hAnsiTheme="majorEastAsia" w:cstheme="majorEastAsia" w:hint="eastAsia"/>
          <w:color w:val="000000"/>
          <w:lang w:bidi="ar"/>
        </w:rPr>
        <w:t>参加此次培训班。</w:t>
      </w:r>
    </w:p>
    <w:p w14:paraId="3A09A728" w14:textId="13B9336B" w:rsidR="00823717" w:rsidRPr="00ED4A68" w:rsidRDefault="00000000" w:rsidP="003427A4">
      <w:pPr>
        <w:pStyle w:val="a4"/>
        <w:jc w:val="center"/>
        <w:rPr>
          <w:rFonts w:eastAsia="宋体"/>
        </w:rPr>
      </w:pPr>
      <w:bookmarkStart w:id="37" w:name="_Toc155596318"/>
      <w:r>
        <w:rPr>
          <w:rFonts w:eastAsia="宋体" w:hint="eastAsia"/>
          <w:noProof/>
        </w:rPr>
        <w:drawing>
          <wp:inline distT="0" distB="0" distL="114300" distR="114300" wp14:anchorId="3416B64E" wp14:editId="665CA600">
            <wp:extent cx="2461260" cy="1586865"/>
            <wp:effectExtent l="0" t="0" r="15240" b="13335"/>
            <wp:docPr id="202" name="图片 2" descr="2fdd584fbab3f33470bedf88064516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图片 2" descr="2fdd584fbab3f33470bedf88064516d"/>
                    <pic:cNvPicPr>
                      <a:picLocks noChangeAspect="1"/>
                    </pic:cNvPicPr>
                  </pic:nvPicPr>
                  <pic:blipFill>
                    <a:blip r:embed="rId27"/>
                    <a:srcRect l="9962" t="9755" r="13361"/>
                    <a:stretch>
                      <a:fillRect/>
                    </a:stretch>
                  </pic:blipFill>
                  <pic:spPr>
                    <a:xfrm>
                      <a:off x="0" y="0"/>
                      <a:ext cx="2461260" cy="1586865"/>
                    </a:xfrm>
                    <a:prstGeom prst="rect">
                      <a:avLst/>
                    </a:prstGeom>
                    <a:noFill/>
                    <a:ln>
                      <a:noFill/>
                    </a:ln>
                  </pic:spPr>
                </pic:pic>
              </a:graphicData>
            </a:graphic>
          </wp:inline>
        </w:drawing>
      </w:r>
      <w:r>
        <w:rPr>
          <w:rFonts w:eastAsia="宋体" w:hint="eastAsia"/>
          <w:noProof/>
        </w:rPr>
        <w:drawing>
          <wp:inline distT="0" distB="0" distL="114300" distR="114300" wp14:anchorId="0B593BC6" wp14:editId="7956D260">
            <wp:extent cx="2442845" cy="1609725"/>
            <wp:effectExtent l="0" t="0" r="14605" b="9525"/>
            <wp:docPr id="201" name="图片 1" descr="4c3d58159873017407e455f641d7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 name="图片 1" descr="4c3d58159873017407e455f641d7852"/>
                    <pic:cNvPicPr>
                      <a:picLocks noChangeAspect="1"/>
                    </pic:cNvPicPr>
                  </pic:nvPicPr>
                  <pic:blipFill>
                    <a:blip r:embed="rId28"/>
                    <a:srcRect l="11299" t="12464" r="13300" b="11473"/>
                    <a:stretch>
                      <a:fillRect/>
                    </a:stretch>
                  </pic:blipFill>
                  <pic:spPr>
                    <a:xfrm>
                      <a:off x="0" y="0"/>
                      <a:ext cx="2442845" cy="1609725"/>
                    </a:xfrm>
                    <a:prstGeom prst="rect">
                      <a:avLst/>
                    </a:prstGeom>
                    <a:noFill/>
                    <a:ln>
                      <a:noFill/>
                    </a:ln>
                  </pic:spPr>
                </pic:pic>
              </a:graphicData>
            </a:graphic>
          </wp:inline>
        </w:drawing>
      </w:r>
      <w:proofErr w:type="gramStart"/>
      <w:r>
        <w:rPr>
          <w:rFonts w:hint="eastAsia"/>
        </w:rPr>
        <w:t>学雷</w:t>
      </w:r>
      <w:r w:rsidR="007E01A5">
        <w:rPr>
          <w:rFonts w:hint="eastAsia"/>
        </w:rPr>
        <w:t>图</w:t>
      </w:r>
      <w:proofErr w:type="gramEnd"/>
      <w:r w:rsidR="007E01A5">
        <w:rPr>
          <w:rFonts w:hint="eastAsia"/>
        </w:rPr>
        <w:t xml:space="preserve"> </w:t>
      </w:r>
      <w:r w:rsidR="003427A4">
        <w:t>2-</w:t>
      </w:r>
      <w:r w:rsidR="007E01A5">
        <w:fldChar w:fldCharType="begin"/>
      </w:r>
      <w:r w:rsidR="007E01A5">
        <w:instrText xml:space="preserve"> </w:instrText>
      </w:r>
      <w:r w:rsidR="007E01A5">
        <w:rPr>
          <w:rFonts w:hint="eastAsia"/>
        </w:rPr>
        <w:instrText xml:space="preserve">SEQ </w:instrText>
      </w:r>
      <w:r w:rsidR="007E01A5">
        <w:rPr>
          <w:rFonts w:hint="eastAsia"/>
        </w:rPr>
        <w:instrText>图</w:instrText>
      </w:r>
      <w:r w:rsidR="007E01A5">
        <w:rPr>
          <w:rFonts w:hint="eastAsia"/>
        </w:rPr>
        <w:instrText xml:space="preserve"> \* ARABIC</w:instrText>
      </w:r>
      <w:r w:rsidR="007E01A5">
        <w:instrText xml:space="preserve"> </w:instrText>
      </w:r>
      <w:r w:rsidR="007E01A5">
        <w:fldChar w:fldCharType="separate"/>
      </w:r>
      <w:r w:rsidR="00566724">
        <w:rPr>
          <w:noProof/>
        </w:rPr>
        <w:t>8</w:t>
      </w:r>
      <w:r w:rsidR="007E01A5">
        <w:fldChar w:fldCharType="end"/>
      </w:r>
      <w:r w:rsidR="003427A4">
        <w:rPr>
          <w:rFonts w:hint="eastAsia"/>
        </w:rPr>
        <w:t>学</w:t>
      </w:r>
      <w:r w:rsidR="00930FDC">
        <w:rPr>
          <w:rFonts w:hint="eastAsia"/>
        </w:rPr>
        <w:t>雷锋</w:t>
      </w:r>
      <w:r w:rsidRPr="00ED4A68">
        <w:rPr>
          <w:rFonts w:hint="eastAsia"/>
        </w:rPr>
        <w:t>示范性志愿服务活动</w:t>
      </w:r>
      <w:bookmarkEnd w:id="37"/>
    </w:p>
    <w:p w14:paraId="1F5E8F36" w14:textId="77777777" w:rsidR="00823717" w:rsidRDefault="00823717">
      <w:pPr>
        <w:rPr>
          <w:rFonts w:ascii="Microsoft YaHei UI" w:eastAsia="Microsoft YaHei UI" w:hAnsi="Microsoft YaHei UI" w:cs="Microsoft YaHei UI"/>
          <w:spacing w:val="8"/>
          <w:shd w:val="clear" w:color="auto" w:fill="FFFFFF"/>
        </w:rPr>
      </w:pPr>
    </w:p>
    <w:p w14:paraId="09A8D0C1" w14:textId="77777777" w:rsidR="00823717" w:rsidRDefault="00823717">
      <w:pPr>
        <w:pStyle w:val="a0"/>
        <w:rPr>
          <w:rFonts w:ascii="Microsoft YaHei UI" w:eastAsia="Microsoft YaHei UI" w:hAnsi="Microsoft YaHei UI" w:cs="Microsoft YaHei UI"/>
          <w:spacing w:val="8"/>
          <w:shd w:val="clear" w:color="auto" w:fill="FFFFFF"/>
        </w:rPr>
      </w:pPr>
    </w:p>
    <w:p w14:paraId="2C5D3031" w14:textId="77777777" w:rsidR="00823717" w:rsidRDefault="00000000">
      <w:pPr>
        <w:pStyle w:val="a0"/>
      </w:pPr>
      <w:r>
        <w:rPr>
          <w:noProof/>
        </w:rPr>
        <w:lastRenderedPageBreak/>
        <w:drawing>
          <wp:inline distT="0" distB="0" distL="114300" distR="114300" wp14:anchorId="12D1969A" wp14:editId="0D8B50D0">
            <wp:extent cx="2528570" cy="1814195"/>
            <wp:effectExtent l="0" t="0" r="5080" b="14605"/>
            <wp:docPr id="204" name="图片 204" descr="f673e45316af9eb329e48729fc8c7d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图片 204" descr="f673e45316af9eb329e48729fc8c7d5"/>
                    <pic:cNvPicPr>
                      <a:picLocks noChangeAspect="1"/>
                    </pic:cNvPicPr>
                  </pic:nvPicPr>
                  <pic:blipFill>
                    <a:blip r:embed="rId29"/>
                    <a:stretch>
                      <a:fillRect/>
                    </a:stretch>
                  </pic:blipFill>
                  <pic:spPr>
                    <a:xfrm>
                      <a:off x="0" y="0"/>
                      <a:ext cx="2528570" cy="1814195"/>
                    </a:xfrm>
                    <a:prstGeom prst="rect">
                      <a:avLst/>
                    </a:prstGeom>
                  </pic:spPr>
                </pic:pic>
              </a:graphicData>
            </a:graphic>
          </wp:inline>
        </w:drawing>
      </w:r>
      <w:r>
        <w:rPr>
          <w:rFonts w:hint="eastAsia"/>
        </w:rPr>
        <w:t xml:space="preserve"> </w:t>
      </w:r>
      <w:r>
        <w:rPr>
          <w:noProof/>
        </w:rPr>
        <w:drawing>
          <wp:inline distT="0" distB="0" distL="114300" distR="114300" wp14:anchorId="34A7FE40" wp14:editId="2BD1AA0E">
            <wp:extent cx="2513965" cy="1801495"/>
            <wp:effectExtent l="0" t="0" r="635" b="8255"/>
            <wp:docPr id="208" name="图片 208" descr="3286d9ddaf4ac84aa007b17ab1f7f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 name="图片 208" descr="3286d9ddaf4ac84aa007b17ab1f7f04"/>
                    <pic:cNvPicPr>
                      <a:picLocks noChangeAspect="1"/>
                    </pic:cNvPicPr>
                  </pic:nvPicPr>
                  <pic:blipFill>
                    <a:blip r:embed="rId30"/>
                    <a:srcRect t="201" r="2392" b="6577"/>
                    <a:stretch>
                      <a:fillRect/>
                    </a:stretch>
                  </pic:blipFill>
                  <pic:spPr>
                    <a:xfrm>
                      <a:off x="0" y="0"/>
                      <a:ext cx="2513965" cy="1801495"/>
                    </a:xfrm>
                    <a:prstGeom prst="rect">
                      <a:avLst/>
                    </a:prstGeom>
                  </pic:spPr>
                </pic:pic>
              </a:graphicData>
            </a:graphic>
          </wp:inline>
        </w:drawing>
      </w:r>
    </w:p>
    <w:p w14:paraId="0E0E847F" w14:textId="77777777" w:rsidR="00823717" w:rsidRDefault="00000000">
      <w:pPr>
        <w:pStyle w:val="81"/>
        <w:ind w:left="0"/>
      </w:pPr>
      <w:r>
        <w:rPr>
          <w:noProof/>
        </w:rPr>
        <w:drawing>
          <wp:inline distT="0" distB="0" distL="114300" distR="114300" wp14:anchorId="25759588" wp14:editId="2AF64FF5">
            <wp:extent cx="2537460" cy="1903730"/>
            <wp:effectExtent l="0" t="0" r="15240" b="1270"/>
            <wp:docPr id="206" name="图片 206" descr="d0c650908c30d90257d2729cec15ff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 name="图片 206" descr="d0c650908c30d90257d2729cec15ff3"/>
                    <pic:cNvPicPr>
                      <a:picLocks noChangeAspect="1"/>
                    </pic:cNvPicPr>
                  </pic:nvPicPr>
                  <pic:blipFill>
                    <a:blip r:embed="rId31"/>
                    <a:stretch>
                      <a:fillRect/>
                    </a:stretch>
                  </pic:blipFill>
                  <pic:spPr>
                    <a:xfrm>
                      <a:off x="0" y="0"/>
                      <a:ext cx="2537460" cy="1903730"/>
                    </a:xfrm>
                    <a:prstGeom prst="rect">
                      <a:avLst/>
                    </a:prstGeom>
                  </pic:spPr>
                </pic:pic>
              </a:graphicData>
            </a:graphic>
          </wp:inline>
        </w:drawing>
      </w:r>
      <w:r>
        <w:rPr>
          <w:rFonts w:hint="eastAsia"/>
        </w:rPr>
        <w:t xml:space="preserve"> </w:t>
      </w:r>
      <w:r>
        <w:rPr>
          <w:rFonts w:ascii="仿宋_GB2312" w:eastAsia="仿宋_GB2312" w:hAnsi="仿宋" w:cs="仿宋"/>
          <w:noProof/>
          <w:color w:val="000000"/>
          <w:sz w:val="28"/>
          <w:szCs w:val="28"/>
          <w:lang w:bidi="ar"/>
        </w:rPr>
        <w:drawing>
          <wp:inline distT="0" distB="0" distL="114300" distR="114300" wp14:anchorId="466643C5" wp14:editId="5C42A745">
            <wp:extent cx="2545080" cy="1911350"/>
            <wp:effectExtent l="0" t="0" r="7620" b="12700"/>
            <wp:docPr id="207" name="图片 207" descr="d1e79ffc3a949f474d1563da282bf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 name="图片 207" descr="d1e79ffc3a949f474d1563da282bf62"/>
                    <pic:cNvPicPr>
                      <a:picLocks noChangeAspect="1"/>
                    </pic:cNvPicPr>
                  </pic:nvPicPr>
                  <pic:blipFill>
                    <a:blip r:embed="rId32"/>
                    <a:stretch>
                      <a:fillRect/>
                    </a:stretch>
                  </pic:blipFill>
                  <pic:spPr>
                    <a:xfrm>
                      <a:off x="0" y="0"/>
                      <a:ext cx="2545080" cy="1911350"/>
                    </a:xfrm>
                    <a:prstGeom prst="rect">
                      <a:avLst/>
                    </a:prstGeom>
                  </pic:spPr>
                </pic:pic>
              </a:graphicData>
            </a:graphic>
          </wp:inline>
        </w:drawing>
      </w:r>
    </w:p>
    <w:p w14:paraId="5DFDB48E" w14:textId="0042AAD1" w:rsidR="00823717" w:rsidRDefault="007E01A5" w:rsidP="003427A4">
      <w:pPr>
        <w:pStyle w:val="a4"/>
        <w:jc w:val="center"/>
      </w:pPr>
      <w:bookmarkStart w:id="38" w:name="_Toc155596319"/>
      <w:r>
        <w:rPr>
          <w:rFonts w:hint="eastAsia"/>
        </w:rPr>
        <w:t>图</w:t>
      </w:r>
      <w:r>
        <w:rPr>
          <w:rFonts w:hint="eastAsia"/>
        </w:rPr>
        <w:t xml:space="preserve"> </w:t>
      </w:r>
      <w:r w:rsidR="003427A4">
        <w:rPr>
          <w:rFonts w:hint="eastAsia"/>
        </w:rPr>
        <w:t>2-</w:t>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fldChar w:fldCharType="separate"/>
      </w:r>
      <w:r w:rsidR="00566724">
        <w:rPr>
          <w:noProof/>
        </w:rPr>
        <w:t>9</w:t>
      </w:r>
      <w:r>
        <w:fldChar w:fldCharType="end"/>
      </w:r>
      <w:r>
        <w:rPr>
          <w:rFonts w:hint="eastAsia"/>
        </w:rPr>
        <w:t>校团委组织各学院开展暑期“三下乡”社会实践活动</w:t>
      </w:r>
      <w:bookmarkEnd w:id="38"/>
    </w:p>
    <w:p w14:paraId="6904A32B" w14:textId="77777777" w:rsidR="00823717" w:rsidRDefault="00823717">
      <w:pPr>
        <w:pStyle w:val="a0"/>
      </w:pPr>
    </w:p>
    <w:p w14:paraId="71F4A4ED" w14:textId="4D595A31" w:rsidR="00823717" w:rsidRDefault="008B753E" w:rsidP="008B753E">
      <w:pPr>
        <w:pStyle w:val="a0"/>
        <w:jc w:val="center"/>
      </w:pPr>
      <w:r w:rsidRPr="008B753E">
        <w:rPr>
          <w:noProof/>
        </w:rPr>
        <w:drawing>
          <wp:inline distT="0" distB="0" distL="0" distR="0" wp14:anchorId="367B3657" wp14:editId="602D8522">
            <wp:extent cx="3566160" cy="2477996"/>
            <wp:effectExtent l="0" t="0" r="0" b="0"/>
            <wp:docPr id="4485631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575848" cy="2484728"/>
                    </a:xfrm>
                    <a:prstGeom prst="rect">
                      <a:avLst/>
                    </a:prstGeom>
                    <a:noFill/>
                    <a:ln>
                      <a:noFill/>
                    </a:ln>
                  </pic:spPr>
                </pic:pic>
              </a:graphicData>
            </a:graphic>
          </wp:inline>
        </w:drawing>
      </w:r>
    </w:p>
    <w:p w14:paraId="5167FF0C" w14:textId="43F6B47F" w:rsidR="00823717" w:rsidRDefault="007E01A5" w:rsidP="003427A4">
      <w:pPr>
        <w:pStyle w:val="a4"/>
        <w:jc w:val="center"/>
      </w:pPr>
      <w:bookmarkStart w:id="39" w:name="_Toc155596320"/>
      <w:r>
        <w:rPr>
          <w:rFonts w:hint="eastAsia"/>
        </w:rPr>
        <w:t>图</w:t>
      </w:r>
      <w:r>
        <w:rPr>
          <w:rFonts w:hint="eastAsia"/>
        </w:rPr>
        <w:t xml:space="preserve"> </w:t>
      </w:r>
      <w:r w:rsidR="003427A4">
        <w:rPr>
          <w:rFonts w:hint="eastAsia"/>
        </w:rPr>
        <w:t>2-</w:t>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fldChar w:fldCharType="separate"/>
      </w:r>
      <w:r w:rsidR="00566724">
        <w:rPr>
          <w:noProof/>
        </w:rPr>
        <w:t>10</w:t>
      </w:r>
      <w:r>
        <w:fldChar w:fldCharType="end"/>
      </w:r>
      <w:r>
        <w:rPr>
          <w:rFonts w:hint="eastAsia"/>
        </w:rPr>
        <w:t>第二届兴边富民大学生支教选拔工作</w:t>
      </w:r>
      <w:bookmarkEnd w:id="39"/>
    </w:p>
    <w:p w14:paraId="1DB05F61" w14:textId="77777777" w:rsidR="00823717" w:rsidRDefault="00823717">
      <w:pPr>
        <w:pStyle w:val="81"/>
        <w:ind w:left="0"/>
        <w:jc w:val="center"/>
      </w:pPr>
    </w:p>
    <w:p w14:paraId="1247D4EC" w14:textId="77777777" w:rsidR="00823717" w:rsidRDefault="00000000">
      <w:pPr>
        <w:jc w:val="center"/>
      </w:pPr>
      <w:r>
        <w:rPr>
          <w:noProof/>
        </w:rPr>
        <w:lastRenderedPageBreak/>
        <w:drawing>
          <wp:inline distT="0" distB="0" distL="114300" distR="114300" wp14:anchorId="07126830" wp14:editId="6833B933">
            <wp:extent cx="2418715" cy="1814195"/>
            <wp:effectExtent l="0" t="0" r="635" b="14605"/>
            <wp:docPr id="211" name="图片 211" descr="2286040827c7781a7a3fb68ee0347c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 name="图片 211" descr="2286040827c7781a7a3fb68ee0347c9"/>
                    <pic:cNvPicPr>
                      <a:picLocks noChangeAspect="1"/>
                    </pic:cNvPicPr>
                  </pic:nvPicPr>
                  <pic:blipFill>
                    <a:blip r:embed="rId34"/>
                    <a:stretch>
                      <a:fillRect/>
                    </a:stretch>
                  </pic:blipFill>
                  <pic:spPr>
                    <a:xfrm>
                      <a:off x="0" y="0"/>
                      <a:ext cx="2418715" cy="1814195"/>
                    </a:xfrm>
                    <a:prstGeom prst="rect">
                      <a:avLst/>
                    </a:prstGeom>
                  </pic:spPr>
                </pic:pic>
              </a:graphicData>
            </a:graphic>
          </wp:inline>
        </w:drawing>
      </w:r>
      <w:r>
        <w:rPr>
          <w:rFonts w:hint="eastAsia"/>
        </w:rPr>
        <w:t xml:space="preserve">   </w:t>
      </w:r>
      <w:r>
        <w:rPr>
          <w:noProof/>
        </w:rPr>
        <w:drawing>
          <wp:inline distT="0" distB="0" distL="114300" distR="114300" wp14:anchorId="2354C979" wp14:editId="06C1E8AC">
            <wp:extent cx="2389505" cy="1792605"/>
            <wp:effectExtent l="0" t="0" r="10795" b="17145"/>
            <wp:docPr id="212" name="图片 212" descr="a059008fd0f6ec1e89f47507b6b2dc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 name="图片 212" descr="a059008fd0f6ec1e89f47507b6b2dc4"/>
                    <pic:cNvPicPr>
                      <a:picLocks noChangeAspect="1"/>
                    </pic:cNvPicPr>
                  </pic:nvPicPr>
                  <pic:blipFill>
                    <a:blip r:embed="rId35"/>
                    <a:stretch>
                      <a:fillRect/>
                    </a:stretch>
                  </pic:blipFill>
                  <pic:spPr>
                    <a:xfrm>
                      <a:off x="0" y="0"/>
                      <a:ext cx="2389505" cy="1792605"/>
                    </a:xfrm>
                    <a:prstGeom prst="rect">
                      <a:avLst/>
                    </a:prstGeom>
                  </pic:spPr>
                </pic:pic>
              </a:graphicData>
            </a:graphic>
          </wp:inline>
        </w:drawing>
      </w:r>
    </w:p>
    <w:p w14:paraId="68C01C8D" w14:textId="7EC06AA6" w:rsidR="00823717" w:rsidRDefault="007E01A5" w:rsidP="003427A4">
      <w:pPr>
        <w:pStyle w:val="a4"/>
        <w:jc w:val="center"/>
      </w:pPr>
      <w:bookmarkStart w:id="40" w:name="_Toc155596321"/>
      <w:r>
        <w:rPr>
          <w:rFonts w:hint="eastAsia"/>
        </w:rPr>
        <w:t>图</w:t>
      </w:r>
      <w:r>
        <w:rPr>
          <w:rFonts w:hint="eastAsia"/>
        </w:rPr>
        <w:t xml:space="preserve"> </w:t>
      </w:r>
      <w:r w:rsidR="003427A4">
        <w:rPr>
          <w:rFonts w:hint="eastAsia"/>
        </w:rPr>
        <w:t>2-</w:t>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fldChar w:fldCharType="separate"/>
      </w:r>
      <w:r w:rsidR="00566724">
        <w:rPr>
          <w:noProof/>
        </w:rPr>
        <w:t>11</w:t>
      </w:r>
      <w:r>
        <w:fldChar w:fldCharType="end"/>
      </w:r>
      <w:r>
        <w:rPr>
          <w:rFonts w:hint="eastAsia"/>
        </w:rPr>
        <w:t>学生无偿献血活动</w:t>
      </w:r>
      <w:bookmarkEnd w:id="40"/>
    </w:p>
    <w:p w14:paraId="2D143D9E" w14:textId="77777777" w:rsidR="00823717" w:rsidRDefault="00000000">
      <w:pPr>
        <w:pStyle w:val="81"/>
        <w:ind w:left="0"/>
        <w:jc w:val="center"/>
      </w:pPr>
      <w:r>
        <w:rPr>
          <w:noProof/>
        </w:rPr>
        <w:drawing>
          <wp:inline distT="0" distB="0" distL="114300" distR="114300" wp14:anchorId="5807CD6C" wp14:editId="3E609841">
            <wp:extent cx="5002530" cy="3333750"/>
            <wp:effectExtent l="0" t="0" r="7620" b="0"/>
            <wp:docPr id="213" name="图片 213" descr="b23c3726b9d4e7de21ff4d32570b4a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 name="图片 213" descr="b23c3726b9d4e7de21ff4d32570b4a3"/>
                    <pic:cNvPicPr>
                      <a:picLocks noChangeAspect="1"/>
                    </pic:cNvPicPr>
                  </pic:nvPicPr>
                  <pic:blipFill>
                    <a:blip r:embed="rId36"/>
                    <a:stretch>
                      <a:fillRect/>
                    </a:stretch>
                  </pic:blipFill>
                  <pic:spPr>
                    <a:xfrm>
                      <a:off x="0" y="0"/>
                      <a:ext cx="5002530" cy="3333750"/>
                    </a:xfrm>
                    <a:prstGeom prst="rect">
                      <a:avLst/>
                    </a:prstGeom>
                  </pic:spPr>
                </pic:pic>
              </a:graphicData>
            </a:graphic>
          </wp:inline>
        </w:drawing>
      </w:r>
    </w:p>
    <w:p w14:paraId="7C8C9B8E" w14:textId="40BCE3DF" w:rsidR="00823717" w:rsidRDefault="007E01A5" w:rsidP="003427A4">
      <w:pPr>
        <w:pStyle w:val="a4"/>
        <w:jc w:val="center"/>
      </w:pPr>
      <w:bookmarkStart w:id="41" w:name="_Toc155596322"/>
      <w:r>
        <w:rPr>
          <w:rFonts w:hint="eastAsia"/>
        </w:rPr>
        <w:t>图</w:t>
      </w:r>
      <w:r>
        <w:rPr>
          <w:rFonts w:hint="eastAsia"/>
        </w:rPr>
        <w:t xml:space="preserve"> </w:t>
      </w:r>
      <w:r w:rsidR="003427A4">
        <w:rPr>
          <w:rFonts w:hint="eastAsia"/>
        </w:rPr>
        <w:t>2-</w:t>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fldChar w:fldCharType="separate"/>
      </w:r>
      <w:r w:rsidR="00566724">
        <w:rPr>
          <w:noProof/>
        </w:rPr>
        <w:t>12</w:t>
      </w:r>
      <w:r>
        <w:fldChar w:fldCharType="end"/>
      </w:r>
      <w:r>
        <w:rPr>
          <w:rFonts w:hint="eastAsia"/>
        </w:rPr>
        <w:t>第二期青年马克思注意者培养工程班</w:t>
      </w:r>
      <w:bookmarkEnd w:id="41"/>
    </w:p>
    <w:p w14:paraId="39388987" w14:textId="10FAC018" w:rsidR="00823717" w:rsidRDefault="00000000">
      <w:pPr>
        <w:pStyle w:val="2"/>
        <w:spacing w:before="0" w:after="0" w:line="360" w:lineRule="auto"/>
        <w:ind w:firstLineChars="200" w:firstLine="482"/>
        <w:rPr>
          <w:sz w:val="24"/>
          <w:szCs w:val="24"/>
        </w:rPr>
      </w:pPr>
      <w:bookmarkStart w:id="42" w:name="_Toc125709135"/>
      <w:bookmarkStart w:id="43" w:name="_Toc155585957"/>
      <w:bookmarkStart w:id="44" w:name="_Toc155586272"/>
      <w:bookmarkStart w:id="45" w:name="_Toc155587335"/>
      <w:bookmarkStart w:id="46" w:name="_Toc155587472"/>
      <w:r>
        <w:rPr>
          <w:rFonts w:hint="eastAsia"/>
          <w:sz w:val="24"/>
          <w:szCs w:val="24"/>
        </w:rPr>
        <w:t>（三）专业建设</w:t>
      </w:r>
      <w:bookmarkEnd w:id="42"/>
      <w:bookmarkEnd w:id="43"/>
      <w:bookmarkEnd w:id="44"/>
      <w:bookmarkEnd w:id="45"/>
      <w:bookmarkEnd w:id="46"/>
    </w:p>
    <w:p w14:paraId="4900CC18" w14:textId="77777777" w:rsidR="00823717" w:rsidRDefault="00000000">
      <w:pPr>
        <w:spacing w:line="360" w:lineRule="auto"/>
        <w:ind w:firstLineChars="200" w:firstLine="480"/>
        <w:rPr>
          <w:rFonts w:asciiTheme="majorEastAsia" w:eastAsiaTheme="majorEastAsia" w:hAnsiTheme="majorEastAsia" w:cstheme="majorEastAsia"/>
          <w:color w:val="000000"/>
          <w:lang w:bidi="ar"/>
        </w:rPr>
      </w:pPr>
      <w:r>
        <w:rPr>
          <w:rFonts w:asciiTheme="majorEastAsia" w:eastAsiaTheme="majorEastAsia" w:hAnsiTheme="majorEastAsia" w:cstheme="majorEastAsia" w:hint="eastAsia"/>
          <w:color w:val="000000"/>
          <w:lang w:bidi="ar"/>
        </w:rPr>
        <w:t>学校结合职业学校办学条件达标工作，按照我省人才培养战略定位论证及专业结构优化调整论证（以下简称“双论证”）工作思路，紧密围绕建设“4567”现代化产业体系，重点服务制造业高端化、智能化、绿色化发展，以及战略性新兴产业融合集群发展、服务业新体系建设和全面推进乡村振兴需要，主动对</w:t>
      </w:r>
      <w:proofErr w:type="gramStart"/>
      <w:r>
        <w:rPr>
          <w:rFonts w:asciiTheme="majorEastAsia" w:eastAsiaTheme="majorEastAsia" w:hAnsiTheme="majorEastAsia" w:cstheme="majorEastAsia" w:hint="eastAsia"/>
          <w:color w:val="000000"/>
          <w:lang w:bidi="ar"/>
        </w:rPr>
        <w:t>接龙江产业</w:t>
      </w:r>
      <w:proofErr w:type="gramEnd"/>
      <w:r>
        <w:rPr>
          <w:rFonts w:asciiTheme="majorEastAsia" w:eastAsiaTheme="majorEastAsia" w:hAnsiTheme="majorEastAsia" w:cstheme="majorEastAsia" w:hint="eastAsia"/>
          <w:color w:val="000000"/>
          <w:lang w:bidi="ar"/>
        </w:rPr>
        <w:t>发展和民生需求紧缺领域，促进专业结构和布局与区域产业结构紧密对接，提升了人才培养和产业发展需求匹配度。同时，深入大兴安岭各县区（局）开展专业调研，召开专业设置论证会，合理优化专业设置。2023年新增无人机应有技术、产品艺术设计2个专业，进一步优化学校专业结构。为了更好进行人才培养，学校教务处对30个专业人才培养方案进行修订。修订后的方案更加体</w:t>
      </w:r>
      <w:r>
        <w:rPr>
          <w:rFonts w:asciiTheme="majorEastAsia" w:eastAsiaTheme="majorEastAsia" w:hAnsiTheme="majorEastAsia" w:cstheme="majorEastAsia" w:hint="eastAsia"/>
          <w:color w:val="000000"/>
          <w:lang w:bidi="ar"/>
        </w:rPr>
        <w:lastRenderedPageBreak/>
        <w:t>现产教融合、校企合作、工学结合。在文化课教学中，注重基础文化知识与学生道德的培养；在专业课教学中，积极推进理实一体化教学方法，坚持学生的职业素养和职业技能并重的培养方向，开发以工作过程为导向的实训课程体系，突出“做中学，做中教”的职业教育教学特色。</w:t>
      </w:r>
    </w:p>
    <w:p w14:paraId="3EA29C92" w14:textId="25D4B8E9" w:rsidR="00823717" w:rsidRPr="00581DA9" w:rsidRDefault="00581DA9" w:rsidP="00581DA9">
      <w:pPr>
        <w:pStyle w:val="a4"/>
      </w:pPr>
      <w:bookmarkStart w:id="47" w:name="_Toc155600894"/>
      <w:r>
        <w:rPr>
          <w:rFonts w:hint="eastAsia"/>
        </w:rPr>
        <w:t>案例</w:t>
      </w:r>
      <w:r>
        <w:rPr>
          <w:rFonts w:hint="eastAsia"/>
        </w:rPr>
        <w:t xml:space="preserve"> </w:t>
      </w:r>
      <w:r w:rsidR="001A136C">
        <w:rPr>
          <w:rFonts w:hint="eastAsia"/>
        </w:rPr>
        <w:t>2-</w:t>
      </w:r>
      <w:r>
        <w:fldChar w:fldCharType="begin"/>
      </w:r>
      <w:r>
        <w:instrText xml:space="preserve"> </w:instrText>
      </w:r>
      <w:r>
        <w:rPr>
          <w:rFonts w:hint="eastAsia"/>
        </w:rPr>
        <w:instrText xml:space="preserve">SEQ </w:instrText>
      </w:r>
      <w:r>
        <w:rPr>
          <w:rFonts w:hint="eastAsia"/>
        </w:rPr>
        <w:instrText>案例</w:instrText>
      </w:r>
      <w:r>
        <w:rPr>
          <w:rFonts w:hint="eastAsia"/>
        </w:rPr>
        <w:instrText xml:space="preserve"> \* ARABIC</w:instrText>
      </w:r>
      <w:r>
        <w:instrText xml:space="preserve"> </w:instrText>
      </w:r>
      <w:r>
        <w:fldChar w:fldCharType="separate"/>
      </w:r>
      <w:r w:rsidR="00526E8A">
        <w:rPr>
          <w:noProof/>
        </w:rPr>
        <w:t>1</w:t>
      </w:r>
      <w:r>
        <w:fldChar w:fldCharType="end"/>
      </w:r>
      <w:r w:rsidR="00415EEF">
        <w:rPr>
          <w:rFonts w:hint="eastAsia"/>
        </w:rPr>
        <w:t>：</w:t>
      </w:r>
      <w:r w:rsidRPr="00581DA9">
        <w:rPr>
          <w:rFonts w:hint="eastAsia"/>
        </w:rPr>
        <w:t>聚焦强势专业</w:t>
      </w:r>
      <w:r w:rsidRPr="00581DA9">
        <w:rPr>
          <w:rFonts w:hint="eastAsia"/>
        </w:rPr>
        <w:t xml:space="preserve"> </w:t>
      </w:r>
      <w:r w:rsidRPr="00581DA9">
        <w:rPr>
          <w:rFonts w:hint="eastAsia"/>
        </w:rPr>
        <w:t>引领双高建设</w:t>
      </w:r>
      <w:r w:rsidRPr="00581DA9">
        <w:rPr>
          <w:rFonts w:hint="eastAsia"/>
        </w:rPr>
        <w:t xml:space="preserve"> </w:t>
      </w:r>
      <w:r w:rsidRPr="00581DA9">
        <w:rPr>
          <w:rFonts w:hint="eastAsia"/>
        </w:rPr>
        <w:t>迈向高本贯通</w:t>
      </w:r>
      <w:bookmarkEnd w:id="47"/>
    </w:p>
    <w:p w14:paraId="7F5D5D6F" w14:textId="77777777" w:rsidR="00823717" w:rsidRPr="0037015A" w:rsidRDefault="00000000">
      <w:pPr>
        <w:pStyle w:val="a0"/>
        <w:spacing w:line="360" w:lineRule="auto"/>
        <w:ind w:firstLineChars="200" w:firstLine="480"/>
        <w:rPr>
          <w:rFonts w:asciiTheme="majorEastAsia" w:eastAsiaTheme="majorEastAsia" w:hAnsiTheme="majorEastAsia" w:cstheme="majorEastAsia"/>
          <w:color w:val="000000"/>
          <w:lang w:bidi="ar"/>
        </w:rPr>
      </w:pPr>
      <w:r w:rsidRPr="0037015A">
        <w:rPr>
          <w:rFonts w:asciiTheme="majorEastAsia" w:eastAsiaTheme="majorEastAsia" w:hAnsiTheme="majorEastAsia" w:cstheme="majorEastAsia" w:hint="eastAsia"/>
          <w:color w:val="000000"/>
          <w:lang w:bidi="ar"/>
        </w:rPr>
        <w:t>“金平果排行榜”（又称“中评榜”）由杭州电子科技大学中国科教评价研究院、浙江高等教育研究院和高教强省发展战略与评价研究中心、武汉大学中国科学评价研究中心联合中国科教评价网研发，其高职</w:t>
      </w:r>
      <w:proofErr w:type="gramStart"/>
      <w:r w:rsidRPr="0037015A">
        <w:rPr>
          <w:rFonts w:asciiTheme="majorEastAsia" w:eastAsiaTheme="majorEastAsia" w:hAnsiTheme="majorEastAsia" w:cstheme="majorEastAsia" w:hint="eastAsia"/>
          <w:color w:val="000000"/>
          <w:lang w:bidi="ar"/>
        </w:rPr>
        <w:t>高专榜单被</w:t>
      </w:r>
      <w:proofErr w:type="gramEnd"/>
      <w:r w:rsidRPr="0037015A">
        <w:rPr>
          <w:rFonts w:asciiTheme="majorEastAsia" w:eastAsiaTheme="majorEastAsia" w:hAnsiTheme="majorEastAsia" w:cstheme="majorEastAsia" w:hint="eastAsia"/>
          <w:color w:val="000000"/>
          <w:lang w:bidi="ar"/>
        </w:rPr>
        <w:t>业界认为是反映我国高职高专院校办学情况最权威、最全面、最专业的榜单之一。森林草原防火技术是中央财政支持建设专业，也是大兴安岭职业学院森林草原生态保护与利用省级高水平专业群建设项目核心专业之一。近年来，大兴安岭职业学院坚持服务林区社会经济发展的办学方向，始终牢记为省域内提供高质量技术技能型人才的办学宗旨，围绕国家战略和区域产业布局，坚持把专业建在产业链上，建立了“增、调、稳、退”相结合的专业动态调整机制。同时，黑龙江省教育厅公布了《2023年黑龙江省高职与本科应用型人才贯通培养试点高校及专业名单》，大兴安岭职业学院获批2023年黑龙江省高职与本科应用型人才贯通培养试点高校，学院林业技术专业与佳木斯大学园林专业开展“高本贯通”培养。</w:t>
      </w:r>
    </w:p>
    <w:p w14:paraId="3BD667B5" w14:textId="77777777" w:rsidR="00823717" w:rsidRDefault="00000000">
      <w:pPr>
        <w:pStyle w:val="81"/>
        <w:spacing w:line="360" w:lineRule="auto"/>
        <w:ind w:left="0"/>
        <w:jc w:val="center"/>
      </w:pPr>
      <w:r>
        <w:rPr>
          <w:rFonts w:ascii="宋体" w:hAnsi="宋体" w:cs="宋体"/>
          <w:noProof/>
          <w:sz w:val="24"/>
          <w:szCs w:val="24"/>
        </w:rPr>
        <w:drawing>
          <wp:inline distT="0" distB="0" distL="114300" distR="114300" wp14:anchorId="1ABDBE4C" wp14:editId="7C3A246D">
            <wp:extent cx="4269105" cy="2982595"/>
            <wp:effectExtent l="0" t="0" r="0" b="8255"/>
            <wp:docPr id="42"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1" descr="IMG_256"/>
                    <pic:cNvPicPr>
                      <a:picLocks noChangeAspect="1"/>
                    </pic:cNvPicPr>
                  </pic:nvPicPr>
                  <pic:blipFill>
                    <a:blip r:embed="rId37"/>
                    <a:stretch>
                      <a:fillRect/>
                    </a:stretch>
                  </pic:blipFill>
                  <pic:spPr>
                    <a:xfrm>
                      <a:off x="0" y="0"/>
                      <a:ext cx="4271378" cy="2984321"/>
                    </a:xfrm>
                    <a:prstGeom prst="rect">
                      <a:avLst/>
                    </a:prstGeom>
                    <a:noFill/>
                    <a:ln w="9525">
                      <a:noFill/>
                    </a:ln>
                  </pic:spPr>
                </pic:pic>
              </a:graphicData>
            </a:graphic>
          </wp:inline>
        </w:drawing>
      </w:r>
    </w:p>
    <w:p w14:paraId="2B555250" w14:textId="7BA0A6E5" w:rsidR="00823717" w:rsidRDefault="007E01A5" w:rsidP="003427A4">
      <w:pPr>
        <w:pStyle w:val="a4"/>
        <w:jc w:val="center"/>
      </w:pPr>
      <w:bookmarkStart w:id="48" w:name="_Toc155596323"/>
      <w:r>
        <w:rPr>
          <w:rFonts w:hint="eastAsia"/>
        </w:rPr>
        <w:t>图</w:t>
      </w:r>
      <w:r>
        <w:rPr>
          <w:rFonts w:hint="eastAsia"/>
        </w:rPr>
        <w:t xml:space="preserve"> </w:t>
      </w:r>
      <w:r w:rsidR="003427A4">
        <w:rPr>
          <w:rFonts w:hint="eastAsia"/>
        </w:rPr>
        <w:t>2-</w:t>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fldChar w:fldCharType="separate"/>
      </w:r>
      <w:r w:rsidR="00566724">
        <w:rPr>
          <w:noProof/>
        </w:rPr>
        <w:t>13</w:t>
      </w:r>
      <w:r>
        <w:fldChar w:fldCharType="end"/>
      </w:r>
      <w:r>
        <w:rPr>
          <w:rFonts w:hint="eastAsia"/>
        </w:rPr>
        <w:t>森林草原防火技术专业在“</w:t>
      </w:r>
      <w:r>
        <w:rPr>
          <w:rFonts w:hint="eastAsia"/>
        </w:rPr>
        <w:t>2023</w:t>
      </w:r>
      <w:r>
        <w:rPr>
          <w:rFonts w:hint="eastAsia"/>
        </w:rPr>
        <w:t>年金苹果排行榜”高职专业排名第一</w:t>
      </w:r>
      <w:bookmarkEnd w:id="48"/>
    </w:p>
    <w:p w14:paraId="03438C73" w14:textId="27E8C5E2" w:rsidR="00823717" w:rsidRDefault="00000000">
      <w:pPr>
        <w:pStyle w:val="2"/>
        <w:spacing w:before="0" w:after="0" w:line="360" w:lineRule="auto"/>
        <w:ind w:firstLineChars="200" w:firstLine="482"/>
        <w:rPr>
          <w:sz w:val="24"/>
          <w:szCs w:val="24"/>
        </w:rPr>
      </w:pPr>
      <w:bookmarkStart w:id="49" w:name="_Toc125709136"/>
      <w:bookmarkStart w:id="50" w:name="_Toc155585958"/>
      <w:bookmarkStart w:id="51" w:name="_Toc155586273"/>
      <w:bookmarkStart w:id="52" w:name="_Toc155587336"/>
      <w:bookmarkStart w:id="53" w:name="_Toc155587473"/>
      <w:r>
        <w:rPr>
          <w:rFonts w:hint="eastAsia"/>
          <w:sz w:val="24"/>
          <w:szCs w:val="24"/>
        </w:rPr>
        <w:lastRenderedPageBreak/>
        <w:t>（</w:t>
      </w:r>
      <w:r w:rsidR="00AE34BA">
        <w:rPr>
          <w:rFonts w:hint="eastAsia"/>
          <w:sz w:val="24"/>
          <w:szCs w:val="24"/>
        </w:rPr>
        <w:t>四</w:t>
      </w:r>
      <w:r>
        <w:rPr>
          <w:rFonts w:hint="eastAsia"/>
          <w:sz w:val="24"/>
          <w:szCs w:val="24"/>
        </w:rPr>
        <w:t>）教学改革</w:t>
      </w:r>
      <w:bookmarkEnd w:id="49"/>
      <w:bookmarkEnd w:id="50"/>
      <w:bookmarkEnd w:id="51"/>
      <w:bookmarkEnd w:id="52"/>
      <w:bookmarkEnd w:id="53"/>
    </w:p>
    <w:p w14:paraId="516FD2E5" w14:textId="77777777" w:rsidR="00823717" w:rsidRDefault="00000000">
      <w:pPr>
        <w:spacing w:line="360" w:lineRule="auto"/>
        <w:ind w:firstLineChars="200" w:firstLine="480"/>
        <w:rPr>
          <w:rFonts w:asciiTheme="majorEastAsia" w:eastAsiaTheme="majorEastAsia" w:hAnsiTheme="majorEastAsia" w:cstheme="majorEastAsia"/>
          <w:color w:val="000000"/>
          <w:lang w:bidi="ar"/>
        </w:rPr>
      </w:pPr>
      <w:r>
        <w:rPr>
          <w:rFonts w:asciiTheme="majorEastAsia" w:eastAsiaTheme="majorEastAsia" w:hAnsiTheme="majorEastAsia" w:cstheme="majorEastAsia" w:hint="eastAsia"/>
          <w:color w:val="000000"/>
          <w:lang w:bidi="ar"/>
        </w:rPr>
        <w:t>为了提高教学质量，培养合格人才，学校从人才培养模式、公共基础课、人才培养模式等方面推进教学改革。</w:t>
      </w:r>
    </w:p>
    <w:p w14:paraId="49FA8119" w14:textId="77777777" w:rsidR="00823717" w:rsidRDefault="00000000">
      <w:pPr>
        <w:spacing w:line="360" w:lineRule="auto"/>
        <w:ind w:firstLineChars="200" w:firstLine="480"/>
        <w:rPr>
          <w:rFonts w:asciiTheme="majorEastAsia" w:eastAsiaTheme="majorEastAsia" w:hAnsiTheme="majorEastAsia" w:cstheme="majorEastAsia"/>
          <w:color w:val="000000"/>
          <w:lang w:bidi="ar"/>
        </w:rPr>
      </w:pPr>
      <w:r>
        <w:rPr>
          <w:rFonts w:asciiTheme="majorEastAsia" w:eastAsiaTheme="majorEastAsia" w:hAnsiTheme="majorEastAsia" w:cstheme="majorEastAsia" w:hint="eastAsia"/>
          <w:color w:val="000000"/>
          <w:lang w:bidi="ar"/>
        </w:rPr>
        <w:t>1.人才培养模式改革。随着市场经济的发展，企事业单位对人才需求的不断提高，学校现有的人才培养模式已经很难满足市场经济的发展对人才的需求。学校为了提升学生的整体职业素养和学生适应工作环境的能力，学校大力探索和创新人才培养模式，改变课堂教学模式为真实的生产环境和生产过程教学，积极推进“校企合作、育训融合”六段</w:t>
      </w:r>
      <w:proofErr w:type="gramStart"/>
      <w:r>
        <w:rPr>
          <w:rFonts w:asciiTheme="majorEastAsia" w:eastAsiaTheme="majorEastAsia" w:hAnsiTheme="majorEastAsia" w:cstheme="majorEastAsia" w:hint="eastAsia"/>
          <w:color w:val="000000"/>
          <w:lang w:bidi="ar"/>
        </w:rPr>
        <w:t>式人才</w:t>
      </w:r>
      <w:proofErr w:type="gramEnd"/>
      <w:r>
        <w:rPr>
          <w:rFonts w:asciiTheme="majorEastAsia" w:eastAsiaTheme="majorEastAsia" w:hAnsiTheme="majorEastAsia" w:cstheme="majorEastAsia" w:hint="eastAsia"/>
          <w:color w:val="000000"/>
          <w:lang w:bidi="ar"/>
        </w:rPr>
        <w:t>培养模式，力求培养适应环境快，技能水平高，用人单位满意的技能人才。</w:t>
      </w:r>
    </w:p>
    <w:p w14:paraId="2A3767C3" w14:textId="460C94A3" w:rsidR="00823717" w:rsidRPr="00581DA9" w:rsidRDefault="00581DA9" w:rsidP="00581DA9">
      <w:pPr>
        <w:pStyle w:val="a4"/>
      </w:pPr>
      <w:bookmarkStart w:id="54" w:name="_Toc155600895"/>
      <w:r>
        <w:rPr>
          <w:rFonts w:hint="eastAsia"/>
        </w:rPr>
        <w:t>案例</w:t>
      </w:r>
      <w:r>
        <w:rPr>
          <w:rFonts w:hint="eastAsia"/>
        </w:rPr>
        <w:t xml:space="preserve"> </w:t>
      </w:r>
      <w:r w:rsidR="00913714">
        <w:rPr>
          <w:rFonts w:hint="eastAsia"/>
        </w:rPr>
        <w:t>2-2</w:t>
      </w:r>
      <w:r w:rsidR="00415EEF">
        <w:rPr>
          <w:rFonts w:hint="eastAsia"/>
        </w:rPr>
        <w:t>：</w:t>
      </w:r>
      <w:r w:rsidRPr="00581DA9">
        <w:rPr>
          <w:rFonts w:hint="eastAsia"/>
        </w:rPr>
        <w:t>山水融智</w:t>
      </w:r>
      <w:r w:rsidRPr="00581DA9">
        <w:rPr>
          <w:rFonts w:hint="eastAsia"/>
        </w:rPr>
        <w:t xml:space="preserve"> </w:t>
      </w:r>
      <w:r w:rsidRPr="00581DA9">
        <w:rPr>
          <w:rFonts w:hint="eastAsia"/>
        </w:rPr>
        <w:t>绿色创赢</w:t>
      </w:r>
      <w:bookmarkEnd w:id="54"/>
    </w:p>
    <w:p w14:paraId="2A9468DA" w14:textId="77777777" w:rsidR="00823717" w:rsidRPr="0037015A" w:rsidRDefault="00000000" w:rsidP="0037015A">
      <w:pPr>
        <w:pStyle w:val="a0"/>
        <w:spacing w:line="360" w:lineRule="auto"/>
        <w:ind w:firstLineChars="200" w:firstLine="480"/>
        <w:rPr>
          <w:rFonts w:asciiTheme="majorEastAsia" w:eastAsiaTheme="majorEastAsia" w:hAnsiTheme="majorEastAsia" w:cstheme="majorEastAsia"/>
          <w:color w:val="000000"/>
          <w:lang w:bidi="ar"/>
        </w:rPr>
      </w:pPr>
      <w:r w:rsidRPr="0037015A">
        <w:rPr>
          <w:rFonts w:asciiTheme="majorEastAsia" w:eastAsiaTheme="majorEastAsia" w:hAnsiTheme="majorEastAsia" w:cstheme="majorEastAsia" w:hint="eastAsia"/>
          <w:color w:val="000000"/>
          <w:lang w:bidi="ar"/>
        </w:rPr>
        <w:t xml:space="preserve">中国（北方）现代林业职业教育集团2023年森林草原防火学生技能大赛在大兴安岭职业学院举行，从制定大赛方案、大赛规程、与防火办、加林局沟通联系、聘请教官，指导学生训练，生态环境学院领导都亲自参与，亲自督导，保证大赛顺利开展，并取得一等奖的好成绩。在中国（北方）现代林业职业教育集团2023年学生创新创业大赛中，我校学生荣获2个一等奖和1个二等奖的好成绩。取得历史性突破。 </w:t>
      </w:r>
    </w:p>
    <w:p w14:paraId="1A8731D7" w14:textId="77777777" w:rsidR="00823717" w:rsidRDefault="00000000">
      <w:pPr>
        <w:rPr>
          <w:rFonts w:asciiTheme="majorEastAsia" w:hAnsiTheme="majorEastAsia" w:cstheme="majorEastAsia"/>
          <w:color w:val="000000"/>
          <w:lang w:bidi="ar"/>
        </w:rPr>
      </w:pPr>
      <w:r>
        <w:rPr>
          <w:rFonts w:hint="eastAsia"/>
          <w:noProof/>
        </w:rPr>
        <w:drawing>
          <wp:inline distT="0" distB="0" distL="114300" distR="114300" wp14:anchorId="5D9459FD" wp14:editId="1F4D2A6F">
            <wp:extent cx="2775585" cy="1684020"/>
            <wp:effectExtent l="0" t="0" r="5715" b="11430"/>
            <wp:docPr id="43" name="图片 43" descr="54c9f83642df7f4838e0525d3ea5e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descr="54c9f83642df7f4838e0525d3ea5eeb"/>
                    <pic:cNvPicPr>
                      <a:picLocks noChangeAspect="1"/>
                    </pic:cNvPicPr>
                  </pic:nvPicPr>
                  <pic:blipFill>
                    <a:blip r:embed="rId38"/>
                    <a:srcRect t="-1299" r="2931"/>
                    <a:stretch>
                      <a:fillRect/>
                    </a:stretch>
                  </pic:blipFill>
                  <pic:spPr>
                    <a:xfrm>
                      <a:off x="0" y="0"/>
                      <a:ext cx="2775585" cy="1684020"/>
                    </a:xfrm>
                    <a:prstGeom prst="rect">
                      <a:avLst/>
                    </a:prstGeom>
                  </pic:spPr>
                </pic:pic>
              </a:graphicData>
            </a:graphic>
          </wp:inline>
        </w:drawing>
      </w:r>
      <w:r>
        <w:t xml:space="preserve"> </w:t>
      </w:r>
      <w:r>
        <w:rPr>
          <w:rFonts w:asciiTheme="majorEastAsia" w:hAnsiTheme="majorEastAsia" w:cstheme="majorEastAsia" w:hint="eastAsia"/>
          <w:noProof/>
          <w:color w:val="000000"/>
          <w:lang w:bidi="ar"/>
        </w:rPr>
        <w:drawing>
          <wp:inline distT="0" distB="0" distL="114300" distR="114300" wp14:anchorId="6E61B0E6" wp14:editId="34CC59D2">
            <wp:extent cx="2387600" cy="1664335"/>
            <wp:effectExtent l="0" t="0" r="12700" b="12065"/>
            <wp:docPr id="5" name="图片 5" descr="ccf7380d6df02a572712134e47581c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ccf7380d6df02a572712134e47581c7"/>
                    <pic:cNvPicPr>
                      <a:picLocks noChangeAspect="1"/>
                    </pic:cNvPicPr>
                  </pic:nvPicPr>
                  <pic:blipFill>
                    <a:blip r:embed="rId39"/>
                    <a:stretch>
                      <a:fillRect/>
                    </a:stretch>
                  </pic:blipFill>
                  <pic:spPr>
                    <a:xfrm>
                      <a:off x="0" y="0"/>
                      <a:ext cx="2387600" cy="1664335"/>
                    </a:xfrm>
                    <a:prstGeom prst="rect">
                      <a:avLst/>
                    </a:prstGeom>
                  </pic:spPr>
                </pic:pic>
              </a:graphicData>
            </a:graphic>
          </wp:inline>
        </w:drawing>
      </w:r>
    </w:p>
    <w:p w14:paraId="4F8FB2E3" w14:textId="77777777" w:rsidR="00823717" w:rsidRDefault="00000000">
      <w:pPr>
        <w:spacing w:line="360" w:lineRule="auto"/>
        <w:jc w:val="center"/>
        <w:rPr>
          <w:rFonts w:asciiTheme="majorEastAsia" w:eastAsiaTheme="majorEastAsia" w:hAnsiTheme="majorEastAsia" w:cstheme="majorEastAsia"/>
          <w:color w:val="000000"/>
          <w:lang w:bidi="ar"/>
        </w:rPr>
      </w:pPr>
      <w:r>
        <w:rPr>
          <w:rFonts w:asciiTheme="majorEastAsia" w:eastAsiaTheme="majorEastAsia" w:hAnsiTheme="majorEastAsia" w:cstheme="majorEastAsia" w:hint="eastAsia"/>
          <w:noProof/>
          <w:color w:val="000000"/>
          <w:lang w:bidi="ar"/>
        </w:rPr>
        <w:drawing>
          <wp:inline distT="0" distB="0" distL="114300" distR="114300" wp14:anchorId="1E9EA748" wp14:editId="47842E67">
            <wp:extent cx="2185035" cy="1692275"/>
            <wp:effectExtent l="0" t="0" r="5715" b="3175"/>
            <wp:docPr id="45" name="图片 45" descr="005d42eac0c811de8dee06e538dd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descr="005d42eac0c811de8dee06e538dd158"/>
                    <pic:cNvPicPr>
                      <a:picLocks noChangeAspect="1"/>
                    </pic:cNvPicPr>
                  </pic:nvPicPr>
                  <pic:blipFill>
                    <a:blip r:embed="rId40"/>
                    <a:stretch>
                      <a:fillRect/>
                    </a:stretch>
                  </pic:blipFill>
                  <pic:spPr>
                    <a:xfrm>
                      <a:off x="0" y="0"/>
                      <a:ext cx="2186696" cy="1693931"/>
                    </a:xfrm>
                    <a:prstGeom prst="rect">
                      <a:avLst/>
                    </a:prstGeom>
                  </pic:spPr>
                </pic:pic>
              </a:graphicData>
            </a:graphic>
          </wp:inline>
        </w:drawing>
      </w:r>
      <w:r>
        <w:rPr>
          <w:rFonts w:asciiTheme="majorEastAsia" w:eastAsiaTheme="majorEastAsia" w:hAnsiTheme="majorEastAsia" w:cstheme="majorEastAsia"/>
          <w:color w:val="000000"/>
          <w:lang w:bidi="ar"/>
        </w:rPr>
        <w:t xml:space="preserve">  </w:t>
      </w:r>
      <w:r>
        <w:rPr>
          <w:rFonts w:asciiTheme="majorEastAsia" w:eastAsiaTheme="majorEastAsia" w:hAnsiTheme="majorEastAsia" w:cstheme="majorEastAsia" w:hint="eastAsia"/>
          <w:noProof/>
          <w:color w:val="000000"/>
          <w:lang w:bidi="ar"/>
        </w:rPr>
        <w:drawing>
          <wp:inline distT="0" distB="0" distL="114300" distR="114300" wp14:anchorId="34F4F691" wp14:editId="34A3E7A7">
            <wp:extent cx="2179955" cy="1652270"/>
            <wp:effectExtent l="0" t="0" r="0" b="5080"/>
            <wp:docPr id="46" name="图片 46" descr="5628a518d503815db0b8cd62ff8c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descr="5628a518d503815db0b8cd62ff8c457"/>
                    <pic:cNvPicPr>
                      <a:picLocks noChangeAspect="1"/>
                    </pic:cNvPicPr>
                  </pic:nvPicPr>
                  <pic:blipFill>
                    <a:blip r:embed="rId41"/>
                    <a:stretch>
                      <a:fillRect/>
                    </a:stretch>
                  </pic:blipFill>
                  <pic:spPr>
                    <a:xfrm>
                      <a:off x="0" y="0"/>
                      <a:ext cx="2188893" cy="1658642"/>
                    </a:xfrm>
                    <a:prstGeom prst="rect">
                      <a:avLst/>
                    </a:prstGeom>
                  </pic:spPr>
                </pic:pic>
              </a:graphicData>
            </a:graphic>
          </wp:inline>
        </w:drawing>
      </w:r>
    </w:p>
    <w:p w14:paraId="56CE87A1" w14:textId="03C9BC7C" w:rsidR="00823717" w:rsidRDefault="007E01A5" w:rsidP="003427A4">
      <w:pPr>
        <w:pStyle w:val="a4"/>
        <w:jc w:val="center"/>
      </w:pPr>
      <w:bookmarkStart w:id="55" w:name="_Toc155596324"/>
      <w:r>
        <w:rPr>
          <w:rFonts w:hint="eastAsia"/>
        </w:rPr>
        <w:t>图</w:t>
      </w:r>
      <w:r>
        <w:rPr>
          <w:rFonts w:hint="eastAsia"/>
        </w:rPr>
        <w:t xml:space="preserve"> </w:t>
      </w:r>
      <w:r w:rsidR="003427A4">
        <w:rPr>
          <w:rFonts w:hint="eastAsia"/>
        </w:rPr>
        <w:t>2-</w:t>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fldChar w:fldCharType="separate"/>
      </w:r>
      <w:r w:rsidR="00566724">
        <w:rPr>
          <w:noProof/>
        </w:rPr>
        <w:t>14</w:t>
      </w:r>
      <w:r>
        <w:fldChar w:fldCharType="end"/>
      </w:r>
      <w:r>
        <w:rPr>
          <w:rFonts w:hint="eastAsia"/>
        </w:rPr>
        <w:t>学校举办北方林业与草原行业学生创新创业大赛及防火技能大赛</w:t>
      </w:r>
      <w:bookmarkEnd w:id="55"/>
    </w:p>
    <w:p w14:paraId="4C360B2C" w14:textId="77777777" w:rsidR="00823717" w:rsidRDefault="00000000">
      <w:pPr>
        <w:widowControl w:val="0"/>
        <w:numPr>
          <w:ilvl w:val="0"/>
          <w:numId w:val="1"/>
        </w:numPr>
        <w:spacing w:line="360" w:lineRule="auto"/>
        <w:ind w:firstLineChars="200" w:firstLine="480"/>
        <w:jc w:val="both"/>
        <w:rPr>
          <w:rFonts w:asciiTheme="majorEastAsia" w:eastAsiaTheme="majorEastAsia" w:hAnsiTheme="majorEastAsia" w:cstheme="majorEastAsia"/>
          <w:color w:val="000000"/>
          <w:lang w:bidi="ar"/>
        </w:rPr>
      </w:pPr>
      <w:r>
        <w:rPr>
          <w:rFonts w:asciiTheme="majorEastAsia" w:eastAsiaTheme="majorEastAsia" w:hAnsiTheme="majorEastAsia" w:cstheme="majorEastAsia" w:hint="eastAsia"/>
          <w:color w:val="000000"/>
          <w:lang w:bidi="ar"/>
        </w:rPr>
        <w:t>推进“三教”改革。职业教育活动</w:t>
      </w:r>
      <w:proofErr w:type="gramStart"/>
      <w:r>
        <w:rPr>
          <w:rFonts w:asciiTheme="majorEastAsia" w:eastAsiaTheme="majorEastAsia" w:hAnsiTheme="majorEastAsia" w:cstheme="majorEastAsia" w:hint="eastAsia"/>
          <w:color w:val="000000"/>
          <w:lang w:bidi="ar"/>
        </w:rPr>
        <w:t>周启动</w:t>
      </w:r>
      <w:proofErr w:type="gramEnd"/>
      <w:r>
        <w:rPr>
          <w:rFonts w:asciiTheme="majorEastAsia" w:eastAsiaTheme="majorEastAsia" w:hAnsiTheme="majorEastAsia" w:cstheme="majorEastAsia" w:hint="eastAsia"/>
          <w:color w:val="000000"/>
          <w:lang w:bidi="ar"/>
        </w:rPr>
        <w:t>仪式在我校举行。今年大兴安</w:t>
      </w:r>
      <w:r>
        <w:rPr>
          <w:rFonts w:asciiTheme="majorEastAsia" w:eastAsiaTheme="majorEastAsia" w:hAnsiTheme="majorEastAsia" w:cstheme="majorEastAsia" w:hint="eastAsia"/>
          <w:color w:val="000000"/>
          <w:lang w:bidi="ar"/>
        </w:rPr>
        <w:lastRenderedPageBreak/>
        <w:t xml:space="preserve">岭职业教育活动周以“融通  融合  </w:t>
      </w:r>
      <w:proofErr w:type="gramStart"/>
      <w:r>
        <w:rPr>
          <w:rFonts w:asciiTheme="majorEastAsia" w:eastAsiaTheme="majorEastAsia" w:hAnsiTheme="majorEastAsia" w:cstheme="majorEastAsia" w:hint="eastAsia"/>
          <w:color w:val="000000"/>
          <w:lang w:bidi="ar"/>
        </w:rPr>
        <w:t>融汇</w:t>
      </w:r>
      <w:proofErr w:type="gramEnd"/>
      <w:r>
        <w:rPr>
          <w:rFonts w:asciiTheme="majorEastAsia" w:eastAsiaTheme="majorEastAsia" w:hAnsiTheme="majorEastAsia" w:cstheme="majorEastAsia" w:hint="eastAsia"/>
          <w:color w:val="000000"/>
          <w:lang w:bidi="ar"/>
        </w:rPr>
        <w:t>”兴安职教奋进新征程”为主题。启动仪式在技师学院无人机展演中拉开序幕，来自我区四所职业院校100多名师生同台竞技，展演了护理、学前舞蹈、标本制作等多种才艺和技能。启动仪式受到了大兴安岭广播电视台、大兴安岭日报社等新闻媒体全程关注。地委统战部、地区教师进修学院、实验中学、中小学综合实践学校、漠河市职业技术学校、塔河县职业技术学校等单位负责同志以及师生代表参加了此次职业教育活动</w:t>
      </w:r>
      <w:proofErr w:type="gramStart"/>
      <w:r>
        <w:rPr>
          <w:rFonts w:asciiTheme="majorEastAsia" w:eastAsiaTheme="majorEastAsia" w:hAnsiTheme="majorEastAsia" w:cstheme="majorEastAsia" w:hint="eastAsia"/>
          <w:color w:val="000000"/>
          <w:lang w:bidi="ar"/>
        </w:rPr>
        <w:t>周启动</w:t>
      </w:r>
      <w:proofErr w:type="gramEnd"/>
      <w:r>
        <w:rPr>
          <w:rFonts w:asciiTheme="majorEastAsia" w:eastAsiaTheme="majorEastAsia" w:hAnsiTheme="majorEastAsia" w:cstheme="majorEastAsia" w:hint="eastAsia"/>
          <w:color w:val="000000"/>
          <w:lang w:bidi="ar"/>
        </w:rPr>
        <w:t>仪式。活动周期间，将围绕“融通、融合、</w:t>
      </w:r>
      <w:proofErr w:type="gramStart"/>
      <w:r>
        <w:rPr>
          <w:rFonts w:asciiTheme="majorEastAsia" w:eastAsiaTheme="majorEastAsia" w:hAnsiTheme="majorEastAsia" w:cstheme="majorEastAsia" w:hint="eastAsia"/>
          <w:color w:val="000000"/>
          <w:lang w:bidi="ar"/>
        </w:rPr>
        <w:t>融汇</w:t>
      </w:r>
      <w:proofErr w:type="gramEnd"/>
      <w:r>
        <w:rPr>
          <w:rFonts w:asciiTheme="majorEastAsia" w:eastAsiaTheme="majorEastAsia" w:hAnsiTheme="majorEastAsia" w:cstheme="majorEastAsia" w:hint="eastAsia"/>
          <w:color w:val="000000"/>
          <w:lang w:bidi="ar"/>
        </w:rPr>
        <w:t>，兴安职教奋进新征程”主题，举办大兴安岭职业学院学生技能大赛暨省赛选拔赛、职业教育创新发展成果展、职业教育“三融”主题征文等系列活动，展示兴安技能人才的时代风采，标记新时代兴安职业教育创新发展新坐标。</w:t>
      </w:r>
    </w:p>
    <w:p w14:paraId="50576F19" w14:textId="77777777" w:rsidR="00823717" w:rsidRDefault="00000000">
      <w:pPr>
        <w:pStyle w:val="a0"/>
        <w:rPr>
          <w:rFonts w:ascii="仿宋" w:eastAsia="仿宋" w:hAnsi="仿宋" w:cs="仿宋"/>
          <w:color w:val="4B4B4B"/>
          <w:sz w:val="32"/>
          <w:szCs w:val="32"/>
          <w:shd w:val="clear" w:color="auto" w:fill="FFFFFF"/>
        </w:rPr>
      </w:pPr>
      <w:r>
        <w:rPr>
          <w:rFonts w:ascii="仿宋" w:eastAsia="仿宋" w:hAnsi="仿宋" w:cs="仿宋" w:hint="eastAsia"/>
          <w:noProof/>
          <w:color w:val="4B4B4B"/>
          <w:sz w:val="32"/>
          <w:szCs w:val="32"/>
          <w:shd w:val="clear" w:color="auto" w:fill="FFFFFF"/>
        </w:rPr>
        <w:drawing>
          <wp:inline distT="0" distB="0" distL="114300" distR="114300" wp14:anchorId="0EFAB661" wp14:editId="4333705E">
            <wp:extent cx="2451735" cy="1790065"/>
            <wp:effectExtent l="0" t="0" r="5715" b="635"/>
            <wp:docPr id="30" name="图片 23" descr="IMG_0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23" descr="IMG_0400"/>
                    <pic:cNvPicPr>
                      <a:picLocks noChangeAspect="1"/>
                    </pic:cNvPicPr>
                  </pic:nvPicPr>
                  <pic:blipFill>
                    <a:blip r:embed="rId42"/>
                    <a:stretch>
                      <a:fillRect/>
                    </a:stretch>
                  </pic:blipFill>
                  <pic:spPr>
                    <a:xfrm>
                      <a:off x="0" y="0"/>
                      <a:ext cx="2456365" cy="1793390"/>
                    </a:xfrm>
                    <a:prstGeom prst="rect">
                      <a:avLst/>
                    </a:prstGeom>
                    <a:noFill/>
                    <a:ln>
                      <a:noFill/>
                    </a:ln>
                  </pic:spPr>
                </pic:pic>
              </a:graphicData>
            </a:graphic>
          </wp:inline>
        </w:drawing>
      </w:r>
      <w:r>
        <w:rPr>
          <w:rFonts w:hint="eastAsia"/>
        </w:rPr>
        <w:t xml:space="preserve"> </w:t>
      </w:r>
      <w:r>
        <w:t xml:space="preserve"> </w:t>
      </w:r>
      <w:r>
        <w:rPr>
          <w:rFonts w:ascii="仿宋" w:eastAsia="仿宋" w:hAnsi="仿宋" w:cs="仿宋" w:hint="eastAsia"/>
          <w:noProof/>
          <w:color w:val="4B4B4B"/>
          <w:sz w:val="32"/>
          <w:szCs w:val="32"/>
          <w:shd w:val="clear" w:color="auto" w:fill="FFFFFF"/>
        </w:rPr>
        <w:drawing>
          <wp:inline distT="0" distB="0" distL="114300" distR="114300" wp14:anchorId="276AAAC7" wp14:editId="42266BF6">
            <wp:extent cx="2380615" cy="1796415"/>
            <wp:effectExtent l="0" t="0" r="635" b="0"/>
            <wp:docPr id="35" name="图片 26" descr="IMG_0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26" descr="IMG_0439"/>
                    <pic:cNvPicPr>
                      <a:picLocks noChangeAspect="1"/>
                    </pic:cNvPicPr>
                  </pic:nvPicPr>
                  <pic:blipFill>
                    <a:blip r:embed="rId43"/>
                    <a:stretch>
                      <a:fillRect/>
                    </a:stretch>
                  </pic:blipFill>
                  <pic:spPr>
                    <a:xfrm>
                      <a:off x="0" y="0"/>
                      <a:ext cx="2384776" cy="1799555"/>
                    </a:xfrm>
                    <a:prstGeom prst="rect">
                      <a:avLst/>
                    </a:prstGeom>
                    <a:noFill/>
                    <a:ln>
                      <a:noFill/>
                    </a:ln>
                  </pic:spPr>
                </pic:pic>
              </a:graphicData>
            </a:graphic>
          </wp:inline>
        </w:drawing>
      </w:r>
    </w:p>
    <w:p w14:paraId="454E034C" w14:textId="46535661" w:rsidR="00823717" w:rsidRDefault="007E01A5" w:rsidP="003427A4">
      <w:pPr>
        <w:pStyle w:val="a4"/>
        <w:jc w:val="center"/>
      </w:pPr>
      <w:bookmarkStart w:id="56" w:name="_Toc155596325"/>
      <w:r>
        <w:rPr>
          <w:rFonts w:hint="eastAsia"/>
        </w:rPr>
        <w:t>图</w:t>
      </w:r>
      <w:r>
        <w:rPr>
          <w:rFonts w:hint="eastAsia"/>
        </w:rPr>
        <w:t xml:space="preserve"> </w:t>
      </w:r>
      <w:r w:rsidR="003427A4">
        <w:rPr>
          <w:rFonts w:hint="eastAsia"/>
        </w:rPr>
        <w:t>2-</w:t>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fldChar w:fldCharType="separate"/>
      </w:r>
      <w:r w:rsidR="00566724">
        <w:rPr>
          <w:noProof/>
        </w:rPr>
        <w:t>15</w:t>
      </w:r>
      <w:r>
        <w:fldChar w:fldCharType="end"/>
      </w:r>
      <w:r>
        <w:rPr>
          <w:rFonts w:hint="eastAsia"/>
        </w:rPr>
        <w:t>2023</w:t>
      </w:r>
      <w:r>
        <w:rPr>
          <w:rFonts w:hint="eastAsia"/>
        </w:rPr>
        <w:t>年大兴安岭地区职业教育活动</w:t>
      </w:r>
      <w:proofErr w:type="gramStart"/>
      <w:r>
        <w:rPr>
          <w:rFonts w:hint="eastAsia"/>
        </w:rPr>
        <w:t>周启动</w:t>
      </w:r>
      <w:proofErr w:type="gramEnd"/>
      <w:r>
        <w:rPr>
          <w:rFonts w:hint="eastAsia"/>
        </w:rPr>
        <w:t>仪式</w:t>
      </w:r>
      <w:bookmarkEnd w:id="56"/>
    </w:p>
    <w:p w14:paraId="5CE1660E" w14:textId="77777777" w:rsidR="00823717" w:rsidRDefault="00000000">
      <w:pPr>
        <w:pStyle w:val="a0"/>
        <w:spacing w:line="360" w:lineRule="auto"/>
        <w:ind w:firstLineChars="200" w:firstLine="480"/>
        <w:rPr>
          <w:rFonts w:asciiTheme="majorEastAsia" w:eastAsiaTheme="majorEastAsia" w:hAnsiTheme="majorEastAsia" w:cstheme="majorEastAsia"/>
        </w:rPr>
      </w:pPr>
      <w:r>
        <w:rPr>
          <w:rFonts w:asciiTheme="majorEastAsia" w:eastAsiaTheme="majorEastAsia" w:hAnsiTheme="majorEastAsia" w:cstheme="majorEastAsia" w:hint="eastAsia"/>
          <w:color w:val="000000"/>
          <w:lang w:bidi="ar"/>
        </w:rPr>
        <w:t>成功举办第五届教师多媒体课件大赛</w:t>
      </w:r>
      <w:proofErr w:type="gramStart"/>
      <w:r>
        <w:rPr>
          <w:rFonts w:asciiTheme="majorEastAsia" w:eastAsiaTheme="majorEastAsia" w:hAnsiTheme="majorEastAsia" w:cstheme="majorEastAsia" w:hint="eastAsia"/>
          <w:color w:val="000000"/>
          <w:lang w:bidi="ar"/>
        </w:rPr>
        <w:t>及微课教学</w:t>
      </w:r>
      <w:proofErr w:type="gramEnd"/>
      <w:r>
        <w:rPr>
          <w:rFonts w:asciiTheme="majorEastAsia" w:eastAsiaTheme="majorEastAsia" w:hAnsiTheme="majorEastAsia" w:cstheme="majorEastAsia" w:hint="eastAsia"/>
          <w:color w:val="000000"/>
          <w:lang w:bidi="ar"/>
        </w:rPr>
        <w:t>比赛。学校于7月11日成功举办了2023年度校级教师多媒体课件制作大赛</w:t>
      </w:r>
      <w:proofErr w:type="gramStart"/>
      <w:r>
        <w:rPr>
          <w:rFonts w:asciiTheme="majorEastAsia" w:eastAsiaTheme="majorEastAsia" w:hAnsiTheme="majorEastAsia" w:cstheme="majorEastAsia" w:hint="eastAsia"/>
          <w:color w:val="000000"/>
          <w:lang w:bidi="ar"/>
        </w:rPr>
        <w:t>和微课教学</w:t>
      </w:r>
      <w:proofErr w:type="gramEnd"/>
      <w:r>
        <w:rPr>
          <w:rFonts w:asciiTheme="majorEastAsia" w:eastAsiaTheme="majorEastAsia" w:hAnsiTheme="majorEastAsia" w:cstheme="majorEastAsia" w:hint="eastAsia"/>
          <w:color w:val="000000"/>
          <w:lang w:bidi="ar"/>
        </w:rPr>
        <w:t>比赛。本次教师多媒体课件制作大赛</w:t>
      </w:r>
      <w:proofErr w:type="gramStart"/>
      <w:r>
        <w:rPr>
          <w:rFonts w:asciiTheme="majorEastAsia" w:eastAsiaTheme="majorEastAsia" w:hAnsiTheme="majorEastAsia" w:cstheme="majorEastAsia" w:hint="eastAsia"/>
          <w:color w:val="000000"/>
          <w:lang w:bidi="ar"/>
        </w:rPr>
        <w:t>和微课教学</w:t>
      </w:r>
      <w:proofErr w:type="gramEnd"/>
      <w:r>
        <w:rPr>
          <w:rFonts w:asciiTheme="majorEastAsia" w:eastAsiaTheme="majorEastAsia" w:hAnsiTheme="majorEastAsia" w:cstheme="majorEastAsia" w:hint="eastAsia"/>
          <w:color w:val="000000"/>
          <w:lang w:bidi="ar"/>
        </w:rPr>
        <w:t>比赛以加强教师运用现代教育技术辅助教学的能力和水平为着力点，充分发挥了教学竞赛在提高教师队伍素质中的引领和示范作用，培养了教师创新、敬业和进取精神，进一步激发了广大教师更新教育理念和掌握现代教学方法的热情，为提高课堂教学质量，推动全校教育教学改革发挥了积极作用。</w:t>
      </w:r>
      <w:proofErr w:type="gramStart"/>
      <w:r>
        <w:rPr>
          <w:rFonts w:asciiTheme="majorEastAsia" w:eastAsiaTheme="majorEastAsia" w:hAnsiTheme="majorEastAsia" w:cstheme="majorEastAsia" w:hint="eastAsia"/>
        </w:rPr>
        <w:t>微课教学</w:t>
      </w:r>
      <w:proofErr w:type="gramEnd"/>
      <w:r>
        <w:rPr>
          <w:rFonts w:asciiTheme="majorEastAsia" w:eastAsiaTheme="majorEastAsia" w:hAnsiTheme="majorEastAsia" w:cstheme="majorEastAsia" w:hint="eastAsia"/>
        </w:rPr>
        <w:t>比赛前3名和课件制作比赛前3名教师推荐至省教育厅参加省内角逐，最终艺术设计学院姜荔邺老师获得课件制作</w:t>
      </w:r>
      <w:proofErr w:type="gramStart"/>
      <w:r>
        <w:rPr>
          <w:rFonts w:asciiTheme="majorEastAsia" w:eastAsiaTheme="majorEastAsia" w:hAnsiTheme="majorEastAsia" w:cstheme="majorEastAsia" w:hint="eastAsia"/>
        </w:rPr>
        <w:t>比赛省</w:t>
      </w:r>
      <w:proofErr w:type="gramEnd"/>
      <w:r>
        <w:rPr>
          <w:rFonts w:asciiTheme="majorEastAsia" w:eastAsiaTheme="majorEastAsia" w:hAnsiTheme="majorEastAsia" w:cstheme="majorEastAsia" w:hint="eastAsia"/>
        </w:rPr>
        <w:t>赛一等奖，韩雪老师获得</w:t>
      </w:r>
      <w:proofErr w:type="gramStart"/>
      <w:r>
        <w:rPr>
          <w:rFonts w:asciiTheme="majorEastAsia" w:eastAsiaTheme="majorEastAsia" w:hAnsiTheme="majorEastAsia" w:cstheme="majorEastAsia" w:hint="eastAsia"/>
        </w:rPr>
        <w:t>微课制作比赛省</w:t>
      </w:r>
      <w:proofErr w:type="gramEnd"/>
      <w:r>
        <w:rPr>
          <w:rFonts w:asciiTheme="majorEastAsia" w:eastAsiaTheme="majorEastAsia" w:hAnsiTheme="majorEastAsia" w:cstheme="majorEastAsia" w:hint="eastAsia"/>
        </w:rPr>
        <w:t>赛二等奖。</w:t>
      </w:r>
    </w:p>
    <w:p w14:paraId="4E15130F" w14:textId="77777777" w:rsidR="00823717" w:rsidRDefault="00823717">
      <w:pPr>
        <w:pStyle w:val="81"/>
      </w:pPr>
    </w:p>
    <w:p w14:paraId="1988F67A" w14:textId="77777777" w:rsidR="00823717" w:rsidRDefault="00000000">
      <w:pPr>
        <w:pStyle w:val="a0"/>
        <w:spacing w:line="360" w:lineRule="auto"/>
        <w:rPr>
          <w:rFonts w:asciiTheme="majorEastAsia" w:eastAsiaTheme="majorEastAsia" w:hAnsiTheme="majorEastAsia" w:cstheme="majorEastAsia"/>
        </w:rPr>
      </w:pPr>
      <w:r>
        <w:rPr>
          <w:rFonts w:asciiTheme="majorEastAsia" w:eastAsiaTheme="majorEastAsia" w:hAnsiTheme="majorEastAsia" w:cstheme="majorEastAsia" w:hint="eastAsia"/>
          <w:noProof/>
        </w:rPr>
        <w:lastRenderedPageBreak/>
        <w:drawing>
          <wp:inline distT="0" distB="0" distL="114300" distR="114300" wp14:anchorId="570883C6" wp14:editId="7CB420BD">
            <wp:extent cx="5274310" cy="627380"/>
            <wp:effectExtent l="0" t="0" r="13970" b="12700"/>
            <wp:docPr id="39" name="图片 39" descr="9298e239c095b59b99ecc102b1bafe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descr="9298e239c095b59b99ecc102b1bafea"/>
                    <pic:cNvPicPr>
                      <a:picLocks noChangeAspect="1"/>
                    </pic:cNvPicPr>
                  </pic:nvPicPr>
                  <pic:blipFill>
                    <a:blip r:embed="rId44"/>
                    <a:stretch>
                      <a:fillRect/>
                    </a:stretch>
                  </pic:blipFill>
                  <pic:spPr>
                    <a:xfrm>
                      <a:off x="0" y="0"/>
                      <a:ext cx="5274310" cy="627380"/>
                    </a:xfrm>
                    <a:prstGeom prst="rect">
                      <a:avLst/>
                    </a:prstGeom>
                  </pic:spPr>
                </pic:pic>
              </a:graphicData>
            </a:graphic>
          </wp:inline>
        </w:drawing>
      </w:r>
    </w:p>
    <w:p w14:paraId="3664597F" w14:textId="77777777" w:rsidR="00823717" w:rsidRDefault="00000000">
      <w:pPr>
        <w:pStyle w:val="a0"/>
        <w:spacing w:line="360" w:lineRule="auto"/>
      </w:pPr>
      <w:r>
        <w:rPr>
          <w:rFonts w:hint="eastAsia"/>
          <w:noProof/>
        </w:rPr>
        <w:drawing>
          <wp:inline distT="0" distB="0" distL="114300" distR="114300" wp14:anchorId="2558DC63" wp14:editId="5D0B80D4">
            <wp:extent cx="5264785" cy="657860"/>
            <wp:effectExtent l="0" t="0" r="8255" b="12700"/>
            <wp:docPr id="40" name="图片 40" descr="a45d27533a0fe173a49e9d5ab188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descr="a45d27533a0fe173a49e9d5ab188223"/>
                    <pic:cNvPicPr>
                      <a:picLocks noChangeAspect="1"/>
                    </pic:cNvPicPr>
                  </pic:nvPicPr>
                  <pic:blipFill>
                    <a:blip r:embed="rId45"/>
                    <a:stretch>
                      <a:fillRect/>
                    </a:stretch>
                  </pic:blipFill>
                  <pic:spPr>
                    <a:xfrm>
                      <a:off x="0" y="0"/>
                      <a:ext cx="5264785" cy="657860"/>
                    </a:xfrm>
                    <a:prstGeom prst="rect">
                      <a:avLst/>
                    </a:prstGeom>
                  </pic:spPr>
                </pic:pic>
              </a:graphicData>
            </a:graphic>
          </wp:inline>
        </w:drawing>
      </w:r>
    </w:p>
    <w:p w14:paraId="42CA394C" w14:textId="77777777" w:rsidR="00823717" w:rsidRDefault="00000000">
      <w:pPr>
        <w:pStyle w:val="a0"/>
        <w:spacing w:line="360" w:lineRule="auto"/>
      </w:pPr>
      <w:r>
        <w:rPr>
          <w:rFonts w:hint="eastAsia"/>
          <w:noProof/>
        </w:rPr>
        <w:drawing>
          <wp:inline distT="0" distB="0" distL="114300" distR="114300" wp14:anchorId="1D5A2E11" wp14:editId="27A60EFB">
            <wp:extent cx="5269230" cy="552450"/>
            <wp:effectExtent l="0" t="0" r="3810" b="11430"/>
            <wp:docPr id="41" name="图片 41" descr="5b6eca0223e70859df53762191ada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descr="5b6eca0223e70859df53762191ada26"/>
                    <pic:cNvPicPr>
                      <a:picLocks noChangeAspect="1"/>
                    </pic:cNvPicPr>
                  </pic:nvPicPr>
                  <pic:blipFill>
                    <a:blip r:embed="rId46"/>
                    <a:stretch>
                      <a:fillRect/>
                    </a:stretch>
                  </pic:blipFill>
                  <pic:spPr>
                    <a:xfrm>
                      <a:off x="0" y="0"/>
                      <a:ext cx="5269230" cy="552450"/>
                    </a:xfrm>
                    <a:prstGeom prst="rect">
                      <a:avLst/>
                    </a:prstGeom>
                  </pic:spPr>
                </pic:pic>
              </a:graphicData>
            </a:graphic>
          </wp:inline>
        </w:drawing>
      </w:r>
    </w:p>
    <w:p w14:paraId="6305027B" w14:textId="77777777" w:rsidR="00823717" w:rsidRDefault="00000000">
      <w:pPr>
        <w:pStyle w:val="a0"/>
        <w:spacing w:line="360" w:lineRule="auto"/>
      </w:pPr>
      <w:r>
        <w:rPr>
          <w:rFonts w:hint="eastAsia"/>
          <w:noProof/>
        </w:rPr>
        <w:drawing>
          <wp:inline distT="0" distB="0" distL="114300" distR="114300" wp14:anchorId="28996DA1" wp14:editId="210F870B">
            <wp:extent cx="5267325" cy="721360"/>
            <wp:effectExtent l="0" t="0" r="5715" b="10160"/>
            <wp:docPr id="47" name="图片 47" descr="9f34af315f26e71d1794bcb16d71b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descr="9f34af315f26e71d1794bcb16d71b79"/>
                    <pic:cNvPicPr>
                      <a:picLocks noChangeAspect="1"/>
                    </pic:cNvPicPr>
                  </pic:nvPicPr>
                  <pic:blipFill>
                    <a:blip r:embed="rId47"/>
                    <a:stretch>
                      <a:fillRect/>
                    </a:stretch>
                  </pic:blipFill>
                  <pic:spPr>
                    <a:xfrm>
                      <a:off x="0" y="0"/>
                      <a:ext cx="5267325" cy="721360"/>
                    </a:xfrm>
                    <a:prstGeom prst="rect">
                      <a:avLst/>
                    </a:prstGeom>
                  </pic:spPr>
                </pic:pic>
              </a:graphicData>
            </a:graphic>
          </wp:inline>
        </w:drawing>
      </w:r>
    </w:p>
    <w:p w14:paraId="523D1BC6" w14:textId="6C848F3A" w:rsidR="00823717" w:rsidRDefault="007E01A5" w:rsidP="003427A4">
      <w:pPr>
        <w:pStyle w:val="a4"/>
        <w:jc w:val="center"/>
      </w:pPr>
      <w:bookmarkStart w:id="57" w:name="_Toc155596326"/>
      <w:r>
        <w:rPr>
          <w:rFonts w:hint="eastAsia"/>
        </w:rPr>
        <w:t>图</w:t>
      </w:r>
      <w:r>
        <w:rPr>
          <w:rFonts w:hint="eastAsia"/>
        </w:rPr>
        <w:t xml:space="preserve"> </w:t>
      </w:r>
      <w:r w:rsidR="003427A4">
        <w:rPr>
          <w:rFonts w:hint="eastAsia"/>
        </w:rPr>
        <w:t>2-</w:t>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fldChar w:fldCharType="separate"/>
      </w:r>
      <w:r w:rsidR="00566724">
        <w:rPr>
          <w:noProof/>
        </w:rPr>
        <w:t>16</w:t>
      </w:r>
      <w:r>
        <w:fldChar w:fldCharType="end"/>
      </w:r>
      <w:r>
        <w:rPr>
          <w:rFonts w:hint="eastAsia"/>
        </w:rPr>
        <w:t>教师参加黑龙江省</w:t>
      </w:r>
      <w:proofErr w:type="gramStart"/>
      <w:r>
        <w:rPr>
          <w:rFonts w:hint="eastAsia"/>
        </w:rPr>
        <w:t>高校微课及</w:t>
      </w:r>
      <w:proofErr w:type="gramEnd"/>
      <w:r>
        <w:rPr>
          <w:rFonts w:hint="eastAsia"/>
        </w:rPr>
        <w:t>课件制作大赛获奖情况</w:t>
      </w:r>
      <w:bookmarkEnd w:id="57"/>
    </w:p>
    <w:p w14:paraId="0D5F54C6" w14:textId="77777777" w:rsidR="00823717" w:rsidRDefault="00000000">
      <w:pPr>
        <w:pStyle w:val="a0"/>
        <w:numPr>
          <w:ilvl w:val="0"/>
          <w:numId w:val="1"/>
        </w:numPr>
        <w:spacing w:line="360" w:lineRule="auto"/>
        <w:ind w:firstLineChars="200" w:firstLine="480"/>
        <w:rPr>
          <w:rFonts w:asciiTheme="majorEastAsia" w:eastAsiaTheme="majorEastAsia" w:hAnsiTheme="majorEastAsia" w:cstheme="majorEastAsia"/>
        </w:rPr>
      </w:pPr>
      <w:r>
        <w:rPr>
          <w:rFonts w:asciiTheme="majorEastAsia" w:eastAsiaTheme="majorEastAsia" w:hAnsiTheme="majorEastAsia" w:cstheme="majorEastAsia" w:hint="eastAsia"/>
        </w:rPr>
        <w:t>“双培训”促教学、</w:t>
      </w:r>
      <w:proofErr w:type="gramStart"/>
      <w:r>
        <w:rPr>
          <w:rFonts w:asciiTheme="majorEastAsia" w:eastAsiaTheme="majorEastAsia" w:hAnsiTheme="majorEastAsia" w:cstheme="majorEastAsia" w:hint="eastAsia"/>
        </w:rPr>
        <w:t>稳就业</w:t>
      </w:r>
      <w:proofErr w:type="gramEnd"/>
      <w:r>
        <w:rPr>
          <w:rFonts w:asciiTheme="majorEastAsia" w:eastAsiaTheme="majorEastAsia" w:hAnsiTheme="majorEastAsia" w:cstheme="majorEastAsia" w:hint="eastAsia"/>
        </w:rPr>
        <w:t>暨开设职业资格和专升本培训班。学校大数据与财务管理专业受职业资格的限制，实习就业存在很大难度，曾被省教育厅列为就业黄牌专业。为把专业盘活，促进学生就业，提高学生的专业素养，学校去年就确立了“职考导向”的人才培养模式。</w:t>
      </w:r>
    </w:p>
    <w:p w14:paraId="1D43DB3E" w14:textId="4DC31D3B" w:rsidR="00823717" w:rsidRDefault="005449F3" w:rsidP="005449F3">
      <w:pPr>
        <w:pStyle w:val="a4"/>
      </w:pPr>
      <w:bookmarkStart w:id="58" w:name="_Toc155600896"/>
      <w:r>
        <w:rPr>
          <w:rFonts w:hint="eastAsia"/>
        </w:rPr>
        <w:t>案例</w:t>
      </w:r>
      <w:r>
        <w:rPr>
          <w:rFonts w:hint="eastAsia"/>
        </w:rPr>
        <w:t xml:space="preserve"> </w:t>
      </w:r>
      <w:r w:rsidR="00913714">
        <w:rPr>
          <w:rFonts w:hint="eastAsia"/>
        </w:rPr>
        <w:t>2-</w:t>
      </w:r>
      <w:r w:rsidR="00F77ED0">
        <w:rPr>
          <w:rFonts w:hint="eastAsia"/>
        </w:rPr>
        <w:t>3</w:t>
      </w:r>
      <w:r w:rsidR="00415EEF">
        <w:rPr>
          <w:rFonts w:hint="eastAsia"/>
        </w:rPr>
        <w:t>：</w:t>
      </w:r>
      <w:r w:rsidR="00DB6960" w:rsidRPr="00DB6960">
        <w:rPr>
          <w:rFonts w:asciiTheme="majorEastAsia" w:eastAsiaTheme="majorEastAsia" w:hAnsiTheme="majorEastAsia" w:cstheme="majorEastAsia" w:hint="eastAsia"/>
          <w:b/>
          <w:bCs/>
        </w:rPr>
        <w:t>确立“职考导向”的人才培养模式</w:t>
      </w:r>
      <w:bookmarkEnd w:id="58"/>
    </w:p>
    <w:p w14:paraId="4F3E8C8D" w14:textId="77777777" w:rsidR="00823717" w:rsidRPr="0037015A" w:rsidRDefault="00000000" w:rsidP="0037015A">
      <w:pPr>
        <w:pStyle w:val="a0"/>
        <w:spacing w:line="360" w:lineRule="auto"/>
        <w:ind w:firstLineChars="200" w:firstLine="480"/>
        <w:rPr>
          <w:rFonts w:asciiTheme="majorEastAsia" w:eastAsiaTheme="majorEastAsia" w:hAnsiTheme="majorEastAsia" w:cstheme="majorEastAsia"/>
          <w:color w:val="000000"/>
          <w:lang w:bidi="ar"/>
        </w:rPr>
      </w:pPr>
      <w:r w:rsidRPr="0037015A">
        <w:rPr>
          <w:rFonts w:asciiTheme="majorEastAsia" w:eastAsiaTheme="majorEastAsia" w:hAnsiTheme="majorEastAsia" w:cstheme="majorEastAsia" w:hint="eastAsia"/>
          <w:color w:val="000000"/>
          <w:lang w:bidi="ar"/>
        </w:rPr>
        <w:t>学校另一个黄牌专业电子商务目前有两届共三十多名学生在校，本着为学生负责的原则，经过与专业教师进行研讨，决定在22级大数据、23级大数据和23级</w:t>
      </w:r>
      <w:proofErr w:type="gramStart"/>
      <w:r w:rsidRPr="0037015A">
        <w:rPr>
          <w:rFonts w:asciiTheme="majorEastAsia" w:eastAsiaTheme="majorEastAsia" w:hAnsiTheme="majorEastAsia" w:cstheme="majorEastAsia" w:hint="eastAsia"/>
          <w:color w:val="000000"/>
          <w:lang w:bidi="ar"/>
        </w:rPr>
        <w:t>电商班引入</w:t>
      </w:r>
      <w:proofErr w:type="gramEnd"/>
      <w:r w:rsidRPr="0037015A">
        <w:rPr>
          <w:rFonts w:asciiTheme="majorEastAsia" w:eastAsiaTheme="majorEastAsia" w:hAnsiTheme="majorEastAsia" w:cstheme="majorEastAsia" w:hint="eastAsia"/>
          <w:color w:val="000000"/>
          <w:lang w:bidi="ar"/>
        </w:rPr>
        <w:t>初会资格证考试课程。目前这三个班在辅导员于小雅的带领下，在课表</w:t>
      </w:r>
      <w:proofErr w:type="gramStart"/>
      <w:r w:rsidRPr="0037015A">
        <w:rPr>
          <w:rFonts w:asciiTheme="majorEastAsia" w:eastAsiaTheme="majorEastAsia" w:hAnsiTheme="majorEastAsia" w:cstheme="majorEastAsia" w:hint="eastAsia"/>
          <w:color w:val="000000"/>
          <w:lang w:bidi="ar"/>
        </w:rPr>
        <w:t>中空课</w:t>
      </w:r>
      <w:proofErr w:type="gramEnd"/>
      <w:r w:rsidRPr="0037015A">
        <w:rPr>
          <w:rFonts w:asciiTheme="majorEastAsia" w:eastAsiaTheme="majorEastAsia" w:hAnsiTheme="majorEastAsia" w:cstheme="majorEastAsia" w:hint="eastAsia"/>
          <w:color w:val="000000"/>
          <w:lang w:bidi="ar"/>
        </w:rPr>
        <w:t>的地方都排满了考培课，于小雅老师的课达到了周32节。同时每天要求学生整理笔记发到群里，并精选出尖子班，在线上进行加强训练，假期计划尖子班还要继续开课，不断提高学生的专业技能，让通过率刷新历史，从而让学生未来拥有择业、就业的底气。</w:t>
      </w:r>
    </w:p>
    <w:p w14:paraId="2DA2CB73" w14:textId="77777777" w:rsidR="00823717" w:rsidRDefault="00000000">
      <w:pPr>
        <w:pStyle w:val="a0"/>
        <w:spacing w:line="360" w:lineRule="auto"/>
        <w:ind w:firstLineChars="200" w:firstLine="480"/>
        <w:rPr>
          <w:rFonts w:asciiTheme="majorEastAsia" w:eastAsiaTheme="majorEastAsia" w:hAnsiTheme="majorEastAsia" w:cstheme="majorEastAsia"/>
        </w:rPr>
      </w:pPr>
      <w:r>
        <w:rPr>
          <w:rFonts w:asciiTheme="majorEastAsia" w:eastAsiaTheme="majorEastAsia" w:hAnsiTheme="majorEastAsia" w:cstheme="majorEastAsia" w:hint="eastAsia"/>
        </w:rPr>
        <w:t>根据专升</w:t>
      </w:r>
      <w:proofErr w:type="gramStart"/>
      <w:r>
        <w:rPr>
          <w:rFonts w:asciiTheme="majorEastAsia" w:eastAsiaTheme="majorEastAsia" w:hAnsiTheme="majorEastAsia" w:cstheme="majorEastAsia" w:hint="eastAsia"/>
        </w:rPr>
        <w:t>本考试</w:t>
      </w:r>
      <w:proofErr w:type="gramEnd"/>
      <w:r>
        <w:rPr>
          <w:rFonts w:asciiTheme="majorEastAsia" w:eastAsiaTheme="majorEastAsia" w:hAnsiTheme="majorEastAsia" w:cstheme="majorEastAsia" w:hint="eastAsia"/>
        </w:rPr>
        <w:t>科目修改人才培养方案，增设工科专业的《高等数学》课程，为学生专升</w:t>
      </w:r>
      <w:proofErr w:type="gramStart"/>
      <w:r>
        <w:rPr>
          <w:rFonts w:asciiTheme="majorEastAsia" w:eastAsiaTheme="majorEastAsia" w:hAnsiTheme="majorEastAsia" w:cstheme="majorEastAsia" w:hint="eastAsia"/>
        </w:rPr>
        <w:t>本考试</w:t>
      </w:r>
      <w:proofErr w:type="gramEnd"/>
      <w:r>
        <w:rPr>
          <w:rFonts w:asciiTheme="majorEastAsia" w:eastAsiaTheme="majorEastAsia" w:hAnsiTheme="majorEastAsia" w:cstheme="majorEastAsia" w:hint="eastAsia"/>
        </w:rPr>
        <w:t>夯实基础。由于目前学校的英语教师工作量比较大，我们就发挥年青教师的教学能力，由两位大学期间考过英语四级的教师担任22级和23级的英语辅导教师，力争在实践中摸索教学规律，助力学生能够升入更高学府、实现更大的梦想。</w:t>
      </w:r>
    </w:p>
    <w:p w14:paraId="5963C687" w14:textId="77777777" w:rsidR="00823717" w:rsidRDefault="00000000">
      <w:pPr>
        <w:jc w:val="both"/>
      </w:pPr>
      <w:r>
        <w:lastRenderedPageBreak/>
        <w:t xml:space="preserve"> </w:t>
      </w:r>
      <w:r>
        <w:rPr>
          <w:rFonts w:ascii="宋体" w:eastAsia="宋体" w:hAnsi="宋体" w:cs="宋体"/>
          <w:noProof/>
        </w:rPr>
        <w:drawing>
          <wp:inline distT="0" distB="0" distL="114300" distR="114300" wp14:anchorId="6BBC6465" wp14:editId="356467C2">
            <wp:extent cx="2524125" cy="1548130"/>
            <wp:effectExtent l="0" t="0" r="0" b="0"/>
            <wp:docPr id="49" name="图片 40"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0" descr="IMG_256"/>
                    <pic:cNvPicPr>
                      <a:picLocks noChangeAspect="1"/>
                    </pic:cNvPicPr>
                  </pic:nvPicPr>
                  <pic:blipFill>
                    <a:blip r:embed="rId48"/>
                    <a:stretch>
                      <a:fillRect/>
                    </a:stretch>
                  </pic:blipFill>
                  <pic:spPr>
                    <a:xfrm>
                      <a:off x="0" y="0"/>
                      <a:ext cx="2549427" cy="1563915"/>
                    </a:xfrm>
                    <a:prstGeom prst="rect">
                      <a:avLst/>
                    </a:prstGeom>
                    <a:noFill/>
                    <a:ln w="9525">
                      <a:noFill/>
                    </a:ln>
                  </pic:spPr>
                </pic:pic>
              </a:graphicData>
            </a:graphic>
          </wp:inline>
        </w:drawing>
      </w:r>
      <w:r>
        <w:t xml:space="preserve">  </w:t>
      </w:r>
      <w:r>
        <w:rPr>
          <w:rFonts w:ascii="宋体" w:eastAsia="宋体" w:hAnsi="宋体" w:cs="宋体"/>
          <w:noProof/>
        </w:rPr>
        <w:drawing>
          <wp:inline distT="0" distB="0" distL="114300" distR="114300" wp14:anchorId="67ED5B0F" wp14:editId="17CB49A2">
            <wp:extent cx="1553210" cy="2383155"/>
            <wp:effectExtent l="4127" t="0" r="0" b="0"/>
            <wp:docPr id="50" name="图片 4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41" descr="IMG_256"/>
                    <pic:cNvPicPr>
                      <a:picLocks noChangeAspect="1"/>
                    </pic:cNvPicPr>
                  </pic:nvPicPr>
                  <pic:blipFill>
                    <a:blip r:embed="rId49"/>
                    <a:stretch>
                      <a:fillRect/>
                    </a:stretch>
                  </pic:blipFill>
                  <pic:spPr>
                    <a:xfrm rot="5400000">
                      <a:off x="0" y="0"/>
                      <a:ext cx="1560690" cy="2394664"/>
                    </a:xfrm>
                    <a:prstGeom prst="rect">
                      <a:avLst/>
                    </a:prstGeom>
                    <a:noFill/>
                    <a:ln w="9525">
                      <a:noFill/>
                    </a:ln>
                  </pic:spPr>
                </pic:pic>
              </a:graphicData>
            </a:graphic>
          </wp:inline>
        </w:drawing>
      </w:r>
    </w:p>
    <w:p w14:paraId="63C41B62" w14:textId="77777777" w:rsidR="00823717" w:rsidRDefault="00823717">
      <w:pPr>
        <w:pStyle w:val="81"/>
      </w:pPr>
    </w:p>
    <w:p w14:paraId="755B5F7B" w14:textId="77777777" w:rsidR="00823717" w:rsidRDefault="00000000">
      <w:pPr>
        <w:jc w:val="center"/>
        <w:rPr>
          <w:rFonts w:ascii="宋体" w:eastAsia="宋体" w:hAnsi="宋体" w:cs="宋体"/>
        </w:rPr>
      </w:pPr>
      <w:r>
        <w:rPr>
          <w:rFonts w:ascii="宋体" w:eastAsia="宋体" w:hAnsi="宋体" w:cs="宋体"/>
          <w:noProof/>
        </w:rPr>
        <w:drawing>
          <wp:inline distT="0" distB="0" distL="114300" distR="114300" wp14:anchorId="6CD49701" wp14:editId="32B1E252">
            <wp:extent cx="2427605" cy="3434080"/>
            <wp:effectExtent l="0" t="0" r="10795" b="10160"/>
            <wp:docPr id="1999576073" name="图片 1999576073" descr="3f0d02683f44885cdab948383f86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9576073" name="图片 1999576073" descr="3f0d02683f44885cdab948383f86208"/>
                    <pic:cNvPicPr>
                      <a:picLocks noChangeAspect="1"/>
                    </pic:cNvPicPr>
                  </pic:nvPicPr>
                  <pic:blipFill>
                    <a:blip r:embed="rId50"/>
                    <a:stretch>
                      <a:fillRect/>
                    </a:stretch>
                  </pic:blipFill>
                  <pic:spPr>
                    <a:xfrm>
                      <a:off x="0" y="0"/>
                      <a:ext cx="2427605" cy="3434080"/>
                    </a:xfrm>
                    <a:prstGeom prst="rect">
                      <a:avLst/>
                    </a:prstGeom>
                  </pic:spPr>
                </pic:pic>
              </a:graphicData>
            </a:graphic>
          </wp:inline>
        </w:drawing>
      </w:r>
      <w:r>
        <w:rPr>
          <w:rFonts w:hint="eastAsia"/>
        </w:rPr>
        <w:t xml:space="preserve"> </w:t>
      </w:r>
      <w:r>
        <w:rPr>
          <w:rFonts w:ascii="宋体" w:eastAsia="宋体" w:hAnsi="宋体" w:cs="宋体" w:hint="eastAsia"/>
          <w:noProof/>
        </w:rPr>
        <w:drawing>
          <wp:inline distT="0" distB="0" distL="114300" distR="114300" wp14:anchorId="6D443F6D" wp14:editId="6E42180E">
            <wp:extent cx="2257425" cy="3418840"/>
            <wp:effectExtent l="0" t="0" r="9525" b="10160"/>
            <wp:docPr id="2" name="图片 2" descr="8f5dbffa11cf41d746cc562f8928f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8f5dbffa11cf41d746cc562f8928f73"/>
                    <pic:cNvPicPr>
                      <a:picLocks noChangeAspect="1"/>
                    </pic:cNvPicPr>
                  </pic:nvPicPr>
                  <pic:blipFill>
                    <a:blip r:embed="rId51"/>
                    <a:stretch>
                      <a:fillRect/>
                    </a:stretch>
                  </pic:blipFill>
                  <pic:spPr>
                    <a:xfrm>
                      <a:off x="0" y="0"/>
                      <a:ext cx="2257425" cy="3418840"/>
                    </a:xfrm>
                    <a:prstGeom prst="rect">
                      <a:avLst/>
                    </a:prstGeom>
                  </pic:spPr>
                </pic:pic>
              </a:graphicData>
            </a:graphic>
          </wp:inline>
        </w:drawing>
      </w:r>
    </w:p>
    <w:p w14:paraId="4D6AEC91" w14:textId="6D41DF09" w:rsidR="00823717" w:rsidRDefault="007F6A9F" w:rsidP="003427A4">
      <w:pPr>
        <w:pStyle w:val="a4"/>
        <w:jc w:val="center"/>
      </w:pPr>
      <w:bookmarkStart w:id="59" w:name="_Toc155596327"/>
      <w:r>
        <w:rPr>
          <w:rFonts w:hint="eastAsia"/>
        </w:rPr>
        <w:t>图</w:t>
      </w:r>
      <w:r>
        <w:rPr>
          <w:rFonts w:hint="eastAsia"/>
        </w:rPr>
        <w:t xml:space="preserve"> </w:t>
      </w:r>
      <w:r w:rsidR="003427A4">
        <w:rPr>
          <w:rFonts w:hint="eastAsia"/>
        </w:rPr>
        <w:t>2-</w:t>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fldChar w:fldCharType="separate"/>
      </w:r>
      <w:r w:rsidR="00566724">
        <w:rPr>
          <w:noProof/>
        </w:rPr>
        <w:t>17</w:t>
      </w:r>
      <w:r>
        <w:fldChar w:fldCharType="end"/>
      </w:r>
      <w:r>
        <w:rPr>
          <w:rFonts w:hint="eastAsia"/>
        </w:rPr>
        <w:t>2023</w:t>
      </w:r>
      <w:r>
        <w:rPr>
          <w:rFonts w:hint="eastAsia"/>
        </w:rPr>
        <w:t>年学校专升</w:t>
      </w:r>
      <w:proofErr w:type="gramStart"/>
      <w:r>
        <w:rPr>
          <w:rFonts w:hint="eastAsia"/>
        </w:rPr>
        <w:t>本培训</w:t>
      </w:r>
      <w:proofErr w:type="gramEnd"/>
      <w:r>
        <w:rPr>
          <w:rFonts w:hint="eastAsia"/>
        </w:rPr>
        <w:t>及录取情况</w:t>
      </w:r>
      <w:bookmarkEnd w:id="59"/>
    </w:p>
    <w:p w14:paraId="1A024C52" w14:textId="1C2D2B2B" w:rsidR="00823717" w:rsidRDefault="00000000">
      <w:pPr>
        <w:pStyle w:val="2"/>
        <w:spacing w:before="0" w:after="0" w:line="360" w:lineRule="auto"/>
        <w:ind w:firstLineChars="200" w:firstLine="482"/>
        <w:rPr>
          <w:sz w:val="24"/>
          <w:szCs w:val="24"/>
        </w:rPr>
      </w:pPr>
      <w:bookmarkStart w:id="60" w:name="_Toc125709131"/>
      <w:bookmarkStart w:id="61" w:name="_Toc155585959"/>
      <w:bookmarkStart w:id="62" w:name="_Toc155586274"/>
      <w:bookmarkStart w:id="63" w:name="_Toc155587337"/>
      <w:bookmarkStart w:id="64" w:name="_Toc155587474"/>
      <w:r>
        <w:rPr>
          <w:rFonts w:hint="eastAsia"/>
          <w:sz w:val="24"/>
          <w:szCs w:val="24"/>
        </w:rPr>
        <w:t>（</w:t>
      </w:r>
      <w:r w:rsidR="00AE34BA">
        <w:rPr>
          <w:rFonts w:hint="eastAsia"/>
          <w:sz w:val="24"/>
          <w:szCs w:val="24"/>
        </w:rPr>
        <w:t>五</w:t>
      </w:r>
      <w:r>
        <w:rPr>
          <w:rFonts w:hint="eastAsia"/>
          <w:sz w:val="24"/>
          <w:szCs w:val="24"/>
        </w:rPr>
        <w:t>）就业质量</w:t>
      </w:r>
      <w:bookmarkEnd w:id="60"/>
      <w:bookmarkEnd w:id="61"/>
      <w:bookmarkEnd w:id="62"/>
      <w:bookmarkEnd w:id="63"/>
      <w:bookmarkEnd w:id="64"/>
    </w:p>
    <w:p w14:paraId="6536B0DE" w14:textId="77777777" w:rsidR="00823717" w:rsidRDefault="00000000">
      <w:pPr>
        <w:spacing w:line="360" w:lineRule="auto"/>
        <w:ind w:firstLineChars="200" w:firstLine="480"/>
        <w:rPr>
          <w:rFonts w:asciiTheme="majorEastAsia" w:eastAsiaTheme="majorEastAsia" w:hAnsiTheme="majorEastAsia" w:cstheme="majorEastAsia"/>
          <w:color w:val="000000"/>
          <w:lang w:bidi="ar"/>
        </w:rPr>
      </w:pPr>
      <w:bookmarkStart w:id="65" w:name="_Toc28095052"/>
      <w:bookmarkStart w:id="66" w:name="_Toc28093388"/>
      <w:bookmarkStart w:id="67" w:name="_Toc28095854"/>
      <w:bookmarkStart w:id="68" w:name="_Toc28093694"/>
      <w:bookmarkStart w:id="69" w:name="_Toc59602333"/>
      <w:bookmarkStart w:id="70" w:name="_Toc125715711"/>
      <w:bookmarkStart w:id="71" w:name="_Toc88429141"/>
      <w:r>
        <w:rPr>
          <w:rFonts w:asciiTheme="majorEastAsia" w:eastAsiaTheme="majorEastAsia" w:hAnsiTheme="majorEastAsia" w:cstheme="majorEastAsia" w:hint="eastAsia"/>
          <w:color w:val="000000"/>
          <w:lang w:bidi="ar"/>
        </w:rPr>
        <w:t>全面落实教育部提出的就业“一把手”工程和全员包保责任制。为拓宽市场化就业渠道，与企业深度对接，</w:t>
      </w:r>
      <w:proofErr w:type="gramStart"/>
      <w:r>
        <w:rPr>
          <w:rFonts w:asciiTheme="majorEastAsia" w:eastAsiaTheme="majorEastAsia" w:hAnsiTheme="majorEastAsia" w:cstheme="majorEastAsia" w:hint="eastAsia"/>
          <w:color w:val="000000"/>
          <w:lang w:bidi="ar"/>
        </w:rPr>
        <w:t>书记院长</w:t>
      </w:r>
      <w:proofErr w:type="gramEnd"/>
      <w:r>
        <w:rPr>
          <w:rFonts w:asciiTheme="majorEastAsia" w:eastAsiaTheme="majorEastAsia" w:hAnsiTheme="majorEastAsia" w:cstheme="majorEastAsia" w:hint="eastAsia"/>
          <w:color w:val="000000"/>
          <w:lang w:bidi="ar"/>
        </w:rPr>
        <w:t>和二级学院</w:t>
      </w:r>
      <w:proofErr w:type="gramStart"/>
      <w:r>
        <w:rPr>
          <w:rFonts w:asciiTheme="majorEastAsia" w:eastAsiaTheme="majorEastAsia" w:hAnsiTheme="majorEastAsia" w:cstheme="majorEastAsia" w:hint="eastAsia"/>
          <w:color w:val="000000"/>
          <w:lang w:bidi="ar"/>
        </w:rPr>
        <w:t>书记院长访企拓岗共</w:t>
      </w:r>
      <w:proofErr w:type="gramEnd"/>
      <w:r>
        <w:rPr>
          <w:rFonts w:asciiTheme="majorEastAsia" w:eastAsiaTheme="majorEastAsia" w:hAnsiTheme="majorEastAsia" w:cstheme="majorEastAsia" w:hint="eastAsia"/>
          <w:color w:val="000000"/>
          <w:lang w:bidi="ar"/>
        </w:rPr>
        <w:t>走访109家企业。引导学生政策性就业，做好参军入伍宣传，鼓励学生应征入伍，今年共有53名学生</w:t>
      </w:r>
      <w:proofErr w:type="gramStart"/>
      <w:r>
        <w:rPr>
          <w:rFonts w:asciiTheme="majorEastAsia" w:eastAsiaTheme="majorEastAsia" w:hAnsiTheme="majorEastAsia" w:cstheme="majorEastAsia" w:hint="eastAsia"/>
          <w:color w:val="000000"/>
          <w:lang w:bidi="ar"/>
        </w:rPr>
        <w:t>生</w:t>
      </w:r>
      <w:proofErr w:type="gramEnd"/>
      <w:r>
        <w:rPr>
          <w:rFonts w:asciiTheme="majorEastAsia" w:eastAsiaTheme="majorEastAsia" w:hAnsiTheme="majorEastAsia" w:cstheme="majorEastAsia" w:hint="eastAsia"/>
          <w:color w:val="000000"/>
          <w:lang w:bidi="ar"/>
        </w:rPr>
        <w:t>参军入伍，其中应届毕业生33名，往届生7名，在校生12名，新生1名。有79名毕业生被本省本科院校录取,1名被外省院校录取。2023年共为73名“国家助学贷款、建档立卡、低保户”等家庭贫困毕业生办理求职补贴，共计发放73000元，助其及早就业。2023届共有4名学生参加宏志助航计划培训,2024届共有10名学生参加宏志助航计划培训。共有两名毕业生通过选拔，参加“兴边富民计划”，被推荐免试攻读本科并到我省边境地区开展为期</w:t>
      </w:r>
      <w:r>
        <w:rPr>
          <w:rFonts w:asciiTheme="majorEastAsia" w:eastAsiaTheme="majorEastAsia" w:hAnsiTheme="majorEastAsia" w:cstheme="majorEastAsia" w:hint="eastAsia"/>
          <w:color w:val="000000"/>
          <w:lang w:bidi="ar"/>
        </w:rPr>
        <w:lastRenderedPageBreak/>
        <w:t>1年的志愿服务。。为提升就业指导老师水平，今年有1名老师获得高校就业指导人员培训中级证书。</w:t>
      </w:r>
    </w:p>
    <w:p w14:paraId="7E2C0EA2" w14:textId="77777777" w:rsidR="00823717" w:rsidRDefault="00000000">
      <w:pPr>
        <w:spacing w:line="360" w:lineRule="auto"/>
        <w:ind w:firstLineChars="200" w:firstLine="480"/>
        <w:rPr>
          <w:rFonts w:asciiTheme="majorEastAsia" w:eastAsiaTheme="majorEastAsia" w:hAnsiTheme="majorEastAsia" w:cstheme="majorEastAsia"/>
          <w:color w:val="000000"/>
          <w:lang w:bidi="ar"/>
        </w:rPr>
      </w:pPr>
      <w:r>
        <w:rPr>
          <w:rFonts w:asciiTheme="majorEastAsia" w:eastAsiaTheme="majorEastAsia" w:hAnsiTheme="majorEastAsia" w:cstheme="majorEastAsia" w:hint="eastAsia"/>
          <w:color w:val="000000"/>
          <w:lang w:bidi="ar"/>
        </w:rPr>
        <w:t>学校党委重视就业工作，分阶段共召开六次2022届毕业生就业工作推进会议，研究解决就业工作中遇到的实际问题。举办线上线下招聘会42场，149家企业，共提供4040个岗位，据不完全统计82人通过学校的岗位信息就业。开展就业育人主题教育6场。结合学院实际情况，相继出台了大职院政发【2023】3号《大兴安岭职业学院2023届毕业生就业工作实施方案》等6个落实和促进就业工作的相关文件。截至8月31日（毕业生数899人），学院校初次毕业生去向落实率为71.97%。截至12月25日（含12月扩招79名毕业生，共计978人），学院毕业生去向落实率为74.54%</w:t>
      </w:r>
      <w:bookmarkEnd w:id="65"/>
      <w:bookmarkEnd w:id="66"/>
      <w:bookmarkEnd w:id="67"/>
      <w:bookmarkEnd w:id="68"/>
      <w:r>
        <w:rPr>
          <w:rFonts w:asciiTheme="majorEastAsia" w:eastAsiaTheme="majorEastAsia" w:hAnsiTheme="majorEastAsia" w:cstheme="majorEastAsia" w:hint="eastAsia"/>
          <w:color w:val="000000"/>
          <w:lang w:bidi="ar"/>
        </w:rPr>
        <w:t>，其中，协议和合同就业177人，占比25.11%；自主创业7人，占比0.72%；灵活就业426人，占比60.4%；升学80人，占比8.18%。</w:t>
      </w:r>
    </w:p>
    <w:p w14:paraId="7B3A62D2" w14:textId="77777777" w:rsidR="00823717" w:rsidRDefault="00000000">
      <w:pPr>
        <w:pStyle w:val="a0"/>
        <w:jc w:val="center"/>
        <w:rPr>
          <w:rFonts w:asciiTheme="majorEastAsia" w:eastAsiaTheme="majorEastAsia" w:hAnsiTheme="majorEastAsia" w:cstheme="majorEastAsia"/>
          <w:color w:val="000000"/>
          <w:highlight w:val="green"/>
          <w:lang w:bidi="ar"/>
        </w:rPr>
      </w:pPr>
      <w:r>
        <w:rPr>
          <w:rFonts w:asciiTheme="majorEastAsia" w:eastAsiaTheme="majorEastAsia" w:hAnsiTheme="majorEastAsia" w:cstheme="majorEastAsia" w:hint="eastAsia"/>
          <w:noProof/>
          <w:color w:val="000000"/>
          <w:highlight w:val="green"/>
          <w:lang w:bidi="ar"/>
        </w:rPr>
        <w:drawing>
          <wp:inline distT="0" distB="0" distL="114300" distR="114300" wp14:anchorId="78A1BACE" wp14:editId="627BA79F">
            <wp:extent cx="2202180" cy="1324610"/>
            <wp:effectExtent l="0" t="0" r="7620" b="8890"/>
            <wp:docPr id="1" name="图片 1" descr="640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640 (1)"/>
                    <pic:cNvPicPr>
                      <a:picLocks noChangeAspect="1"/>
                    </pic:cNvPicPr>
                  </pic:nvPicPr>
                  <pic:blipFill>
                    <a:blip r:embed="rId52"/>
                    <a:srcRect l="17179" t="34288" r="2636" b="1448"/>
                    <a:stretch>
                      <a:fillRect/>
                    </a:stretch>
                  </pic:blipFill>
                  <pic:spPr>
                    <a:xfrm>
                      <a:off x="0" y="0"/>
                      <a:ext cx="2202180" cy="1324610"/>
                    </a:xfrm>
                    <a:prstGeom prst="rect">
                      <a:avLst/>
                    </a:prstGeom>
                  </pic:spPr>
                </pic:pic>
              </a:graphicData>
            </a:graphic>
          </wp:inline>
        </w:drawing>
      </w:r>
      <w:r>
        <w:rPr>
          <w:rFonts w:asciiTheme="majorEastAsia" w:eastAsiaTheme="majorEastAsia" w:hAnsiTheme="majorEastAsia" w:cstheme="majorEastAsia" w:hint="eastAsia"/>
          <w:color w:val="000000"/>
          <w:highlight w:val="green"/>
          <w:lang w:bidi="ar"/>
        </w:rPr>
        <w:t xml:space="preserve">  </w:t>
      </w:r>
      <w:r>
        <w:rPr>
          <w:rFonts w:asciiTheme="majorEastAsia" w:eastAsiaTheme="majorEastAsia" w:hAnsiTheme="majorEastAsia" w:cstheme="majorEastAsia" w:hint="eastAsia"/>
          <w:noProof/>
          <w:color w:val="000000"/>
          <w:highlight w:val="green"/>
          <w:lang w:bidi="ar"/>
        </w:rPr>
        <w:drawing>
          <wp:inline distT="0" distB="0" distL="114300" distR="114300" wp14:anchorId="621A4AB8" wp14:editId="25B16F0E">
            <wp:extent cx="2225040" cy="1316355"/>
            <wp:effectExtent l="0" t="0" r="3810" b="17145"/>
            <wp:docPr id="214" name="图片 214" descr="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 name="图片 214" descr="640"/>
                    <pic:cNvPicPr>
                      <a:picLocks noChangeAspect="1"/>
                    </pic:cNvPicPr>
                  </pic:nvPicPr>
                  <pic:blipFill>
                    <a:blip r:embed="rId53"/>
                    <a:srcRect l="4166" t="26016" r="2865" b="707"/>
                    <a:stretch>
                      <a:fillRect/>
                    </a:stretch>
                  </pic:blipFill>
                  <pic:spPr>
                    <a:xfrm>
                      <a:off x="0" y="0"/>
                      <a:ext cx="2225040" cy="1316355"/>
                    </a:xfrm>
                    <a:prstGeom prst="rect">
                      <a:avLst/>
                    </a:prstGeom>
                  </pic:spPr>
                </pic:pic>
              </a:graphicData>
            </a:graphic>
          </wp:inline>
        </w:drawing>
      </w:r>
    </w:p>
    <w:p w14:paraId="09EE09CE" w14:textId="5A5C917F" w:rsidR="00823717" w:rsidRDefault="007F6A9F" w:rsidP="003427A4">
      <w:pPr>
        <w:pStyle w:val="a4"/>
        <w:jc w:val="center"/>
      </w:pPr>
      <w:bookmarkStart w:id="72" w:name="_Toc155596328"/>
      <w:r>
        <w:rPr>
          <w:rFonts w:hint="eastAsia"/>
        </w:rPr>
        <w:t>图</w:t>
      </w:r>
      <w:r>
        <w:rPr>
          <w:rFonts w:hint="eastAsia"/>
        </w:rPr>
        <w:t xml:space="preserve"> </w:t>
      </w:r>
      <w:r w:rsidR="003427A4">
        <w:rPr>
          <w:rFonts w:hint="eastAsia"/>
        </w:rPr>
        <w:t>2-</w:t>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fldChar w:fldCharType="separate"/>
      </w:r>
      <w:r w:rsidR="00566724">
        <w:rPr>
          <w:noProof/>
        </w:rPr>
        <w:t>18</w:t>
      </w:r>
      <w:r>
        <w:fldChar w:fldCharType="end"/>
      </w:r>
      <w:r>
        <w:rPr>
          <w:rFonts w:hint="eastAsia"/>
        </w:rPr>
        <w:t>2023</w:t>
      </w:r>
      <w:r>
        <w:rPr>
          <w:rFonts w:hint="eastAsia"/>
        </w:rPr>
        <w:t>届毕业生</w:t>
      </w:r>
      <w:r>
        <w:rPr>
          <w:rFonts w:hint="eastAsia"/>
        </w:rPr>
        <w:t xml:space="preserve">  </w:t>
      </w:r>
      <w:proofErr w:type="gramStart"/>
      <w:r>
        <w:rPr>
          <w:rFonts w:hint="eastAsia"/>
        </w:rPr>
        <w:t>丁启欣</w:t>
      </w:r>
      <w:bookmarkEnd w:id="72"/>
      <w:proofErr w:type="gramEnd"/>
    </w:p>
    <w:p w14:paraId="0BFACC87" w14:textId="051969BD" w:rsidR="00823717" w:rsidRDefault="00DB6960" w:rsidP="00DB6960">
      <w:pPr>
        <w:pStyle w:val="a4"/>
        <w:rPr>
          <w:kern w:val="2"/>
        </w:rPr>
      </w:pPr>
      <w:bookmarkStart w:id="73" w:name="_Toc155600897"/>
      <w:r>
        <w:rPr>
          <w:rFonts w:hint="eastAsia"/>
        </w:rPr>
        <w:t>案例</w:t>
      </w:r>
      <w:r>
        <w:rPr>
          <w:rFonts w:hint="eastAsia"/>
        </w:rPr>
        <w:t xml:space="preserve"> </w:t>
      </w:r>
      <w:r w:rsidR="00F77ED0">
        <w:rPr>
          <w:rFonts w:hint="eastAsia"/>
        </w:rPr>
        <w:t>2-4</w:t>
      </w:r>
      <w:r w:rsidR="00CB2B6D">
        <w:rPr>
          <w:rFonts w:hint="eastAsia"/>
        </w:rPr>
        <w:t>：</w:t>
      </w:r>
      <w:r>
        <w:rPr>
          <w:rFonts w:hint="eastAsia"/>
          <w:kern w:val="2"/>
        </w:rPr>
        <w:t>青年担当</w:t>
      </w:r>
      <w:r>
        <w:rPr>
          <w:rFonts w:hint="eastAsia"/>
          <w:kern w:val="2"/>
        </w:rPr>
        <w:t xml:space="preserve"> </w:t>
      </w:r>
      <w:r>
        <w:rPr>
          <w:rFonts w:hint="eastAsia"/>
          <w:kern w:val="2"/>
        </w:rPr>
        <w:t>志愿支教</w:t>
      </w:r>
      <w:bookmarkEnd w:id="73"/>
      <w:r>
        <w:rPr>
          <w:rFonts w:hint="eastAsia"/>
          <w:kern w:val="2"/>
        </w:rPr>
        <w:t xml:space="preserve"> </w:t>
      </w:r>
    </w:p>
    <w:p w14:paraId="2F84FC5C" w14:textId="77777777" w:rsidR="00823717" w:rsidRPr="0037015A" w:rsidRDefault="00000000" w:rsidP="0037015A">
      <w:pPr>
        <w:pStyle w:val="a0"/>
        <w:spacing w:line="360" w:lineRule="auto"/>
        <w:ind w:firstLineChars="200" w:firstLine="480"/>
        <w:rPr>
          <w:rFonts w:asciiTheme="majorEastAsia" w:eastAsiaTheme="majorEastAsia" w:hAnsiTheme="majorEastAsia" w:cstheme="majorEastAsia"/>
          <w:color w:val="000000"/>
          <w:lang w:bidi="ar"/>
        </w:rPr>
      </w:pPr>
      <w:proofErr w:type="gramStart"/>
      <w:r w:rsidRPr="0037015A">
        <w:rPr>
          <w:rFonts w:asciiTheme="majorEastAsia" w:eastAsiaTheme="majorEastAsia" w:hAnsiTheme="majorEastAsia" w:cstheme="majorEastAsia" w:hint="eastAsia"/>
          <w:color w:val="000000"/>
          <w:lang w:bidi="ar"/>
        </w:rPr>
        <w:t>丁启欣</w:t>
      </w:r>
      <w:proofErr w:type="gramEnd"/>
      <w:r w:rsidRPr="0037015A">
        <w:rPr>
          <w:rFonts w:asciiTheme="majorEastAsia" w:eastAsiaTheme="majorEastAsia" w:hAnsiTheme="majorEastAsia" w:cstheme="majorEastAsia" w:hint="eastAsia"/>
          <w:color w:val="000000"/>
          <w:lang w:bidi="ar"/>
        </w:rPr>
        <w:t>，女，中共预备党员，2023届五年学前教育专业毕业生，2023年专升</w:t>
      </w:r>
      <w:proofErr w:type="gramStart"/>
      <w:r w:rsidRPr="0037015A">
        <w:rPr>
          <w:rFonts w:asciiTheme="majorEastAsia" w:eastAsiaTheme="majorEastAsia" w:hAnsiTheme="majorEastAsia" w:cstheme="majorEastAsia" w:hint="eastAsia"/>
          <w:color w:val="000000"/>
          <w:lang w:bidi="ar"/>
        </w:rPr>
        <w:t>本考试</w:t>
      </w:r>
      <w:proofErr w:type="gramEnd"/>
      <w:r w:rsidRPr="0037015A">
        <w:rPr>
          <w:rFonts w:asciiTheme="majorEastAsia" w:eastAsiaTheme="majorEastAsia" w:hAnsiTheme="majorEastAsia" w:cstheme="majorEastAsia" w:hint="eastAsia"/>
          <w:color w:val="000000"/>
          <w:lang w:bidi="ar"/>
        </w:rPr>
        <w:t>中以全省第二名录取到哈尔滨师范大学，同年9月赴黑龙江省鹤岗市萝北县宝泉岭学校开展支教工作。在校期间担任大兴安岭职业学院院学生会主席、人文教育学院学生会主席兼纪检部部长、校园安全巡护志愿者服务队队长。参与志愿服务活动累计时长90小时。我的中国梦-文学之星演讲比赛获得一等奖、兴安万里-读书有你启动仪式志愿活动优秀志愿者荣誉称号、纪念一二•九</w:t>
      </w:r>
      <w:proofErr w:type="gramStart"/>
      <w:r w:rsidRPr="0037015A">
        <w:rPr>
          <w:rFonts w:asciiTheme="majorEastAsia" w:eastAsiaTheme="majorEastAsia" w:hAnsiTheme="majorEastAsia" w:cstheme="majorEastAsia" w:hint="eastAsia"/>
          <w:color w:val="000000"/>
          <w:lang w:bidi="ar"/>
        </w:rPr>
        <w:t>85</w:t>
      </w:r>
      <w:proofErr w:type="gramEnd"/>
      <w:r w:rsidRPr="0037015A">
        <w:rPr>
          <w:rFonts w:asciiTheme="majorEastAsia" w:eastAsiaTheme="majorEastAsia" w:hAnsiTheme="majorEastAsia" w:cstheme="majorEastAsia" w:hint="eastAsia"/>
          <w:color w:val="000000"/>
          <w:lang w:bidi="ar"/>
        </w:rPr>
        <w:t>周年暨校园歌手大赛一等奖、第七届大学生职业生涯规划大赛一等奖、2021年/2022年度“院学生会优秀学生干部”荣誉称号、2021年/2022年度“优秀共青团员”荣誉称号、创新创业大赛二等奖、黑龙江省职业院校技能</w:t>
      </w:r>
      <w:proofErr w:type="gramStart"/>
      <w:r w:rsidRPr="0037015A">
        <w:rPr>
          <w:rFonts w:asciiTheme="majorEastAsia" w:eastAsiaTheme="majorEastAsia" w:hAnsiTheme="majorEastAsia" w:cstheme="majorEastAsia" w:hint="eastAsia"/>
          <w:color w:val="000000"/>
          <w:lang w:bidi="ar"/>
        </w:rPr>
        <w:t>大赛暨国赛</w:t>
      </w:r>
      <w:proofErr w:type="gramEnd"/>
      <w:r w:rsidRPr="0037015A">
        <w:rPr>
          <w:rFonts w:asciiTheme="majorEastAsia" w:eastAsiaTheme="majorEastAsia" w:hAnsiTheme="majorEastAsia" w:cstheme="majorEastAsia" w:hint="eastAsia"/>
          <w:color w:val="000000"/>
          <w:lang w:bidi="ar"/>
        </w:rPr>
        <w:t>学前教育技能大赛比赛团体三等奖。在宝泉岭学校开展支教工作期间，</w:t>
      </w:r>
      <w:proofErr w:type="gramStart"/>
      <w:r w:rsidRPr="0037015A">
        <w:rPr>
          <w:rFonts w:asciiTheme="majorEastAsia" w:eastAsiaTheme="majorEastAsia" w:hAnsiTheme="majorEastAsia" w:cstheme="majorEastAsia" w:hint="eastAsia"/>
          <w:color w:val="000000"/>
          <w:lang w:bidi="ar"/>
        </w:rPr>
        <w:t>丁启欣</w:t>
      </w:r>
      <w:proofErr w:type="gramEnd"/>
      <w:r w:rsidRPr="0037015A">
        <w:rPr>
          <w:rFonts w:asciiTheme="majorEastAsia" w:eastAsiaTheme="majorEastAsia" w:hAnsiTheme="majorEastAsia" w:cstheme="majorEastAsia" w:hint="eastAsia"/>
          <w:color w:val="000000"/>
          <w:lang w:bidi="ar"/>
        </w:rPr>
        <w:t>用心用情与学生沟通，做好教育教学工作。</w:t>
      </w:r>
    </w:p>
    <w:p w14:paraId="1BD21A6F" w14:textId="037112A2" w:rsidR="00823717" w:rsidRPr="00A316C1" w:rsidRDefault="00BD3101" w:rsidP="00BD3101">
      <w:pPr>
        <w:pStyle w:val="a4"/>
      </w:pPr>
      <w:bookmarkStart w:id="74" w:name="_Toc155589003"/>
      <w:r>
        <w:rPr>
          <w:rFonts w:hint="eastAsia"/>
        </w:rPr>
        <w:lastRenderedPageBreak/>
        <w:t>表</w:t>
      </w:r>
      <w:r>
        <w:rPr>
          <w:rFonts w:hint="eastAsia"/>
        </w:rPr>
        <w:t xml:space="preserve"> </w:t>
      </w:r>
      <w:r>
        <w:fldChar w:fldCharType="begin"/>
      </w:r>
      <w:r>
        <w:instrText xml:space="preserve"> </w:instrText>
      </w:r>
      <w:r>
        <w:rPr>
          <w:rFonts w:hint="eastAsia"/>
        </w:rPr>
        <w:instrText xml:space="preserve">SEQ </w:instrText>
      </w:r>
      <w:r>
        <w:rPr>
          <w:rFonts w:hint="eastAsia"/>
        </w:rPr>
        <w:instrText>表</w:instrText>
      </w:r>
      <w:r>
        <w:rPr>
          <w:rFonts w:hint="eastAsia"/>
        </w:rPr>
        <w:instrText xml:space="preserve"> \* ARABIC</w:instrText>
      </w:r>
      <w:r>
        <w:instrText xml:space="preserve"> </w:instrText>
      </w:r>
      <w:r>
        <w:fldChar w:fldCharType="separate"/>
      </w:r>
      <w:r w:rsidR="00EA1A6C">
        <w:rPr>
          <w:noProof/>
        </w:rPr>
        <w:t>2</w:t>
      </w:r>
      <w:r>
        <w:fldChar w:fldCharType="end"/>
      </w:r>
      <w:r>
        <w:rPr>
          <w:rFonts w:hint="eastAsia"/>
        </w:rPr>
        <w:t>-1</w:t>
      </w:r>
      <w:r w:rsidRPr="00A316C1">
        <w:rPr>
          <w:rFonts w:hint="eastAsia"/>
        </w:rPr>
        <w:t xml:space="preserve">  </w:t>
      </w:r>
      <w:r w:rsidRPr="00A316C1">
        <w:rPr>
          <w:rFonts w:hint="eastAsia"/>
        </w:rPr>
        <w:t>学生发展</w:t>
      </w:r>
      <w:bookmarkEnd w:id="69"/>
      <w:r w:rsidRPr="00A316C1">
        <w:rPr>
          <w:rFonts w:hint="eastAsia"/>
        </w:rPr>
        <w:t>表</w:t>
      </w:r>
      <w:bookmarkEnd w:id="70"/>
      <w:bookmarkEnd w:id="74"/>
      <w:r w:rsidRPr="00A316C1">
        <w:rPr>
          <w:rFonts w:hint="eastAsia"/>
        </w:rPr>
        <w:t xml:space="preserve"> </w:t>
      </w:r>
      <w:bookmarkStart w:id="75" w:name="_Toc9026"/>
      <w:bookmarkEnd w:id="71"/>
      <w:bookmarkEnd w:id="7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7"/>
        <w:gridCol w:w="4820"/>
        <w:gridCol w:w="992"/>
        <w:gridCol w:w="1809"/>
      </w:tblGrid>
      <w:tr w:rsidR="00823717" w14:paraId="7D24420A" w14:textId="77777777">
        <w:trPr>
          <w:trHeight w:hRule="exact" w:val="510"/>
          <w:jc w:val="center"/>
        </w:trPr>
        <w:tc>
          <w:tcPr>
            <w:tcW w:w="817" w:type="dxa"/>
            <w:tcBorders>
              <w:top w:val="single" w:sz="8" w:space="0" w:color="C0504D"/>
              <w:left w:val="single" w:sz="8" w:space="0" w:color="C0504D"/>
              <w:bottom w:val="single" w:sz="8" w:space="0" w:color="C0504D"/>
              <w:right w:val="dotted" w:sz="4" w:space="0" w:color="auto"/>
            </w:tcBorders>
            <w:shd w:val="pct10" w:color="auto" w:fill="C0504D"/>
            <w:vAlign w:val="center"/>
          </w:tcPr>
          <w:p w14:paraId="664CD2F6" w14:textId="77777777" w:rsidR="00823717" w:rsidRDefault="00000000">
            <w:pPr>
              <w:jc w:val="center"/>
              <w:rPr>
                <w:b/>
                <w:bCs/>
                <w:color w:val="FFFFFF"/>
              </w:rPr>
            </w:pPr>
            <w:bookmarkStart w:id="76" w:name="_Hlk155515349"/>
            <w:r>
              <w:rPr>
                <w:rFonts w:hint="eastAsia"/>
                <w:b/>
                <w:bCs/>
                <w:color w:val="FFFFFF"/>
              </w:rPr>
              <w:t>序号</w:t>
            </w:r>
          </w:p>
        </w:tc>
        <w:tc>
          <w:tcPr>
            <w:tcW w:w="4820" w:type="dxa"/>
            <w:tcBorders>
              <w:top w:val="single" w:sz="8" w:space="0" w:color="C0504D"/>
              <w:left w:val="dotted" w:sz="4" w:space="0" w:color="auto"/>
              <w:bottom w:val="single" w:sz="8" w:space="0" w:color="C0504D"/>
              <w:right w:val="dotted" w:sz="4" w:space="0" w:color="auto"/>
            </w:tcBorders>
            <w:shd w:val="pct10" w:color="auto" w:fill="C0504D"/>
            <w:vAlign w:val="center"/>
          </w:tcPr>
          <w:p w14:paraId="2C4621E0" w14:textId="77777777" w:rsidR="00823717" w:rsidRDefault="00000000">
            <w:pPr>
              <w:jc w:val="center"/>
              <w:rPr>
                <w:b/>
                <w:bCs/>
                <w:color w:val="FFFFFF"/>
              </w:rPr>
            </w:pPr>
            <w:r>
              <w:rPr>
                <w:rFonts w:hint="eastAsia"/>
                <w:b/>
                <w:bCs/>
                <w:color w:val="FFFFFF"/>
              </w:rPr>
              <w:t>指标</w:t>
            </w:r>
          </w:p>
        </w:tc>
        <w:tc>
          <w:tcPr>
            <w:tcW w:w="992" w:type="dxa"/>
            <w:tcBorders>
              <w:top w:val="single" w:sz="8" w:space="0" w:color="C0504D"/>
              <w:left w:val="dotted" w:sz="4" w:space="0" w:color="auto"/>
              <w:bottom w:val="single" w:sz="8" w:space="0" w:color="C0504D"/>
              <w:right w:val="dotted" w:sz="4" w:space="0" w:color="auto"/>
            </w:tcBorders>
            <w:shd w:val="pct10" w:color="auto" w:fill="C0504D"/>
            <w:vAlign w:val="center"/>
          </w:tcPr>
          <w:p w14:paraId="198E678B" w14:textId="77777777" w:rsidR="00823717" w:rsidRDefault="00000000">
            <w:pPr>
              <w:jc w:val="center"/>
              <w:rPr>
                <w:b/>
                <w:bCs/>
                <w:color w:val="FFFFFF"/>
              </w:rPr>
            </w:pPr>
            <w:r>
              <w:rPr>
                <w:rFonts w:hint="eastAsia"/>
                <w:b/>
                <w:bCs/>
                <w:color w:val="FFFFFF"/>
              </w:rPr>
              <w:t>单位</w:t>
            </w:r>
          </w:p>
        </w:tc>
        <w:tc>
          <w:tcPr>
            <w:tcW w:w="1809" w:type="dxa"/>
            <w:tcBorders>
              <w:top w:val="single" w:sz="8" w:space="0" w:color="C0504D"/>
              <w:left w:val="dotted" w:sz="4" w:space="0" w:color="auto"/>
              <w:bottom w:val="single" w:sz="8" w:space="0" w:color="C0504D"/>
              <w:right w:val="single" w:sz="8" w:space="0" w:color="C0504D"/>
            </w:tcBorders>
            <w:shd w:val="pct10" w:color="auto" w:fill="C0504D"/>
            <w:vAlign w:val="center"/>
          </w:tcPr>
          <w:p w14:paraId="0726F8D2" w14:textId="77777777" w:rsidR="00823717" w:rsidRDefault="00000000">
            <w:pPr>
              <w:jc w:val="center"/>
              <w:rPr>
                <w:b/>
                <w:bCs/>
                <w:color w:val="FFFFFF"/>
              </w:rPr>
            </w:pPr>
            <w:r>
              <w:rPr>
                <w:rFonts w:hint="eastAsia"/>
                <w:b/>
                <w:bCs/>
                <w:color w:val="FFFFFF"/>
              </w:rPr>
              <w:t>2023</w:t>
            </w:r>
            <w:r>
              <w:rPr>
                <w:rFonts w:hint="eastAsia"/>
                <w:b/>
                <w:bCs/>
                <w:color w:val="FFFFFF"/>
              </w:rPr>
              <w:t>年</w:t>
            </w:r>
          </w:p>
        </w:tc>
      </w:tr>
      <w:tr w:rsidR="00823717" w14:paraId="1D4D58B5" w14:textId="77777777">
        <w:trPr>
          <w:trHeight w:hRule="exact" w:val="510"/>
          <w:jc w:val="center"/>
        </w:trPr>
        <w:tc>
          <w:tcPr>
            <w:tcW w:w="817" w:type="dxa"/>
            <w:vMerge w:val="restart"/>
            <w:tcBorders>
              <w:top w:val="single" w:sz="8" w:space="0" w:color="C0504D"/>
              <w:left w:val="single" w:sz="8" w:space="0" w:color="C0504D"/>
              <w:bottom w:val="single" w:sz="8" w:space="0" w:color="C0504D"/>
              <w:right w:val="dotted" w:sz="4" w:space="0" w:color="auto"/>
            </w:tcBorders>
            <w:shd w:val="clear" w:color="auto" w:fill="F4E9E9"/>
            <w:vAlign w:val="center"/>
          </w:tcPr>
          <w:p w14:paraId="73066AD9" w14:textId="77777777" w:rsidR="00823717" w:rsidRDefault="00000000">
            <w:pPr>
              <w:adjustRightInd w:val="0"/>
              <w:snapToGrid w:val="0"/>
              <w:spacing w:line="360" w:lineRule="auto"/>
              <w:jc w:val="center"/>
              <w:rPr>
                <w:rFonts w:ascii="宋体" w:hAnsi="宋体" w:cs="宋体"/>
                <w:b/>
                <w:bCs/>
                <w:color w:val="000000"/>
              </w:rPr>
            </w:pPr>
            <w:r>
              <w:rPr>
                <w:rFonts w:ascii="宋体" w:hAnsi="宋体" w:cs="宋体" w:hint="eastAsia"/>
                <w:b/>
                <w:bCs/>
                <w:color w:val="000000"/>
              </w:rPr>
              <w:t>1</w:t>
            </w:r>
          </w:p>
        </w:tc>
        <w:tc>
          <w:tcPr>
            <w:tcW w:w="4820" w:type="dxa"/>
            <w:tcBorders>
              <w:top w:val="single" w:sz="8" w:space="0" w:color="C0504D"/>
              <w:left w:val="dotted" w:sz="4" w:space="0" w:color="auto"/>
              <w:bottom w:val="single" w:sz="8" w:space="0" w:color="C0504D"/>
              <w:right w:val="dotted" w:sz="4" w:space="0" w:color="auto"/>
            </w:tcBorders>
            <w:shd w:val="clear" w:color="auto" w:fill="F4E9E9"/>
            <w:vAlign w:val="center"/>
          </w:tcPr>
          <w:p w14:paraId="583DF25A" w14:textId="77777777" w:rsidR="00823717" w:rsidRDefault="00000000">
            <w:pPr>
              <w:rPr>
                <w:b/>
                <w:bCs/>
                <w:color w:val="000000"/>
              </w:rPr>
            </w:pPr>
            <w:r>
              <w:rPr>
                <w:rFonts w:hint="eastAsia"/>
                <w:b/>
                <w:bCs/>
                <w:color w:val="000000"/>
              </w:rPr>
              <w:t>毕业生人数</w:t>
            </w:r>
          </w:p>
        </w:tc>
        <w:tc>
          <w:tcPr>
            <w:tcW w:w="992" w:type="dxa"/>
            <w:tcBorders>
              <w:top w:val="single" w:sz="8" w:space="0" w:color="C0504D"/>
              <w:left w:val="dotted" w:sz="4" w:space="0" w:color="auto"/>
              <w:bottom w:val="single" w:sz="8" w:space="0" w:color="C0504D"/>
              <w:right w:val="dotted" w:sz="4" w:space="0" w:color="auto"/>
            </w:tcBorders>
            <w:shd w:val="clear" w:color="auto" w:fill="F4E9E9"/>
            <w:vAlign w:val="center"/>
          </w:tcPr>
          <w:p w14:paraId="5B8759B5" w14:textId="77777777" w:rsidR="00823717" w:rsidRDefault="00000000">
            <w:pPr>
              <w:jc w:val="center"/>
              <w:rPr>
                <w:b/>
                <w:bCs/>
                <w:color w:val="000000"/>
              </w:rPr>
            </w:pPr>
            <w:r>
              <w:rPr>
                <w:rFonts w:hint="eastAsia"/>
                <w:b/>
                <w:bCs/>
                <w:color w:val="000000"/>
              </w:rPr>
              <w:t>人</w:t>
            </w:r>
          </w:p>
        </w:tc>
        <w:tc>
          <w:tcPr>
            <w:tcW w:w="1809" w:type="dxa"/>
            <w:tcBorders>
              <w:top w:val="single" w:sz="8" w:space="0" w:color="C0504D"/>
              <w:left w:val="dotted" w:sz="4" w:space="0" w:color="auto"/>
              <w:bottom w:val="single" w:sz="8" w:space="0" w:color="C0504D"/>
              <w:right w:val="single" w:sz="8" w:space="0" w:color="C0504D"/>
            </w:tcBorders>
            <w:shd w:val="clear" w:color="auto" w:fill="F4E9E9"/>
            <w:vAlign w:val="center"/>
          </w:tcPr>
          <w:p w14:paraId="72896DFC" w14:textId="4AD084C0" w:rsidR="00823717" w:rsidRDefault="00466E4A">
            <w:pPr>
              <w:jc w:val="center"/>
              <w:rPr>
                <w:b/>
                <w:bCs/>
                <w:color w:val="000000"/>
              </w:rPr>
            </w:pPr>
            <w:r>
              <w:rPr>
                <w:rFonts w:hint="eastAsia"/>
                <w:b/>
                <w:bCs/>
                <w:color w:val="000000"/>
              </w:rPr>
              <w:t>978</w:t>
            </w:r>
          </w:p>
        </w:tc>
      </w:tr>
      <w:tr w:rsidR="00823717" w14:paraId="59A68D2D" w14:textId="77777777">
        <w:trPr>
          <w:trHeight w:hRule="exact" w:val="510"/>
          <w:jc w:val="center"/>
        </w:trPr>
        <w:tc>
          <w:tcPr>
            <w:tcW w:w="817" w:type="dxa"/>
            <w:vMerge/>
            <w:tcBorders>
              <w:top w:val="single" w:sz="8" w:space="0" w:color="C0504D"/>
              <w:left w:val="single" w:sz="8" w:space="0" w:color="C0504D"/>
              <w:bottom w:val="single" w:sz="8" w:space="0" w:color="C0504D"/>
              <w:right w:val="dotted" w:sz="4" w:space="0" w:color="auto"/>
            </w:tcBorders>
            <w:shd w:val="clear" w:color="auto" w:fill="FFFFFF"/>
            <w:vAlign w:val="center"/>
          </w:tcPr>
          <w:p w14:paraId="3B50CA7B" w14:textId="77777777" w:rsidR="00823717" w:rsidRDefault="00823717">
            <w:pPr>
              <w:spacing w:line="360" w:lineRule="auto"/>
              <w:rPr>
                <w:rFonts w:ascii="宋体" w:hAnsi="宋体" w:cs="宋体"/>
                <w:b/>
                <w:bCs/>
                <w:color w:val="000000"/>
              </w:rPr>
            </w:pPr>
          </w:p>
        </w:tc>
        <w:tc>
          <w:tcPr>
            <w:tcW w:w="4820" w:type="dxa"/>
            <w:tcBorders>
              <w:top w:val="single" w:sz="8" w:space="0" w:color="C0504D"/>
              <w:left w:val="dotted" w:sz="4" w:space="0" w:color="auto"/>
              <w:bottom w:val="single" w:sz="8" w:space="0" w:color="C0504D"/>
              <w:right w:val="dotted" w:sz="4" w:space="0" w:color="auto"/>
            </w:tcBorders>
            <w:shd w:val="clear" w:color="auto" w:fill="FFFFFF"/>
            <w:vAlign w:val="center"/>
          </w:tcPr>
          <w:p w14:paraId="2574A967" w14:textId="77777777" w:rsidR="00823717" w:rsidRDefault="00000000">
            <w:pPr>
              <w:rPr>
                <w:b/>
                <w:bCs/>
                <w:color w:val="000000"/>
              </w:rPr>
            </w:pPr>
            <w:r>
              <w:rPr>
                <w:rFonts w:hint="eastAsia"/>
                <w:b/>
                <w:bCs/>
                <w:color w:val="000000"/>
              </w:rPr>
              <w:t>其中：就业人数</w:t>
            </w:r>
          </w:p>
        </w:tc>
        <w:tc>
          <w:tcPr>
            <w:tcW w:w="992" w:type="dxa"/>
            <w:tcBorders>
              <w:top w:val="single" w:sz="8" w:space="0" w:color="C0504D"/>
              <w:left w:val="dotted" w:sz="4" w:space="0" w:color="auto"/>
              <w:bottom w:val="single" w:sz="8" w:space="0" w:color="C0504D"/>
              <w:right w:val="dotted" w:sz="4" w:space="0" w:color="auto"/>
            </w:tcBorders>
            <w:shd w:val="clear" w:color="auto" w:fill="FFFFFF"/>
            <w:vAlign w:val="center"/>
          </w:tcPr>
          <w:p w14:paraId="07938A4C" w14:textId="77777777" w:rsidR="00823717" w:rsidRDefault="00000000">
            <w:pPr>
              <w:jc w:val="center"/>
              <w:rPr>
                <w:b/>
                <w:bCs/>
                <w:color w:val="000000"/>
              </w:rPr>
            </w:pPr>
            <w:r>
              <w:rPr>
                <w:rFonts w:hint="eastAsia"/>
                <w:b/>
                <w:bCs/>
                <w:color w:val="000000"/>
              </w:rPr>
              <w:t>人</w:t>
            </w:r>
          </w:p>
        </w:tc>
        <w:tc>
          <w:tcPr>
            <w:tcW w:w="1809" w:type="dxa"/>
            <w:tcBorders>
              <w:top w:val="single" w:sz="8" w:space="0" w:color="C0504D"/>
              <w:left w:val="dotted" w:sz="4" w:space="0" w:color="auto"/>
              <w:bottom w:val="single" w:sz="8" w:space="0" w:color="C0504D"/>
              <w:right w:val="single" w:sz="8" w:space="0" w:color="C0504D"/>
            </w:tcBorders>
            <w:shd w:val="clear" w:color="auto" w:fill="FFFFFF"/>
            <w:vAlign w:val="center"/>
          </w:tcPr>
          <w:p w14:paraId="422D29BA" w14:textId="22039B7B" w:rsidR="00823717" w:rsidRDefault="00466E4A">
            <w:pPr>
              <w:jc w:val="center"/>
              <w:rPr>
                <w:b/>
                <w:bCs/>
                <w:color w:val="000000"/>
              </w:rPr>
            </w:pPr>
            <w:r>
              <w:rPr>
                <w:rFonts w:hint="eastAsia"/>
                <w:b/>
                <w:bCs/>
                <w:color w:val="000000"/>
              </w:rPr>
              <w:t>720</w:t>
            </w:r>
          </w:p>
        </w:tc>
      </w:tr>
      <w:tr w:rsidR="00823717" w14:paraId="016F9BBC" w14:textId="77777777">
        <w:trPr>
          <w:trHeight w:hRule="exact" w:val="510"/>
          <w:jc w:val="center"/>
        </w:trPr>
        <w:tc>
          <w:tcPr>
            <w:tcW w:w="817" w:type="dxa"/>
            <w:vMerge w:val="restart"/>
            <w:tcBorders>
              <w:top w:val="single" w:sz="8" w:space="0" w:color="C0504D"/>
              <w:left w:val="single" w:sz="8" w:space="0" w:color="C0504D"/>
              <w:bottom w:val="single" w:sz="8" w:space="0" w:color="C0504D"/>
              <w:right w:val="dotted" w:sz="4" w:space="0" w:color="auto"/>
            </w:tcBorders>
            <w:shd w:val="clear" w:color="auto" w:fill="F4E9E9"/>
            <w:vAlign w:val="center"/>
          </w:tcPr>
          <w:p w14:paraId="6582D18F" w14:textId="77777777" w:rsidR="00823717" w:rsidRDefault="00000000">
            <w:pPr>
              <w:adjustRightInd w:val="0"/>
              <w:snapToGrid w:val="0"/>
              <w:spacing w:line="360" w:lineRule="auto"/>
              <w:jc w:val="center"/>
              <w:rPr>
                <w:rFonts w:ascii="宋体" w:hAnsi="宋体" w:cs="宋体"/>
                <w:b/>
                <w:bCs/>
                <w:color w:val="000000"/>
              </w:rPr>
            </w:pPr>
            <w:r>
              <w:rPr>
                <w:rFonts w:ascii="宋体" w:hAnsi="宋体" w:cs="宋体" w:hint="eastAsia"/>
                <w:b/>
                <w:bCs/>
                <w:color w:val="000000"/>
              </w:rPr>
              <w:t>2</w:t>
            </w:r>
          </w:p>
        </w:tc>
        <w:tc>
          <w:tcPr>
            <w:tcW w:w="4820" w:type="dxa"/>
            <w:tcBorders>
              <w:top w:val="single" w:sz="8" w:space="0" w:color="C0504D"/>
              <w:left w:val="dotted" w:sz="4" w:space="0" w:color="auto"/>
              <w:bottom w:val="single" w:sz="8" w:space="0" w:color="C0504D"/>
              <w:right w:val="dotted" w:sz="4" w:space="0" w:color="auto"/>
            </w:tcBorders>
            <w:shd w:val="clear" w:color="auto" w:fill="F4E9E9"/>
            <w:vAlign w:val="center"/>
          </w:tcPr>
          <w:p w14:paraId="66AE4F76" w14:textId="77777777" w:rsidR="00823717" w:rsidRDefault="00000000">
            <w:pPr>
              <w:rPr>
                <w:b/>
                <w:bCs/>
                <w:color w:val="000000"/>
              </w:rPr>
            </w:pPr>
            <w:r>
              <w:rPr>
                <w:rFonts w:hint="eastAsia"/>
                <w:b/>
                <w:bCs/>
                <w:color w:val="000000"/>
              </w:rPr>
              <w:t>毕业生就业去向：</w:t>
            </w:r>
          </w:p>
        </w:tc>
        <w:tc>
          <w:tcPr>
            <w:tcW w:w="992" w:type="dxa"/>
            <w:tcBorders>
              <w:top w:val="single" w:sz="8" w:space="0" w:color="C0504D"/>
              <w:left w:val="dotted" w:sz="4" w:space="0" w:color="auto"/>
              <w:bottom w:val="single" w:sz="8" w:space="0" w:color="C0504D"/>
              <w:right w:val="dotted" w:sz="4" w:space="0" w:color="auto"/>
            </w:tcBorders>
            <w:shd w:val="clear" w:color="auto" w:fill="F4E9E9"/>
            <w:vAlign w:val="center"/>
          </w:tcPr>
          <w:p w14:paraId="482B4D04" w14:textId="77777777" w:rsidR="00823717" w:rsidRDefault="00000000">
            <w:pPr>
              <w:jc w:val="center"/>
              <w:rPr>
                <w:b/>
                <w:bCs/>
                <w:color w:val="000000"/>
              </w:rPr>
            </w:pPr>
            <w:r>
              <w:rPr>
                <w:rFonts w:hint="eastAsia"/>
                <w:b/>
                <w:bCs/>
                <w:color w:val="000000"/>
              </w:rPr>
              <w:t>—</w:t>
            </w:r>
          </w:p>
        </w:tc>
        <w:tc>
          <w:tcPr>
            <w:tcW w:w="1809" w:type="dxa"/>
            <w:tcBorders>
              <w:top w:val="single" w:sz="8" w:space="0" w:color="C0504D"/>
              <w:left w:val="dotted" w:sz="4" w:space="0" w:color="auto"/>
              <w:bottom w:val="single" w:sz="8" w:space="0" w:color="C0504D"/>
              <w:right w:val="single" w:sz="8" w:space="0" w:color="C0504D"/>
            </w:tcBorders>
            <w:shd w:val="clear" w:color="auto" w:fill="F4E9E9"/>
            <w:vAlign w:val="center"/>
          </w:tcPr>
          <w:p w14:paraId="4036628D" w14:textId="77777777" w:rsidR="00823717" w:rsidRDefault="00823717">
            <w:pPr>
              <w:jc w:val="center"/>
              <w:rPr>
                <w:b/>
                <w:bCs/>
                <w:color w:val="000000"/>
              </w:rPr>
            </w:pPr>
          </w:p>
        </w:tc>
      </w:tr>
      <w:tr w:rsidR="00823717" w14:paraId="4EC675AB" w14:textId="77777777">
        <w:trPr>
          <w:trHeight w:hRule="exact" w:val="510"/>
          <w:jc w:val="center"/>
        </w:trPr>
        <w:tc>
          <w:tcPr>
            <w:tcW w:w="817" w:type="dxa"/>
            <w:vMerge/>
            <w:tcBorders>
              <w:top w:val="single" w:sz="8" w:space="0" w:color="C0504D"/>
              <w:left w:val="single" w:sz="8" w:space="0" w:color="C0504D"/>
              <w:bottom w:val="single" w:sz="8" w:space="0" w:color="C0504D"/>
              <w:right w:val="dotted" w:sz="4" w:space="0" w:color="auto"/>
            </w:tcBorders>
            <w:shd w:val="clear" w:color="auto" w:fill="FFFFFF"/>
            <w:vAlign w:val="center"/>
          </w:tcPr>
          <w:p w14:paraId="31B62CFA" w14:textId="77777777" w:rsidR="00823717" w:rsidRDefault="00823717">
            <w:pPr>
              <w:spacing w:line="360" w:lineRule="auto"/>
              <w:rPr>
                <w:rFonts w:ascii="宋体" w:hAnsi="宋体" w:cs="宋体"/>
                <w:b/>
                <w:bCs/>
                <w:color w:val="000000"/>
              </w:rPr>
            </w:pPr>
          </w:p>
        </w:tc>
        <w:tc>
          <w:tcPr>
            <w:tcW w:w="4820" w:type="dxa"/>
            <w:tcBorders>
              <w:top w:val="single" w:sz="8" w:space="0" w:color="C0504D"/>
              <w:left w:val="dotted" w:sz="4" w:space="0" w:color="auto"/>
              <w:bottom w:val="single" w:sz="8" w:space="0" w:color="C0504D"/>
              <w:right w:val="dotted" w:sz="4" w:space="0" w:color="auto"/>
            </w:tcBorders>
            <w:shd w:val="clear" w:color="auto" w:fill="FFFFFF"/>
            <w:vAlign w:val="center"/>
          </w:tcPr>
          <w:p w14:paraId="34E836B5" w14:textId="77777777" w:rsidR="00823717" w:rsidRDefault="00000000">
            <w:pPr>
              <w:rPr>
                <w:b/>
                <w:bCs/>
                <w:color w:val="000000"/>
              </w:rPr>
            </w:pPr>
            <w:r>
              <w:rPr>
                <w:rFonts w:hint="eastAsia"/>
                <w:b/>
                <w:bCs/>
                <w:color w:val="000000"/>
              </w:rPr>
              <w:t>A</w:t>
            </w:r>
            <w:r>
              <w:rPr>
                <w:rFonts w:hint="eastAsia"/>
                <w:b/>
                <w:bCs/>
                <w:color w:val="000000"/>
              </w:rPr>
              <w:t>类</w:t>
            </w:r>
            <w:r>
              <w:rPr>
                <w:rFonts w:hint="eastAsia"/>
                <w:b/>
                <w:bCs/>
                <w:color w:val="000000"/>
              </w:rPr>
              <w:t>:</w:t>
            </w:r>
            <w:r>
              <w:rPr>
                <w:rFonts w:hint="eastAsia"/>
                <w:b/>
                <w:bCs/>
                <w:color w:val="000000"/>
              </w:rPr>
              <w:t>留在当地就业人数</w:t>
            </w:r>
          </w:p>
        </w:tc>
        <w:tc>
          <w:tcPr>
            <w:tcW w:w="992" w:type="dxa"/>
            <w:tcBorders>
              <w:top w:val="single" w:sz="8" w:space="0" w:color="C0504D"/>
              <w:left w:val="dotted" w:sz="4" w:space="0" w:color="auto"/>
              <w:bottom w:val="single" w:sz="8" w:space="0" w:color="C0504D"/>
              <w:right w:val="dotted" w:sz="4" w:space="0" w:color="auto"/>
            </w:tcBorders>
            <w:shd w:val="clear" w:color="auto" w:fill="FFFFFF"/>
            <w:vAlign w:val="center"/>
          </w:tcPr>
          <w:p w14:paraId="4B879276" w14:textId="77777777" w:rsidR="00823717" w:rsidRDefault="00000000">
            <w:pPr>
              <w:jc w:val="center"/>
              <w:rPr>
                <w:b/>
                <w:bCs/>
                <w:color w:val="000000"/>
              </w:rPr>
            </w:pPr>
            <w:r>
              <w:rPr>
                <w:rFonts w:hint="eastAsia"/>
                <w:b/>
                <w:bCs/>
                <w:color w:val="000000"/>
              </w:rPr>
              <w:t>人</w:t>
            </w:r>
          </w:p>
        </w:tc>
        <w:tc>
          <w:tcPr>
            <w:tcW w:w="1809" w:type="dxa"/>
            <w:tcBorders>
              <w:top w:val="single" w:sz="8" w:space="0" w:color="C0504D"/>
              <w:left w:val="dotted" w:sz="4" w:space="0" w:color="auto"/>
              <w:bottom w:val="single" w:sz="8" w:space="0" w:color="C0504D"/>
              <w:right w:val="single" w:sz="8" w:space="0" w:color="C0504D"/>
            </w:tcBorders>
            <w:shd w:val="clear" w:color="auto" w:fill="FFFFFF"/>
            <w:vAlign w:val="center"/>
          </w:tcPr>
          <w:p w14:paraId="2B0A8CC0" w14:textId="19A06D53" w:rsidR="00823717" w:rsidRDefault="00466E4A">
            <w:pPr>
              <w:jc w:val="center"/>
              <w:rPr>
                <w:b/>
                <w:bCs/>
                <w:color w:val="000000"/>
              </w:rPr>
            </w:pPr>
            <w:r>
              <w:rPr>
                <w:rFonts w:hint="eastAsia"/>
                <w:b/>
                <w:bCs/>
                <w:color w:val="000000"/>
              </w:rPr>
              <w:t>47</w:t>
            </w:r>
          </w:p>
        </w:tc>
      </w:tr>
      <w:tr w:rsidR="00823717" w14:paraId="0DF29E31" w14:textId="77777777">
        <w:trPr>
          <w:trHeight w:hRule="exact" w:val="510"/>
          <w:jc w:val="center"/>
        </w:trPr>
        <w:tc>
          <w:tcPr>
            <w:tcW w:w="817" w:type="dxa"/>
            <w:vMerge/>
            <w:tcBorders>
              <w:top w:val="single" w:sz="8" w:space="0" w:color="C0504D"/>
              <w:left w:val="single" w:sz="8" w:space="0" w:color="C0504D"/>
              <w:bottom w:val="single" w:sz="8" w:space="0" w:color="C0504D"/>
              <w:right w:val="dotted" w:sz="4" w:space="0" w:color="auto"/>
            </w:tcBorders>
            <w:shd w:val="clear" w:color="auto" w:fill="F4E9E9"/>
            <w:vAlign w:val="center"/>
          </w:tcPr>
          <w:p w14:paraId="2E9D0BBF" w14:textId="77777777" w:rsidR="00823717" w:rsidRDefault="00823717">
            <w:pPr>
              <w:spacing w:line="360" w:lineRule="auto"/>
              <w:rPr>
                <w:rFonts w:ascii="宋体" w:hAnsi="宋体" w:cs="宋体"/>
                <w:b/>
                <w:bCs/>
                <w:color w:val="000000"/>
              </w:rPr>
            </w:pPr>
          </w:p>
        </w:tc>
        <w:tc>
          <w:tcPr>
            <w:tcW w:w="4820" w:type="dxa"/>
            <w:tcBorders>
              <w:top w:val="single" w:sz="8" w:space="0" w:color="C0504D"/>
              <w:left w:val="dotted" w:sz="4" w:space="0" w:color="auto"/>
              <w:bottom w:val="single" w:sz="8" w:space="0" w:color="C0504D"/>
              <w:right w:val="dotted" w:sz="4" w:space="0" w:color="auto"/>
            </w:tcBorders>
            <w:shd w:val="clear" w:color="auto" w:fill="F4E9E9"/>
            <w:vAlign w:val="center"/>
          </w:tcPr>
          <w:p w14:paraId="59D86412" w14:textId="77777777" w:rsidR="00823717" w:rsidRDefault="00000000">
            <w:pPr>
              <w:rPr>
                <w:b/>
                <w:bCs/>
                <w:color w:val="000000"/>
              </w:rPr>
            </w:pPr>
            <w:r>
              <w:rPr>
                <w:rFonts w:hint="eastAsia"/>
                <w:b/>
                <w:bCs/>
                <w:color w:val="000000"/>
              </w:rPr>
              <w:t>B</w:t>
            </w:r>
            <w:r>
              <w:rPr>
                <w:rFonts w:hint="eastAsia"/>
                <w:b/>
                <w:bCs/>
                <w:color w:val="000000"/>
              </w:rPr>
              <w:t>类</w:t>
            </w:r>
            <w:r>
              <w:rPr>
                <w:rFonts w:hint="eastAsia"/>
                <w:b/>
                <w:bCs/>
                <w:color w:val="000000"/>
              </w:rPr>
              <w:t>:</w:t>
            </w:r>
            <w:r>
              <w:rPr>
                <w:rFonts w:hint="eastAsia"/>
                <w:b/>
                <w:bCs/>
                <w:color w:val="000000"/>
              </w:rPr>
              <w:t>到西部地区和东北地区就业人数</w:t>
            </w:r>
          </w:p>
        </w:tc>
        <w:tc>
          <w:tcPr>
            <w:tcW w:w="992" w:type="dxa"/>
            <w:tcBorders>
              <w:top w:val="single" w:sz="8" w:space="0" w:color="C0504D"/>
              <w:left w:val="dotted" w:sz="4" w:space="0" w:color="auto"/>
              <w:bottom w:val="single" w:sz="8" w:space="0" w:color="C0504D"/>
              <w:right w:val="dotted" w:sz="4" w:space="0" w:color="auto"/>
            </w:tcBorders>
            <w:shd w:val="clear" w:color="auto" w:fill="F4E9E9"/>
            <w:vAlign w:val="center"/>
          </w:tcPr>
          <w:p w14:paraId="5D83DD88" w14:textId="77777777" w:rsidR="00823717" w:rsidRDefault="00000000">
            <w:pPr>
              <w:jc w:val="center"/>
              <w:rPr>
                <w:b/>
                <w:bCs/>
                <w:color w:val="000000"/>
              </w:rPr>
            </w:pPr>
            <w:r>
              <w:rPr>
                <w:rFonts w:hint="eastAsia"/>
                <w:b/>
                <w:bCs/>
                <w:color w:val="000000"/>
              </w:rPr>
              <w:t>人</w:t>
            </w:r>
          </w:p>
        </w:tc>
        <w:tc>
          <w:tcPr>
            <w:tcW w:w="1809" w:type="dxa"/>
            <w:tcBorders>
              <w:top w:val="single" w:sz="8" w:space="0" w:color="C0504D"/>
              <w:left w:val="dotted" w:sz="4" w:space="0" w:color="auto"/>
              <w:bottom w:val="single" w:sz="8" w:space="0" w:color="C0504D"/>
              <w:right w:val="single" w:sz="8" w:space="0" w:color="C0504D"/>
            </w:tcBorders>
            <w:shd w:val="clear" w:color="auto" w:fill="F4E9E9"/>
            <w:vAlign w:val="center"/>
          </w:tcPr>
          <w:p w14:paraId="26D67FD4" w14:textId="4AE5B76B" w:rsidR="00823717" w:rsidRDefault="00466E4A">
            <w:pPr>
              <w:jc w:val="center"/>
              <w:rPr>
                <w:b/>
                <w:bCs/>
                <w:color w:val="000000"/>
              </w:rPr>
            </w:pPr>
            <w:r>
              <w:rPr>
                <w:rFonts w:hint="eastAsia"/>
                <w:b/>
                <w:bCs/>
                <w:color w:val="000000"/>
              </w:rPr>
              <w:t>400</w:t>
            </w:r>
          </w:p>
        </w:tc>
      </w:tr>
      <w:tr w:rsidR="00823717" w14:paraId="4D2BD949" w14:textId="77777777">
        <w:trPr>
          <w:trHeight w:hRule="exact" w:val="510"/>
          <w:jc w:val="center"/>
        </w:trPr>
        <w:tc>
          <w:tcPr>
            <w:tcW w:w="817" w:type="dxa"/>
            <w:vMerge/>
            <w:tcBorders>
              <w:top w:val="single" w:sz="8" w:space="0" w:color="C0504D"/>
              <w:left w:val="single" w:sz="8" w:space="0" w:color="C0504D"/>
              <w:bottom w:val="single" w:sz="8" w:space="0" w:color="C0504D"/>
              <w:right w:val="dotted" w:sz="4" w:space="0" w:color="auto"/>
            </w:tcBorders>
            <w:shd w:val="clear" w:color="auto" w:fill="FFFFFF"/>
            <w:vAlign w:val="center"/>
          </w:tcPr>
          <w:p w14:paraId="2FAB7DCA" w14:textId="77777777" w:rsidR="00823717" w:rsidRDefault="00823717">
            <w:pPr>
              <w:spacing w:line="360" w:lineRule="auto"/>
              <w:rPr>
                <w:rFonts w:ascii="宋体" w:hAnsi="宋体" w:cs="宋体"/>
                <w:b/>
                <w:bCs/>
                <w:color w:val="000000"/>
              </w:rPr>
            </w:pPr>
          </w:p>
        </w:tc>
        <w:tc>
          <w:tcPr>
            <w:tcW w:w="4820" w:type="dxa"/>
            <w:tcBorders>
              <w:top w:val="single" w:sz="8" w:space="0" w:color="C0504D"/>
              <w:left w:val="dotted" w:sz="4" w:space="0" w:color="auto"/>
              <w:bottom w:val="single" w:sz="8" w:space="0" w:color="C0504D"/>
              <w:right w:val="dotted" w:sz="4" w:space="0" w:color="auto"/>
            </w:tcBorders>
            <w:shd w:val="clear" w:color="auto" w:fill="FFFFFF"/>
            <w:vAlign w:val="center"/>
          </w:tcPr>
          <w:p w14:paraId="61058CDE" w14:textId="77777777" w:rsidR="00823717" w:rsidRDefault="00000000">
            <w:pPr>
              <w:rPr>
                <w:b/>
                <w:bCs/>
                <w:color w:val="000000"/>
              </w:rPr>
            </w:pPr>
            <w:r>
              <w:rPr>
                <w:rFonts w:hint="eastAsia"/>
                <w:b/>
                <w:bCs/>
                <w:color w:val="000000"/>
              </w:rPr>
              <w:t>C</w:t>
            </w:r>
            <w:r>
              <w:rPr>
                <w:rFonts w:hint="eastAsia"/>
                <w:b/>
                <w:bCs/>
                <w:color w:val="000000"/>
              </w:rPr>
              <w:t>类</w:t>
            </w:r>
            <w:r>
              <w:rPr>
                <w:rFonts w:hint="eastAsia"/>
                <w:b/>
                <w:bCs/>
                <w:color w:val="000000"/>
              </w:rPr>
              <w:t>:</w:t>
            </w:r>
            <w:r>
              <w:rPr>
                <w:rFonts w:hint="eastAsia"/>
                <w:b/>
                <w:bCs/>
                <w:color w:val="000000"/>
              </w:rPr>
              <w:t>到中小</w:t>
            </w:r>
            <w:proofErr w:type="gramStart"/>
            <w:r>
              <w:rPr>
                <w:rFonts w:hint="eastAsia"/>
                <w:b/>
                <w:bCs/>
                <w:color w:val="000000"/>
              </w:rPr>
              <w:t>微企业</w:t>
            </w:r>
            <w:proofErr w:type="gramEnd"/>
            <w:r>
              <w:rPr>
                <w:rFonts w:hint="eastAsia"/>
                <w:b/>
                <w:bCs/>
                <w:color w:val="000000"/>
              </w:rPr>
              <w:t>等基层服务人数</w:t>
            </w:r>
          </w:p>
        </w:tc>
        <w:tc>
          <w:tcPr>
            <w:tcW w:w="992" w:type="dxa"/>
            <w:tcBorders>
              <w:top w:val="single" w:sz="8" w:space="0" w:color="C0504D"/>
              <w:left w:val="dotted" w:sz="4" w:space="0" w:color="auto"/>
              <w:bottom w:val="single" w:sz="8" w:space="0" w:color="C0504D"/>
              <w:right w:val="dotted" w:sz="4" w:space="0" w:color="auto"/>
            </w:tcBorders>
            <w:shd w:val="clear" w:color="auto" w:fill="FFFFFF"/>
            <w:vAlign w:val="center"/>
          </w:tcPr>
          <w:p w14:paraId="2CF9FC5D" w14:textId="77777777" w:rsidR="00823717" w:rsidRDefault="00000000">
            <w:pPr>
              <w:jc w:val="center"/>
              <w:rPr>
                <w:b/>
                <w:bCs/>
                <w:color w:val="000000"/>
              </w:rPr>
            </w:pPr>
            <w:r>
              <w:rPr>
                <w:rFonts w:hint="eastAsia"/>
                <w:b/>
                <w:bCs/>
                <w:color w:val="000000"/>
              </w:rPr>
              <w:t>人</w:t>
            </w:r>
          </w:p>
        </w:tc>
        <w:tc>
          <w:tcPr>
            <w:tcW w:w="1809" w:type="dxa"/>
            <w:tcBorders>
              <w:top w:val="single" w:sz="8" w:space="0" w:color="C0504D"/>
              <w:left w:val="dotted" w:sz="4" w:space="0" w:color="auto"/>
              <w:bottom w:val="single" w:sz="8" w:space="0" w:color="C0504D"/>
              <w:right w:val="single" w:sz="8" w:space="0" w:color="C0504D"/>
            </w:tcBorders>
            <w:shd w:val="clear" w:color="auto" w:fill="FFFFFF"/>
            <w:vAlign w:val="center"/>
          </w:tcPr>
          <w:p w14:paraId="0D533BDA" w14:textId="25E9D15C" w:rsidR="00823717" w:rsidRDefault="00466E4A">
            <w:pPr>
              <w:jc w:val="center"/>
              <w:rPr>
                <w:b/>
                <w:bCs/>
                <w:color w:val="000000"/>
              </w:rPr>
            </w:pPr>
            <w:r>
              <w:rPr>
                <w:rFonts w:hint="eastAsia"/>
                <w:b/>
                <w:bCs/>
                <w:color w:val="000000"/>
              </w:rPr>
              <w:t>522</w:t>
            </w:r>
          </w:p>
        </w:tc>
      </w:tr>
      <w:tr w:rsidR="00823717" w14:paraId="46C62FBD" w14:textId="77777777">
        <w:trPr>
          <w:trHeight w:hRule="exact" w:val="510"/>
          <w:jc w:val="center"/>
        </w:trPr>
        <w:tc>
          <w:tcPr>
            <w:tcW w:w="817" w:type="dxa"/>
            <w:vMerge/>
            <w:tcBorders>
              <w:top w:val="single" w:sz="8" w:space="0" w:color="C0504D"/>
              <w:left w:val="single" w:sz="8" w:space="0" w:color="C0504D"/>
              <w:bottom w:val="single" w:sz="8" w:space="0" w:color="C0504D"/>
              <w:right w:val="dotted" w:sz="4" w:space="0" w:color="auto"/>
            </w:tcBorders>
            <w:shd w:val="clear" w:color="auto" w:fill="F4E9E9"/>
            <w:vAlign w:val="center"/>
          </w:tcPr>
          <w:p w14:paraId="263B9D1D" w14:textId="77777777" w:rsidR="00823717" w:rsidRDefault="00823717">
            <w:pPr>
              <w:spacing w:line="360" w:lineRule="auto"/>
              <w:rPr>
                <w:rFonts w:ascii="宋体" w:hAnsi="宋体" w:cs="宋体"/>
                <w:b/>
                <w:bCs/>
                <w:color w:val="000000"/>
              </w:rPr>
            </w:pPr>
          </w:p>
        </w:tc>
        <w:tc>
          <w:tcPr>
            <w:tcW w:w="4820" w:type="dxa"/>
            <w:tcBorders>
              <w:top w:val="single" w:sz="8" w:space="0" w:color="C0504D"/>
              <w:left w:val="dotted" w:sz="4" w:space="0" w:color="auto"/>
              <w:bottom w:val="single" w:sz="8" w:space="0" w:color="C0504D"/>
              <w:right w:val="dotted" w:sz="4" w:space="0" w:color="auto"/>
            </w:tcBorders>
            <w:shd w:val="clear" w:color="auto" w:fill="F4E9E9"/>
            <w:vAlign w:val="center"/>
          </w:tcPr>
          <w:p w14:paraId="580721F9" w14:textId="77777777" w:rsidR="00823717" w:rsidRDefault="00000000">
            <w:pPr>
              <w:rPr>
                <w:b/>
                <w:bCs/>
                <w:color w:val="000000"/>
              </w:rPr>
            </w:pPr>
            <w:r>
              <w:rPr>
                <w:rFonts w:hint="eastAsia"/>
                <w:b/>
                <w:bCs/>
                <w:color w:val="000000"/>
              </w:rPr>
              <w:t>D</w:t>
            </w:r>
            <w:r>
              <w:rPr>
                <w:rFonts w:hint="eastAsia"/>
                <w:b/>
                <w:bCs/>
                <w:color w:val="000000"/>
              </w:rPr>
              <w:t>类</w:t>
            </w:r>
            <w:r>
              <w:rPr>
                <w:rFonts w:hint="eastAsia"/>
                <w:b/>
                <w:bCs/>
                <w:color w:val="000000"/>
              </w:rPr>
              <w:t>:</w:t>
            </w:r>
            <w:r>
              <w:rPr>
                <w:rFonts w:hint="eastAsia"/>
                <w:b/>
                <w:bCs/>
                <w:color w:val="000000"/>
              </w:rPr>
              <w:t>到</w:t>
            </w:r>
            <w:r>
              <w:rPr>
                <w:rFonts w:hint="eastAsia"/>
                <w:b/>
                <w:bCs/>
                <w:color w:val="000000"/>
              </w:rPr>
              <w:t>500</w:t>
            </w:r>
            <w:r>
              <w:rPr>
                <w:rFonts w:hint="eastAsia"/>
                <w:b/>
                <w:bCs/>
                <w:color w:val="000000"/>
              </w:rPr>
              <w:t>强企业就业人数</w:t>
            </w:r>
          </w:p>
        </w:tc>
        <w:tc>
          <w:tcPr>
            <w:tcW w:w="992" w:type="dxa"/>
            <w:tcBorders>
              <w:top w:val="single" w:sz="8" w:space="0" w:color="C0504D"/>
              <w:left w:val="dotted" w:sz="4" w:space="0" w:color="auto"/>
              <w:bottom w:val="single" w:sz="8" w:space="0" w:color="C0504D"/>
              <w:right w:val="dotted" w:sz="4" w:space="0" w:color="auto"/>
            </w:tcBorders>
            <w:shd w:val="clear" w:color="auto" w:fill="F4E9E9"/>
            <w:vAlign w:val="center"/>
          </w:tcPr>
          <w:p w14:paraId="24AF2F64" w14:textId="77777777" w:rsidR="00823717" w:rsidRDefault="00000000">
            <w:pPr>
              <w:jc w:val="center"/>
              <w:rPr>
                <w:b/>
                <w:bCs/>
                <w:color w:val="000000"/>
              </w:rPr>
            </w:pPr>
            <w:r>
              <w:rPr>
                <w:rFonts w:hint="eastAsia"/>
                <w:b/>
                <w:bCs/>
                <w:color w:val="000000"/>
              </w:rPr>
              <w:t>人</w:t>
            </w:r>
          </w:p>
        </w:tc>
        <w:tc>
          <w:tcPr>
            <w:tcW w:w="1809" w:type="dxa"/>
            <w:tcBorders>
              <w:top w:val="single" w:sz="8" w:space="0" w:color="C0504D"/>
              <w:left w:val="dotted" w:sz="4" w:space="0" w:color="auto"/>
              <w:bottom w:val="single" w:sz="8" w:space="0" w:color="C0504D"/>
              <w:right w:val="single" w:sz="8" w:space="0" w:color="C0504D"/>
            </w:tcBorders>
            <w:shd w:val="clear" w:color="auto" w:fill="F4E9E9"/>
            <w:vAlign w:val="center"/>
          </w:tcPr>
          <w:p w14:paraId="6FB9D250" w14:textId="16116CBF" w:rsidR="00823717" w:rsidRDefault="00466E4A">
            <w:pPr>
              <w:jc w:val="center"/>
              <w:rPr>
                <w:b/>
                <w:bCs/>
                <w:color w:val="000000"/>
              </w:rPr>
            </w:pPr>
            <w:r>
              <w:rPr>
                <w:rFonts w:hint="eastAsia"/>
                <w:b/>
                <w:bCs/>
                <w:color w:val="000000"/>
              </w:rPr>
              <w:t>5</w:t>
            </w:r>
          </w:p>
        </w:tc>
      </w:tr>
      <w:tr w:rsidR="00823717" w14:paraId="6CACA5DA" w14:textId="77777777">
        <w:trPr>
          <w:trHeight w:hRule="exact" w:val="510"/>
          <w:jc w:val="center"/>
        </w:trPr>
        <w:tc>
          <w:tcPr>
            <w:tcW w:w="817" w:type="dxa"/>
            <w:tcBorders>
              <w:top w:val="single" w:sz="8" w:space="0" w:color="C0504D"/>
              <w:left w:val="single" w:sz="8" w:space="0" w:color="C0504D"/>
              <w:bottom w:val="single" w:sz="8" w:space="0" w:color="C0504D"/>
              <w:right w:val="dotted" w:sz="4" w:space="0" w:color="auto"/>
            </w:tcBorders>
            <w:shd w:val="clear" w:color="auto" w:fill="FFFFFF"/>
            <w:vAlign w:val="center"/>
          </w:tcPr>
          <w:p w14:paraId="3C22360F" w14:textId="77777777" w:rsidR="00823717" w:rsidRDefault="00000000">
            <w:pPr>
              <w:adjustRightInd w:val="0"/>
              <w:snapToGrid w:val="0"/>
              <w:spacing w:line="360" w:lineRule="auto"/>
              <w:jc w:val="center"/>
              <w:rPr>
                <w:rFonts w:ascii="宋体" w:hAnsi="宋体" w:cs="宋体"/>
                <w:b/>
                <w:bCs/>
                <w:color w:val="000000"/>
              </w:rPr>
            </w:pPr>
            <w:r>
              <w:rPr>
                <w:rFonts w:ascii="宋体" w:hAnsi="宋体" w:cs="宋体" w:hint="eastAsia"/>
                <w:b/>
                <w:bCs/>
                <w:color w:val="000000"/>
              </w:rPr>
              <w:t>3</w:t>
            </w:r>
          </w:p>
        </w:tc>
        <w:tc>
          <w:tcPr>
            <w:tcW w:w="4820" w:type="dxa"/>
            <w:tcBorders>
              <w:top w:val="single" w:sz="8" w:space="0" w:color="C0504D"/>
              <w:left w:val="dotted" w:sz="4" w:space="0" w:color="auto"/>
              <w:bottom w:val="single" w:sz="8" w:space="0" w:color="C0504D"/>
              <w:right w:val="dotted" w:sz="4" w:space="0" w:color="auto"/>
            </w:tcBorders>
            <w:shd w:val="clear" w:color="auto" w:fill="FFFFFF"/>
            <w:vAlign w:val="center"/>
          </w:tcPr>
          <w:p w14:paraId="0780B378" w14:textId="77777777" w:rsidR="00823717" w:rsidRDefault="00000000">
            <w:pPr>
              <w:rPr>
                <w:b/>
                <w:bCs/>
                <w:color w:val="000000"/>
              </w:rPr>
            </w:pPr>
            <w:r>
              <w:rPr>
                <w:rFonts w:hint="eastAsia"/>
                <w:b/>
                <w:bCs/>
                <w:color w:val="000000"/>
              </w:rPr>
              <w:t>初次就业率</w:t>
            </w:r>
            <w:r>
              <w:rPr>
                <w:rFonts w:hint="eastAsia"/>
                <w:b/>
                <w:bCs/>
                <w:color w:val="000000"/>
              </w:rPr>
              <w:t xml:space="preserve"> </w:t>
            </w:r>
          </w:p>
        </w:tc>
        <w:tc>
          <w:tcPr>
            <w:tcW w:w="992" w:type="dxa"/>
            <w:tcBorders>
              <w:top w:val="single" w:sz="8" w:space="0" w:color="C0504D"/>
              <w:left w:val="dotted" w:sz="4" w:space="0" w:color="auto"/>
              <w:bottom w:val="single" w:sz="8" w:space="0" w:color="C0504D"/>
              <w:right w:val="dotted" w:sz="4" w:space="0" w:color="auto"/>
            </w:tcBorders>
            <w:shd w:val="clear" w:color="auto" w:fill="FFFFFF"/>
            <w:vAlign w:val="center"/>
          </w:tcPr>
          <w:p w14:paraId="6F71CA26" w14:textId="77777777" w:rsidR="00823717" w:rsidRDefault="00000000">
            <w:pPr>
              <w:jc w:val="center"/>
              <w:rPr>
                <w:b/>
                <w:bCs/>
                <w:color w:val="000000"/>
              </w:rPr>
            </w:pPr>
            <w:r>
              <w:rPr>
                <w:rFonts w:hint="eastAsia"/>
                <w:b/>
                <w:bCs/>
                <w:color w:val="000000"/>
              </w:rPr>
              <w:t>%</w:t>
            </w:r>
          </w:p>
        </w:tc>
        <w:tc>
          <w:tcPr>
            <w:tcW w:w="1809" w:type="dxa"/>
            <w:tcBorders>
              <w:top w:val="single" w:sz="8" w:space="0" w:color="C0504D"/>
              <w:left w:val="dotted" w:sz="4" w:space="0" w:color="auto"/>
              <w:bottom w:val="single" w:sz="8" w:space="0" w:color="C0504D"/>
              <w:right w:val="single" w:sz="8" w:space="0" w:color="C0504D"/>
            </w:tcBorders>
            <w:shd w:val="clear" w:color="auto" w:fill="FFFFFF"/>
            <w:vAlign w:val="center"/>
          </w:tcPr>
          <w:p w14:paraId="7B64FF8C" w14:textId="34C1D574" w:rsidR="00823717" w:rsidRDefault="00466E4A">
            <w:pPr>
              <w:jc w:val="center"/>
              <w:rPr>
                <w:b/>
                <w:bCs/>
                <w:color w:val="000000"/>
              </w:rPr>
            </w:pPr>
            <w:r>
              <w:rPr>
                <w:rFonts w:hint="eastAsia"/>
                <w:b/>
                <w:bCs/>
                <w:color w:val="000000"/>
              </w:rPr>
              <w:t>71.97</w:t>
            </w:r>
          </w:p>
        </w:tc>
      </w:tr>
      <w:tr w:rsidR="00823717" w14:paraId="2F965FA9" w14:textId="77777777">
        <w:trPr>
          <w:trHeight w:hRule="exact" w:val="510"/>
          <w:jc w:val="center"/>
        </w:trPr>
        <w:tc>
          <w:tcPr>
            <w:tcW w:w="817" w:type="dxa"/>
            <w:tcBorders>
              <w:top w:val="single" w:sz="8" w:space="0" w:color="C0504D"/>
              <w:left w:val="single" w:sz="8" w:space="0" w:color="C0504D"/>
              <w:bottom w:val="single" w:sz="8" w:space="0" w:color="C0504D"/>
              <w:right w:val="dotted" w:sz="4" w:space="0" w:color="auto"/>
            </w:tcBorders>
            <w:shd w:val="clear" w:color="auto" w:fill="F4E9E9"/>
            <w:vAlign w:val="center"/>
          </w:tcPr>
          <w:p w14:paraId="3663901C" w14:textId="77777777" w:rsidR="00823717" w:rsidRDefault="00000000">
            <w:pPr>
              <w:adjustRightInd w:val="0"/>
              <w:snapToGrid w:val="0"/>
              <w:spacing w:line="360" w:lineRule="auto"/>
              <w:jc w:val="center"/>
              <w:rPr>
                <w:rFonts w:ascii="宋体" w:hAnsi="宋体" w:cs="宋体"/>
                <w:b/>
                <w:bCs/>
                <w:color w:val="000000"/>
              </w:rPr>
            </w:pPr>
            <w:r>
              <w:rPr>
                <w:rFonts w:ascii="宋体" w:hAnsi="宋体" w:cs="宋体" w:hint="eastAsia"/>
                <w:b/>
                <w:bCs/>
                <w:color w:val="000000"/>
              </w:rPr>
              <w:t>4</w:t>
            </w:r>
          </w:p>
        </w:tc>
        <w:tc>
          <w:tcPr>
            <w:tcW w:w="4820" w:type="dxa"/>
            <w:tcBorders>
              <w:top w:val="single" w:sz="8" w:space="0" w:color="C0504D"/>
              <w:left w:val="dotted" w:sz="4" w:space="0" w:color="auto"/>
              <w:bottom w:val="single" w:sz="8" w:space="0" w:color="C0504D"/>
              <w:right w:val="dotted" w:sz="4" w:space="0" w:color="auto"/>
            </w:tcBorders>
            <w:shd w:val="clear" w:color="auto" w:fill="F4E9E9"/>
            <w:vAlign w:val="center"/>
          </w:tcPr>
          <w:p w14:paraId="249C5C03" w14:textId="77777777" w:rsidR="00823717" w:rsidRDefault="00000000">
            <w:pPr>
              <w:rPr>
                <w:b/>
                <w:bCs/>
                <w:color w:val="000000"/>
              </w:rPr>
            </w:pPr>
            <w:r>
              <w:rPr>
                <w:rFonts w:hint="eastAsia"/>
                <w:b/>
                <w:bCs/>
                <w:color w:val="000000"/>
              </w:rPr>
              <w:t>理工农</w:t>
            </w:r>
            <w:proofErr w:type="gramStart"/>
            <w:r>
              <w:rPr>
                <w:rFonts w:hint="eastAsia"/>
                <w:b/>
                <w:bCs/>
                <w:color w:val="000000"/>
              </w:rPr>
              <w:t>医</w:t>
            </w:r>
            <w:proofErr w:type="gramEnd"/>
            <w:r>
              <w:rPr>
                <w:rFonts w:hint="eastAsia"/>
                <w:b/>
                <w:bCs/>
                <w:color w:val="000000"/>
              </w:rPr>
              <w:t>类专业相关度</w:t>
            </w:r>
          </w:p>
        </w:tc>
        <w:tc>
          <w:tcPr>
            <w:tcW w:w="992" w:type="dxa"/>
            <w:tcBorders>
              <w:top w:val="single" w:sz="8" w:space="0" w:color="C0504D"/>
              <w:left w:val="dotted" w:sz="4" w:space="0" w:color="auto"/>
              <w:bottom w:val="single" w:sz="8" w:space="0" w:color="C0504D"/>
              <w:right w:val="dotted" w:sz="4" w:space="0" w:color="auto"/>
            </w:tcBorders>
            <w:shd w:val="clear" w:color="auto" w:fill="F4E9E9"/>
            <w:vAlign w:val="center"/>
          </w:tcPr>
          <w:p w14:paraId="1D82B0C4" w14:textId="77777777" w:rsidR="00823717" w:rsidRDefault="00000000">
            <w:pPr>
              <w:jc w:val="center"/>
              <w:rPr>
                <w:b/>
                <w:bCs/>
                <w:color w:val="000000"/>
              </w:rPr>
            </w:pPr>
            <w:r>
              <w:rPr>
                <w:rFonts w:hint="eastAsia"/>
                <w:b/>
                <w:bCs/>
                <w:color w:val="000000"/>
              </w:rPr>
              <w:t>%</w:t>
            </w:r>
          </w:p>
        </w:tc>
        <w:tc>
          <w:tcPr>
            <w:tcW w:w="1809" w:type="dxa"/>
            <w:tcBorders>
              <w:top w:val="single" w:sz="8" w:space="0" w:color="C0504D"/>
              <w:left w:val="dotted" w:sz="4" w:space="0" w:color="auto"/>
              <w:bottom w:val="single" w:sz="8" w:space="0" w:color="C0504D"/>
              <w:right w:val="single" w:sz="8" w:space="0" w:color="C0504D"/>
            </w:tcBorders>
            <w:shd w:val="clear" w:color="auto" w:fill="F4E9E9"/>
            <w:vAlign w:val="center"/>
          </w:tcPr>
          <w:p w14:paraId="39C4023B" w14:textId="5AF6B844" w:rsidR="00823717" w:rsidRDefault="007A5761">
            <w:pPr>
              <w:jc w:val="center"/>
              <w:rPr>
                <w:b/>
                <w:bCs/>
                <w:color w:val="000000"/>
              </w:rPr>
            </w:pPr>
            <w:r>
              <w:rPr>
                <w:rFonts w:hint="eastAsia"/>
                <w:b/>
                <w:bCs/>
                <w:color w:val="000000"/>
              </w:rPr>
              <w:t>75.12</w:t>
            </w:r>
          </w:p>
        </w:tc>
      </w:tr>
      <w:tr w:rsidR="00823717" w14:paraId="3C0E2A50" w14:textId="77777777">
        <w:trPr>
          <w:trHeight w:hRule="exact" w:val="510"/>
          <w:jc w:val="center"/>
        </w:trPr>
        <w:tc>
          <w:tcPr>
            <w:tcW w:w="817" w:type="dxa"/>
            <w:tcBorders>
              <w:top w:val="single" w:sz="8" w:space="0" w:color="C0504D"/>
              <w:left w:val="single" w:sz="8" w:space="0" w:color="C0504D"/>
              <w:bottom w:val="single" w:sz="8" w:space="0" w:color="C0504D"/>
              <w:right w:val="dotted" w:sz="4" w:space="0" w:color="auto"/>
            </w:tcBorders>
            <w:shd w:val="clear" w:color="auto" w:fill="FFFFFF"/>
            <w:vAlign w:val="center"/>
          </w:tcPr>
          <w:p w14:paraId="36E0A226" w14:textId="77777777" w:rsidR="00823717" w:rsidRDefault="00000000">
            <w:pPr>
              <w:adjustRightInd w:val="0"/>
              <w:snapToGrid w:val="0"/>
              <w:spacing w:line="360" w:lineRule="auto"/>
              <w:jc w:val="center"/>
              <w:rPr>
                <w:rFonts w:ascii="宋体" w:hAnsi="宋体" w:cs="宋体"/>
                <w:b/>
                <w:bCs/>
                <w:color w:val="000000"/>
              </w:rPr>
            </w:pPr>
            <w:r>
              <w:rPr>
                <w:rFonts w:ascii="宋体" w:hAnsi="宋体" w:cs="宋体" w:hint="eastAsia"/>
                <w:b/>
                <w:bCs/>
                <w:color w:val="000000"/>
              </w:rPr>
              <w:t>5</w:t>
            </w:r>
          </w:p>
        </w:tc>
        <w:tc>
          <w:tcPr>
            <w:tcW w:w="4820" w:type="dxa"/>
            <w:tcBorders>
              <w:top w:val="single" w:sz="8" w:space="0" w:color="C0504D"/>
              <w:left w:val="dotted" w:sz="4" w:space="0" w:color="auto"/>
              <w:bottom w:val="single" w:sz="8" w:space="0" w:color="C0504D"/>
              <w:right w:val="dotted" w:sz="4" w:space="0" w:color="auto"/>
            </w:tcBorders>
            <w:shd w:val="clear" w:color="auto" w:fill="FFFFFF"/>
            <w:vAlign w:val="center"/>
          </w:tcPr>
          <w:p w14:paraId="62B957C8" w14:textId="77777777" w:rsidR="00823717" w:rsidRDefault="00000000">
            <w:pPr>
              <w:rPr>
                <w:b/>
                <w:bCs/>
                <w:color w:val="000000"/>
              </w:rPr>
            </w:pPr>
            <w:r>
              <w:rPr>
                <w:rFonts w:hint="eastAsia"/>
                <w:b/>
                <w:bCs/>
                <w:color w:val="000000"/>
              </w:rPr>
              <w:t>月收入</w:t>
            </w:r>
          </w:p>
        </w:tc>
        <w:tc>
          <w:tcPr>
            <w:tcW w:w="992" w:type="dxa"/>
            <w:tcBorders>
              <w:top w:val="single" w:sz="8" w:space="0" w:color="C0504D"/>
              <w:left w:val="dotted" w:sz="4" w:space="0" w:color="auto"/>
              <w:bottom w:val="single" w:sz="8" w:space="0" w:color="C0504D"/>
              <w:right w:val="dotted" w:sz="4" w:space="0" w:color="auto"/>
            </w:tcBorders>
            <w:shd w:val="clear" w:color="auto" w:fill="FFFFFF"/>
            <w:vAlign w:val="center"/>
          </w:tcPr>
          <w:p w14:paraId="7B697489" w14:textId="77777777" w:rsidR="00823717" w:rsidRDefault="00000000">
            <w:pPr>
              <w:jc w:val="center"/>
              <w:rPr>
                <w:b/>
                <w:bCs/>
                <w:color w:val="000000"/>
              </w:rPr>
            </w:pPr>
            <w:r>
              <w:rPr>
                <w:rFonts w:hint="eastAsia"/>
                <w:b/>
                <w:bCs/>
                <w:color w:val="000000"/>
              </w:rPr>
              <w:t>元</w:t>
            </w:r>
          </w:p>
        </w:tc>
        <w:tc>
          <w:tcPr>
            <w:tcW w:w="1809" w:type="dxa"/>
            <w:tcBorders>
              <w:top w:val="single" w:sz="8" w:space="0" w:color="C0504D"/>
              <w:left w:val="dotted" w:sz="4" w:space="0" w:color="auto"/>
              <w:bottom w:val="single" w:sz="8" w:space="0" w:color="C0504D"/>
              <w:right w:val="single" w:sz="8" w:space="0" w:color="C0504D"/>
            </w:tcBorders>
            <w:shd w:val="clear" w:color="auto" w:fill="FFFFFF"/>
            <w:vAlign w:val="center"/>
          </w:tcPr>
          <w:p w14:paraId="17A8A6A8" w14:textId="61D0ECDE" w:rsidR="00823717" w:rsidRDefault="007A5761">
            <w:pPr>
              <w:jc w:val="center"/>
              <w:rPr>
                <w:b/>
                <w:bCs/>
                <w:color w:val="000000"/>
              </w:rPr>
            </w:pPr>
            <w:r>
              <w:rPr>
                <w:rFonts w:hint="eastAsia"/>
                <w:b/>
                <w:bCs/>
                <w:color w:val="000000"/>
              </w:rPr>
              <w:t>2600</w:t>
            </w:r>
          </w:p>
        </w:tc>
      </w:tr>
      <w:tr w:rsidR="00823717" w14:paraId="3F136F81" w14:textId="77777777">
        <w:trPr>
          <w:trHeight w:hRule="exact" w:val="510"/>
          <w:jc w:val="center"/>
        </w:trPr>
        <w:tc>
          <w:tcPr>
            <w:tcW w:w="817" w:type="dxa"/>
            <w:tcBorders>
              <w:top w:val="single" w:sz="8" w:space="0" w:color="C0504D"/>
              <w:left w:val="single" w:sz="8" w:space="0" w:color="C0504D"/>
              <w:bottom w:val="single" w:sz="8" w:space="0" w:color="C0504D"/>
              <w:right w:val="dotted" w:sz="4" w:space="0" w:color="auto"/>
            </w:tcBorders>
            <w:shd w:val="clear" w:color="auto" w:fill="F4E9E9"/>
            <w:vAlign w:val="center"/>
          </w:tcPr>
          <w:p w14:paraId="067A0A25" w14:textId="77777777" w:rsidR="00823717" w:rsidRDefault="00000000">
            <w:pPr>
              <w:adjustRightInd w:val="0"/>
              <w:snapToGrid w:val="0"/>
              <w:spacing w:line="360" w:lineRule="auto"/>
              <w:jc w:val="center"/>
              <w:rPr>
                <w:rFonts w:ascii="宋体" w:hAnsi="宋体" w:cs="宋体"/>
                <w:b/>
                <w:bCs/>
                <w:color w:val="000000"/>
              </w:rPr>
            </w:pPr>
            <w:r>
              <w:rPr>
                <w:rFonts w:ascii="宋体" w:hAnsi="宋体" w:cs="宋体" w:hint="eastAsia"/>
                <w:b/>
                <w:bCs/>
                <w:color w:val="000000"/>
              </w:rPr>
              <w:t>6</w:t>
            </w:r>
          </w:p>
        </w:tc>
        <w:tc>
          <w:tcPr>
            <w:tcW w:w="4820" w:type="dxa"/>
            <w:tcBorders>
              <w:top w:val="single" w:sz="8" w:space="0" w:color="C0504D"/>
              <w:left w:val="dotted" w:sz="4" w:space="0" w:color="auto"/>
              <w:bottom w:val="single" w:sz="8" w:space="0" w:color="C0504D"/>
              <w:right w:val="dotted" w:sz="4" w:space="0" w:color="auto"/>
            </w:tcBorders>
            <w:shd w:val="clear" w:color="auto" w:fill="F4E9E9"/>
            <w:vAlign w:val="center"/>
          </w:tcPr>
          <w:p w14:paraId="12E3E112" w14:textId="77777777" w:rsidR="00823717" w:rsidRDefault="00000000">
            <w:pPr>
              <w:rPr>
                <w:b/>
                <w:bCs/>
                <w:color w:val="000000"/>
              </w:rPr>
            </w:pPr>
            <w:r>
              <w:rPr>
                <w:rFonts w:hint="eastAsia"/>
                <w:b/>
                <w:bCs/>
                <w:color w:val="000000"/>
              </w:rPr>
              <w:t>自主创业人数及比例</w:t>
            </w:r>
          </w:p>
          <w:p w14:paraId="4B3E28C9" w14:textId="77777777" w:rsidR="00823717" w:rsidRDefault="00823717">
            <w:pPr>
              <w:rPr>
                <w:b/>
                <w:bCs/>
                <w:color w:val="000000"/>
              </w:rPr>
            </w:pPr>
          </w:p>
          <w:p w14:paraId="2AAF782B" w14:textId="77777777" w:rsidR="00823717" w:rsidRDefault="00823717">
            <w:pPr>
              <w:rPr>
                <w:b/>
                <w:bCs/>
                <w:color w:val="000000"/>
              </w:rPr>
            </w:pPr>
          </w:p>
          <w:p w14:paraId="28A1D899" w14:textId="77777777" w:rsidR="00823717" w:rsidRDefault="00823717">
            <w:pPr>
              <w:rPr>
                <w:b/>
                <w:bCs/>
                <w:color w:val="000000"/>
              </w:rPr>
            </w:pPr>
          </w:p>
        </w:tc>
        <w:tc>
          <w:tcPr>
            <w:tcW w:w="992" w:type="dxa"/>
            <w:tcBorders>
              <w:top w:val="single" w:sz="8" w:space="0" w:color="C0504D"/>
              <w:left w:val="dotted" w:sz="4" w:space="0" w:color="auto"/>
              <w:bottom w:val="single" w:sz="8" w:space="0" w:color="C0504D"/>
              <w:right w:val="dotted" w:sz="4" w:space="0" w:color="auto"/>
            </w:tcBorders>
            <w:shd w:val="clear" w:color="auto" w:fill="F4E9E9"/>
            <w:vAlign w:val="center"/>
          </w:tcPr>
          <w:p w14:paraId="63FF2A4A" w14:textId="77777777" w:rsidR="00823717" w:rsidRDefault="00000000">
            <w:pPr>
              <w:jc w:val="center"/>
              <w:rPr>
                <w:b/>
                <w:bCs/>
                <w:color w:val="000000"/>
              </w:rPr>
            </w:pPr>
            <w:r>
              <w:rPr>
                <w:rFonts w:hint="eastAsia"/>
                <w:b/>
                <w:bCs/>
                <w:color w:val="000000"/>
              </w:rPr>
              <w:t>人</w:t>
            </w:r>
            <w:r>
              <w:rPr>
                <w:rFonts w:hint="eastAsia"/>
                <w:b/>
                <w:bCs/>
                <w:color w:val="000000"/>
              </w:rPr>
              <w:t>/%</w:t>
            </w:r>
          </w:p>
        </w:tc>
        <w:tc>
          <w:tcPr>
            <w:tcW w:w="1809" w:type="dxa"/>
            <w:tcBorders>
              <w:top w:val="single" w:sz="8" w:space="0" w:color="C0504D"/>
              <w:left w:val="dotted" w:sz="4" w:space="0" w:color="auto"/>
              <w:bottom w:val="single" w:sz="8" w:space="0" w:color="C0504D"/>
              <w:right w:val="single" w:sz="8" w:space="0" w:color="C0504D"/>
            </w:tcBorders>
            <w:shd w:val="clear" w:color="auto" w:fill="F4E9E9"/>
            <w:vAlign w:val="center"/>
          </w:tcPr>
          <w:p w14:paraId="4F064860" w14:textId="441AE677" w:rsidR="00823717" w:rsidRDefault="007A5761">
            <w:pPr>
              <w:jc w:val="center"/>
              <w:rPr>
                <w:b/>
                <w:bCs/>
                <w:color w:val="000000"/>
              </w:rPr>
            </w:pPr>
            <w:r>
              <w:rPr>
                <w:rFonts w:hint="eastAsia"/>
                <w:b/>
                <w:bCs/>
                <w:color w:val="000000"/>
              </w:rPr>
              <w:t>7/0.72</w:t>
            </w:r>
          </w:p>
        </w:tc>
      </w:tr>
      <w:tr w:rsidR="00823717" w14:paraId="252E38F4" w14:textId="77777777">
        <w:trPr>
          <w:trHeight w:hRule="exact" w:val="510"/>
          <w:jc w:val="center"/>
        </w:trPr>
        <w:tc>
          <w:tcPr>
            <w:tcW w:w="817" w:type="dxa"/>
            <w:tcBorders>
              <w:top w:val="single" w:sz="8" w:space="0" w:color="C0504D"/>
              <w:left w:val="single" w:sz="8" w:space="0" w:color="C0504D"/>
              <w:bottom w:val="single" w:sz="8" w:space="0" w:color="C0504D"/>
              <w:right w:val="dotted" w:sz="4" w:space="0" w:color="auto"/>
            </w:tcBorders>
            <w:shd w:val="clear" w:color="auto" w:fill="FFFFFF"/>
            <w:vAlign w:val="center"/>
          </w:tcPr>
          <w:p w14:paraId="67A97F87" w14:textId="77777777" w:rsidR="00823717" w:rsidRDefault="00000000">
            <w:pPr>
              <w:adjustRightInd w:val="0"/>
              <w:snapToGrid w:val="0"/>
              <w:spacing w:line="360" w:lineRule="auto"/>
              <w:jc w:val="center"/>
              <w:rPr>
                <w:rFonts w:ascii="宋体" w:hAnsi="宋体" w:cs="宋体"/>
                <w:b/>
                <w:bCs/>
                <w:color w:val="000000"/>
              </w:rPr>
            </w:pPr>
            <w:r>
              <w:rPr>
                <w:rFonts w:ascii="宋体" w:hAnsi="宋体" w:cs="宋体" w:hint="eastAsia"/>
                <w:b/>
                <w:bCs/>
                <w:color w:val="000000"/>
              </w:rPr>
              <w:t>7</w:t>
            </w:r>
          </w:p>
        </w:tc>
        <w:tc>
          <w:tcPr>
            <w:tcW w:w="4820" w:type="dxa"/>
            <w:tcBorders>
              <w:top w:val="single" w:sz="8" w:space="0" w:color="C0504D"/>
              <w:left w:val="dotted" w:sz="4" w:space="0" w:color="auto"/>
              <w:bottom w:val="single" w:sz="8" w:space="0" w:color="C0504D"/>
              <w:right w:val="dotted" w:sz="4" w:space="0" w:color="auto"/>
            </w:tcBorders>
            <w:shd w:val="clear" w:color="auto" w:fill="FFFFFF"/>
            <w:vAlign w:val="center"/>
          </w:tcPr>
          <w:p w14:paraId="6C8E4BCF" w14:textId="77777777" w:rsidR="00823717" w:rsidRDefault="00000000">
            <w:pPr>
              <w:rPr>
                <w:b/>
                <w:bCs/>
                <w:color w:val="000000"/>
              </w:rPr>
            </w:pPr>
            <w:r>
              <w:rPr>
                <w:rFonts w:hint="eastAsia"/>
                <w:b/>
                <w:bCs/>
                <w:color w:val="000000"/>
              </w:rPr>
              <w:t>雇主满意人数及满意度</w:t>
            </w:r>
          </w:p>
        </w:tc>
        <w:tc>
          <w:tcPr>
            <w:tcW w:w="992" w:type="dxa"/>
            <w:tcBorders>
              <w:top w:val="single" w:sz="8" w:space="0" w:color="C0504D"/>
              <w:left w:val="dotted" w:sz="4" w:space="0" w:color="auto"/>
              <w:bottom w:val="single" w:sz="8" w:space="0" w:color="C0504D"/>
              <w:right w:val="dotted" w:sz="4" w:space="0" w:color="auto"/>
            </w:tcBorders>
            <w:shd w:val="clear" w:color="auto" w:fill="FFFFFF"/>
            <w:vAlign w:val="center"/>
          </w:tcPr>
          <w:p w14:paraId="29FF4860" w14:textId="77777777" w:rsidR="00823717" w:rsidRDefault="00000000">
            <w:pPr>
              <w:jc w:val="center"/>
              <w:rPr>
                <w:b/>
                <w:bCs/>
                <w:color w:val="000000"/>
              </w:rPr>
            </w:pPr>
            <w:r>
              <w:rPr>
                <w:rFonts w:hint="eastAsia"/>
                <w:b/>
                <w:bCs/>
                <w:color w:val="000000"/>
              </w:rPr>
              <w:t>人</w:t>
            </w:r>
            <w:r>
              <w:rPr>
                <w:rFonts w:hint="eastAsia"/>
                <w:b/>
                <w:bCs/>
                <w:color w:val="000000"/>
              </w:rPr>
              <w:t>/%</w:t>
            </w:r>
          </w:p>
        </w:tc>
        <w:tc>
          <w:tcPr>
            <w:tcW w:w="1809" w:type="dxa"/>
            <w:tcBorders>
              <w:top w:val="single" w:sz="8" w:space="0" w:color="C0504D"/>
              <w:left w:val="dotted" w:sz="4" w:space="0" w:color="auto"/>
              <w:bottom w:val="single" w:sz="8" w:space="0" w:color="C0504D"/>
              <w:right w:val="single" w:sz="8" w:space="0" w:color="C0504D"/>
            </w:tcBorders>
            <w:shd w:val="clear" w:color="auto" w:fill="FFFFFF"/>
            <w:vAlign w:val="center"/>
          </w:tcPr>
          <w:p w14:paraId="41884E3C" w14:textId="244480EE" w:rsidR="00823717" w:rsidRDefault="007A5761">
            <w:pPr>
              <w:jc w:val="center"/>
              <w:rPr>
                <w:b/>
                <w:bCs/>
                <w:color w:val="000000"/>
              </w:rPr>
            </w:pPr>
            <w:r>
              <w:rPr>
                <w:rFonts w:hint="eastAsia"/>
                <w:b/>
                <w:bCs/>
                <w:color w:val="000000"/>
              </w:rPr>
              <w:t>45/98.09</w:t>
            </w:r>
          </w:p>
        </w:tc>
      </w:tr>
      <w:tr w:rsidR="00823717" w14:paraId="4EBB5FC7" w14:textId="77777777">
        <w:trPr>
          <w:trHeight w:hRule="exact" w:val="510"/>
          <w:jc w:val="center"/>
        </w:trPr>
        <w:tc>
          <w:tcPr>
            <w:tcW w:w="817" w:type="dxa"/>
            <w:tcBorders>
              <w:top w:val="single" w:sz="8" w:space="0" w:color="C0504D"/>
              <w:left w:val="single" w:sz="8" w:space="0" w:color="C0504D"/>
              <w:bottom w:val="single" w:sz="8" w:space="0" w:color="C0504D"/>
              <w:right w:val="dotted" w:sz="4" w:space="0" w:color="auto"/>
            </w:tcBorders>
            <w:shd w:val="clear" w:color="auto" w:fill="F4E9E9"/>
            <w:vAlign w:val="center"/>
          </w:tcPr>
          <w:p w14:paraId="794BA45B" w14:textId="77777777" w:rsidR="00823717" w:rsidRDefault="00000000">
            <w:pPr>
              <w:adjustRightInd w:val="0"/>
              <w:snapToGrid w:val="0"/>
              <w:spacing w:line="360" w:lineRule="auto"/>
              <w:jc w:val="center"/>
              <w:rPr>
                <w:rFonts w:ascii="宋体" w:hAnsi="宋体" w:cs="宋体"/>
                <w:b/>
                <w:bCs/>
                <w:color w:val="000000"/>
              </w:rPr>
            </w:pPr>
            <w:r>
              <w:rPr>
                <w:rFonts w:ascii="宋体" w:hAnsi="宋体" w:cs="宋体" w:hint="eastAsia"/>
                <w:b/>
                <w:bCs/>
                <w:color w:val="000000"/>
              </w:rPr>
              <w:t>8</w:t>
            </w:r>
          </w:p>
        </w:tc>
        <w:tc>
          <w:tcPr>
            <w:tcW w:w="4820" w:type="dxa"/>
            <w:tcBorders>
              <w:top w:val="single" w:sz="8" w:space="0" w:color="C0504D"/>
              <w:left w:val="dotted" w:sz="4" w:space="0" w:color="auto"/>
              <w:bottom w:val="single" w:sz="8" w:space="0" w:color="C0504D"/>
              <w:right w:val="dotted" w:sz="4" w:space="0" w:color="auto"/>
            </w:tcBorders>
            <w:shd w:val="clear" w:color="auto" w:fill="F4E9E9"/>
            <w:vAlign w:val="center"/>
          </w:tcPr>
          <w:p w14:paraId="65ED2E58" w14:textId="77777777" w:rsidR="00823717" w:rsidRDefault="00000000">
            <w:pPr>
              <w:rPr>
                <w:b/>
                <w:bCs/>
                <w:color w:val="000000"/>
              </w:rPr>
            </w:pPr>
            <w:r>
              <w:rPr>
                <w:rFonts w:hint="eastAsia"/>
                <w:b/>
                <w:bCs/>
                <w:color w:val="000000"/>
              </w:rPr>
              <w:t>毕业三年职位晋升人数及比例</w:t>
            </w:r>
          </w:p>
        </w:tc>
        <w:tc>
          <w:tcPr>
            <w:tcW w:w="992" w:type="dxa"/>
            <w:tcBorders>
              <w:top w:val="single" w:sz="8" w:space="0" w:color="C0504D"/>
              <w:left w:val="dotted" w:sz="4" w:space="0" w:color="auto"/>
              <w:bottom w:val="single" w:sz="8" w:space="0" w:color="C0504D"/>
              <w:right w:val="dotted" w:sz="4" w:space="0" w:color="auto"/>
            </w:tcBorders>
            <w:shd w:val="clear" w:color="auto" w:fill="F4E9E9"/>
            <w:vAlign w:val="center"/>
          </w:tcPr>
          <w:p w14:paraId="5717C666" w14:textId="77777777" w:rsidR="00823717" w:rsidRDefault="00000000">
            <w:pPr>
              <w:jc w:val="center"/>
              <w:rPr>
                <w:b/>
                <w:bCs/>
                <w:color w:val="000000"/>
              </w:rPr>
            </w:pPr>
            <w:r>
              <w:rPr>
                <w:rFonts w:hint="eastAsia"/>
                <w:b/>
                <w:bCs/>
                <w:color w:val="000000"/>
              </w:rPr>
              <w:t>人</w:t>
            </w:r>
            <w:r>
              <w:rPr>
                <w:rFonts w:hint="eastAsia"/>
                <w:b/>
                <w:bCs/>
                <w:color w:val="000000"/>
              </w:rPr>
              <w:t>/%</w:t>
            </w:r>
          </w:p>
        </w:tc>
        <w:tc>
          <w:tcPr>
            <w:tcW w:w="1809" w:type="dxa"/>
            <w:tcBorders>
              <w:top w:val="single" w:sz="8" w:space="0" w:color="C0504D"/>
              <w:left w:val="dotted" w:sz="4" w:space="0" w:color="auto"/>
              <w:bottom w:val="single" w:sz="8" w:space="0" w:color="C0504D"/>
              <w:right w:val="single" w:sz="8" w:space="0" w:color="C0504D"/>
            </w:tcBorders>
            <w:shd w:val="clear" w:color="auto" w:fill="F4E9E9"/>
            <w:vAlign w:val="center"/>
          </w:tcPr>
          <w:p w14:paraId="46232E7E" w14:textId="68776DF9" w:rsidR="00823717" w:rsidRDefault="007A5761">
            <w:pPr>
              <w:jc w:val="center"/>
              <w:rPr>
                <w:b/>
                <w:bCs/>
                <w:color w:val="000000"/>
              </w:rPr>
            </w:pPr>
            <w:r>
              <w:rPr>
                <w:rFonts w:hint="eastAsia"/>
                <w:b/>
                <w:bCs/>
                <w:color w:val="000000"/>
              </w:rPr>
              <w:t>113/</w:t>
            </w:r>
            <w:r w:rsidR="002C1DC3">
              <w:rPr>
                <w:rFonts w:hint="eastAsia"/>
                <w:b/>
                <w:bCs/>
                <w:color w:val="000000"/>
              </w:rPr>
              <w:t>43.13</w:t>
            </w:r>
          </w:p>
        </w:tc>
      </w:tr>
      <w:tr w:rsidR="00823717" w14:paraId="2EF73B9F" w14:textId="77777777">
        <w:trPr>
          <w:trHeight w:hRule="exact" w:val="510"/>
          <w:jc w:val="center"/>
        </w:trPr>
        <w:tc>
          <w:tcPr>
            <w:tcW w:w="817" w:type="dxa"/>
            <w:tcBorders>
              <w:top w:val="single" w:sz="8" w:space="0" w:color="C0504D"/>
              <w:left w:val="single" w:sz="8" w:space="0" w:color="C0504D"/>
              <w:bottom w:val="single" w:sz="8" w:space="0" w:color="C0504D"/>
              <w:right w:val="dotted" w:sz="4" w:space="0" w:color="auto"/>
            </w:tcBorders>
            <w:shd w:val="clear" w:color="auto" w:fill="FFFFFF"/>
            <w:vAlign w:val="center"/>
          </w:tcPr>
          <w:p w14:paraId="0556447E" w14:textId="77777777" w:rsidR="00823717" w:rsidRDefault="00000000">
            <w:pPr>
              <w:adjustRightInd w:val="0"/>
              <w:snapToGrid w:val="0"/>
              <w:spacing w:line="360" w:lineRule="auto"/>
              <w:jc w:val="center"/>
              <w:rPr>
                <w:rFonts w:ascii="宋体" w:hAnsi="宋体" w:cs="宋体"/>
                <w:b/>
                <w:bCs/>
                <w:color w:val="000000"/>
              </w:rPr>
            </w:pPr>
            <w:r>
              <w:rPr>
                <w:rFonts w:ascii="宋体" w:hAnsi="宋体" w:cs="宋体" w:hint="eastAsia"/>
                <w:b/>
                <w:bCs/>
                <w:color w:val="000000"/>
              </w:rPr>
              <w:t>9</w:t>
            </w:r>
          </w:p>
        </w:tc>
        <w:tc>
          <w:tcPr>
            <w:tcW w:w="4820" w:type="dxa"/>
            <w:tcBorders>
              <w:top w:val="single" w:sz="8" w:space="0" w:color="C0504D"/>
              <w:left w:val="dotted" w:sz="4" w:space="0" w:color="auto"/>
              <w:bottom w:val="single" w:sz="8" w:space="0" w:color="C0504D"/>
              <w:right w:val="dotted" w:sz="4" w:space="0" w:color="auto"/>
            </w:tcBorders>
            <w:shd w:val="clear" w:color="auto" w:fill="FFFFFF"/>
            <w:vAlign w:val="center"/>
          </w:tcPr>
          <w:p w14:paraId="598E382A" w14:textId="77777777" w:rsidR="00823717" w:rsidRDefault="00000000">
            <w:pPr>
              <w:rPr>
                <w:b/>
                <w:bCs/>
                <w:color w:val="000000"/>
              </w:rPr>
            </w:pPr>
            <w:r>
              <w:rPr>
                <w:rFonts w:hint="eastAsia"/>
                <w:b/>
                <w:bCs/>
                <w:color w:val="000000"/>
              </w:rPr>
              <w:t>母校满意人数及满意度</w:t>
            </w:r>
          </w:p>
        </w:tc>
        <w:tc>
          <w:tcPr>
            <w:tcW w:w="992" w:type="dxa"/>
            <w:tcBorders>
              <w:top w:val="single" w:sz="8" w:space="0" w:color="C0504D"/>
              <w:left w:val="dotted" w:sz="4" w:space="0" w:color="auto"/>
              <w:bottom w:val="single" w:sz="8" w:space="0" w:color="C0504D"/>
              <w:right w:val="dotted" w:sz="4" w:space="0" w:color="auto"/>
            </w:tcBorders>
            <w:shd w:val="clear" w:color="auto" w:fill="FFFFFF"/>
            <w:vAlign w:val="center"/>
          </w:tcPr>
          <w:p w14:paraId="400D8B69" w14:textId="77777777" w:rsidR="00823717" w:rsidRDefault="00000000">
            <w:pPr>
              <w:jc w:val="center"/>
              <w:rPr>
                <w:b/>
                <w:bCs/>
                <w:color w:val="000000"/>
              </w:rPr>
            </w:pPr>
            <w:r>
              <w:rPr>
                <w:rFonts w:hint="eastAsia"/>
                <w:b/>
                <w:bCs/>
                <w:color w:val="000000"/>
              </w:rPr>
              <w:t>人</w:t>
            </w:r>
            <w:r>
              <w:rPr>
                <w:rFonts w:hint="eastAsia"/>
                <w:b/>
                <w:bCs/>
                <w:color w:val="000000"/>
              </w:rPr>
              <w:t>/%</w:t>
            </w:r>
          </w:p>
        </w:tc>
        <w:tc>
          <w:tcPr>
            <w:tcW w:w="1809" w:type="dxa"/>
            <w:tcBorders>
              <w:top w:val="single" w:sz="8" w:space="0" w:color="C0504D"/>
              <w:left w:val="dotted" w:sz="4" w:space="0" w:color="auto"/>
              <w:bottom w:val="single" w:sz="8" w:space="0" w:color="C0504D"/>
              <w:right w:val="single" w:sz="8" w:space="0" w:color="C0504D"/>
            </w:tcBorders>
            <w:shd w:val="clear" w:color="auto" w:fill="FFFFFF"/>
            <w:vAlign w:val="center"/>
          </w:tcPr>
          <w:p w14:paraId="62AA010D" w14:textId="511EB8BE" w:rsidR="00823717" w:rsidRDefault="002C1DC3">
            <w:pPr>
              <w:jc w:val="center"/>
              <w:rPr>
                <w:b/>
                <w:bCs/>
                <w:color w:val="000000"/>
              </w:rPr>
            </w:pPr>
            <w:r>
              <w:rPr>
                <w:rFonts w:hint="eastAsia"/>
                <w:b/>
                <w:bCs/>
                <w:color w:val="000000"/>
              </w:rPr>
              <w:t>412/93.90</w:t>
            </w:r>
          </w:p>
        </w:tc>
      </w:tr>
    </w:tbl>
    <w:bookmarkEnd w:id="76"/>
    <w:p w14:paraId="5DB70BD1" w14:textId="77777777" w:rsidR="00823717" w:rsidRDefault="00000000">
      <w:pPr>
        <w:pStyle w:val="a4"/>
        <w:jc w:val="center"/>
      </w:pPr>
      <w:r>
        <w:rPr>
          <w:rFonts w:hint="eastAsia"/>
        </w:rPr>
        <w:t>（数据来源：人才培养状态数据平台及学院招生就业处）</w:t>
      </w:r>
    </w:p>
    <w:p w14:paraId="524D2E96" w14:textId="3DA601E0" w:rsidR="00823717" w:rsidRDefault="00000000">
      <w:pPr>
        <w:pStyle w:val="2"/>
        <w:spacing w:before="0" w:after="0" w:line="360" w:lineRule="auto"/>
        <w:ind w:firstLineChars="200" w:firstLine="482"/>
        <w:rPr>
          <w:sz w:val="24"/>
          <w:szCs w:val="24"/>
        </w:rPr>
      </w:pPr>
      <w:bookmarkStart w:id="77" w:name="_Toc125709132"/>
      <w:bookmarkStart w:id="78" w:name="_Toc155585960"/>
      <w:bookmarkStart w:id="79" w:name="_Toc155586275"/>
      <w:bookmarkStart w:id="80" w:name="_Toc155587338"/>
      <w:bookmarkStart w:id="81" w:name="_Toc155587475"/>
      <w:r>
        <w:rPr>
          <w:rFonts w:hint="eastAsia"/>
          <w:sz w:val="24"/>
          <w:szCs w:val="24"/>
        </w:rPr>
        <w:t>（</w:t>
      </w:r>
      <w:r w:rsidR="00AE34BA">
        <w:rPr>
          <w:rFonts w:hint="eastAsia"/>
          <w:sz w:val="24"/>
          <w:szCs w:val="24"/>
        </w:rPr>
        <w:t>六</w:t>
      </w:r>
      <w:r>
        <w:rPr>
          <w:rFonts w:hint="eastAsia"/>
          <w:sz w:val="24"/>
          <w:szCs w:val="24"/>
        </w:rPr>
        <w:t>）创新创业</w:t>
      </w:r>
      <w:bookmarkEnd w:id="77"/>
      <w:bookmarkEnd w:id="78"/>
      <w:bookmarkEnd w:id="79"/>
      <w:bookmarkEnd w:id="80"/>
      <w:bookmarkEnd w:id="81"/>
    </w:p>
    <w:p w14:paraId="2140ED31" w14:textId="0DD58C0B" w:rsidR="00823717" w:rsidRDefault="00000000" w:rsidP="003D40ED">
      <w:pPr>
        <w:spacing w:line="360" w:lineRule="auto"/>
        <w:ind w:firstLineChars="200" w:firstLine="480"/>
        <w:rPr>
          <w:rFonts w:asciiTheme="majorEastAsia" w:eastAsiaTheme="majorEastAsia" w:hAnsiTheme="majorEastAsia" w:cstheme="majorEastAsia"/>
          <w:color w:val="000000"/>
          <w:lang w:bidi="ar"/>
        </w:rPr>
      </w:pPr>
      <w:bookmarkStart w:id="82" w:name="_Toc125709133"/>
      <w:r w:rsidRPr="003D40ED">
        <w:rPr>
          <w:rFonts w:asciiTheme="majorEastAsia" w:eastAsiaTheme="majorEastAsia" w:hAnsiTheme="majorEastAsia" w:cstheme="majorEastAsia" w:hint="eastAsia"/>
          <w:color w:val="000000"/>
          <w:lang w:bidi="ar"/>
        </w:rPr>
        <w:t>1.组织艺术设计学院参加第二届中国邮政文化季创意设计大赛</w:t>
      </w:r>
      <w:r w:rsidR="003D40ED">
        <w:rPr>
          <w:rFonts w:asciiTheme="majorEastAsia" w:eastAsiaTheme="majorEastAsia" w:hAnsiTheme="majorEastAsia" w:cstheme="majorEastAsia" w:hint="eastAsia"/>
          <w:color w:val="000000"/>
          <w:lang w:bidi="ar"/>
        </w:rPr>
        <w:t>。</w:t>
      </w:r>
      <w:r>
        <w:rPr>
          <w:rFonts w:asciiTheme="majorEastAsia" w:eastAsiaTheme="majorEastAsia" w:hAnsiTheme="majorEastAsia" w:cstheme="majorEastAsia" w:hint="eastAsia"/>
          <w:color w:val="000000"/>
          <w:lang w:bidi="ar"/>
        </w:rPr>
        <w:t>3月20日中国邮政集团有限公司黑龙江省分公司举办第二届中国邮政文化季B2M2C校园共创平台设计活动，艺术设计</w:t>
      </w:r>
      <w:proofErr w:type="gramStart"/>
      <w:r>
        <w:rPr>
          <w:rFonts w:asciiTheme="majorEastAsia" w:eastAsiaTheme="majorEastAsia" w:hAnsiTheme="majorEastAsia" w:cstheme="majorEastAsia" w:hint="eastAsia"/>
          <w:color w:val="000000"/>
          <w:lang w:bidi="ar"/>
        </w:rPr>
        <w:t>学院杨丽红副</w:t>
      </w:r>
      <w:proofErr w:type="gramEnd"/>
      <w:r>
        <w:rPr>
          <w:rFonts w:asciiTheme="majorEastAsia" w:eastAsiaTheme="majorEastAsia" w:hAnsiTheme="majorEastAsia" w:cstheme="majorEastAsia" w:hint="eastAsia"/>
          <w:color w:val="000000"/>
          <w:lang w:bidi="ar"/>
        </w:rPr>
        <w:t>院长组织AI课程、PS课程进行该项目教学活动，课程教师姜荔邺和欧阳霖姝老师带领22级广告艺术设计专业班学生，在课堂中将活动创意设计要求与软件课程教学标准结合起来，指导学生进行作品设计。艺术设计学院22级广告艺术设计班</w:t>
      </w:r>
      <w:proofErr w:type="gramStart"/>
      <w:r>
        <w:rPr>
          <w:rFonts w:asciiTheme="majorEastAsia" w:eastAsiaTheme="majorEastAsia" w:hAnsiTheme="majorEastAsia" w:cstheme="majorEastAsia" w:hint="eastAsia"/>
          <w:color w:val="000000"/>
          <w:lang w:bidi="ar"/>
        </w:rPr>
        <w:t>翟</w:t>
      </w:r>
      <w:proofErr w:type="gramEnd"/>
      <w:r>
        <w:rPr>
          <w:rFonts w:asciiTheme="majorEastAsia" w:eastAsiaTheme="majorEastAsia" w:hAnsiTheme="majorEastAsia" w:cstheme="majorEastAsia" w:hint="eastAsia"/>
          <w:color w:val="000000"/>
          <w:lang w:bidi="ar"/>
        </w:rPr>
        <w:t>盈盈同学的作品获全国三等奖，是黑龙江省参赛选手唯一获奖者。真实项目教学法充分调动了学生学习热情和培养了学生社会实践能力，学生普遍反映收获颇多，受益匪浅。以下是部分学生作品展示。</w:t>
      </w:r>
    </w:p>
    <w:p w14:paraId="52D82BC5" w14:textId="77777777" w:rsidR="00823717" w:rsidRDefault="00000000">
      <w:pPr>
        <w:pStyle w:val="a0"/>
        <w:jc w:val="center"/>
      </w:pPr>
      <w:r>
        <w:rPr>
          <w:noProof/>
        </w:rPr>
        <w:lastRenderedPageBreak/>
        <w:drawing>
          <wp:inline distT="0" distB="0" distL="114300" distR="114300" wp14:anchorId="22FE2961" wp14:editId="0B86380C">
            <wp:extent cx="2064385" cy="1435100"/>
            <wp:effectExtent l="0" t="0" r="12065" b="12700"/>
            <wp:docPr id="216" name="图片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 name="图片 216"/>
                    <pic:cNvPicPr>
                      <a:picLocks noChangeAspect="1"/>
                    </pic:cNvPicPr>
                  </pic:nvPicPr>
                  <pic:blipFill>
                    <a:blip r:embed="rId54"/>
                    <a:stretch>
                      <a:fillRect/>
                    </a:stretch>
                  </pic:blipFill>
                  <pic:spPr>
                    <a:xfrm>
                      <a:off x="0" y="0"/>
                      <a:ext cx="2064385" cy="1435100"/>
                    </a:xfrm>
                    <a:prstGeom prst="rect">
                      <a:avLst/>
                    </a:prstGeom>
                    <a:noFill/>
                    <a:ln>
                      <a:noFill/>
                    </a:ln>
                  </pic:spPr>
                </pic:pic>
              </a:graphicData>
            </a:graphic>
          </wp:inline>
        </w:drawing>
      </w:r>
      <w:r>
        <w:rPr>
          <w:rFonts w:hint="eastAsia"/>
        </w:rPr>
        <w:t xml:space="preserve">  </w:t>
      </w:r>
      <w:r>
        <w:rPr>
          <w:noProof/>
        </w:rPr>
        <w:drawing>
          <wp:inline distT="0" distB="0" distL="114300" distR="114300" wp14:anchorId="3720D49D" wp14:editId="018963FB">
            <wp:extent cx="2221230" cy="1426845"/>
            <wp:effectExtent l="0" t="0" r="7620" b="190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55"/>
                    <a:stretch>
                      <a:fillRect/>
                    </a:stretch>
                  </pic:blipFill>
                  <pic:spPr>
                    <a:xfrm>
                      <a:off x="0" y="0"/>
                      <a:ext cx="2221230" cy="1426845"/>
                    </a:xfrm>
                    <a:prstGeom prst="rect">
                      <a:avLst/>
                    </a:prstGeom>
                    <a:noFill/>
                    <a:ln>
                      <a:noFill/>
                    </a:ln>
                  </pic:spPr>
                </pic:pic>
              </a:graphicData>
            </a:graphic>
          </wp:inline>
        </w:drawing>
      </w:r>
    </w:p>
    <w:p w14:paraId="4A13FC88" w14:textId="2A4C79F8" w:rsidR="00823717" w:rsidRDefault="007F6A9F" w:rsidP="003427A4">
      <w:pPr>
        <w:pStyle w:val="a4"/>
        <w:jc w:val="center"/>
      </w:pPr>
      <w:bookmarkStart w:id="83" w:name="_Toc155596329"/>
      <w:r>
        <w:rPr>
          <w:rFonts w:hint="eastAsia"/>
        </w:rPr>
        <w:t>图</w:t>
      </w:r>
      <w:r>
        <w:rPr>
          <w:rFonts w:hint="eastAsia"/>
        </w:rPr>
        <w:t xml:space="preserve"> </w:t>
      </w:r>
      <w:r w:rsidR="003427A4">
        <w:rPr>
          <w:rFonts w:hint="eastAsia"/>
        </w:rPr>
        <w:t>2-</w:t>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fldChar w:fldCharType="separate"/>
      </w:r>
      <w:r w:rsidR="00566724">
        <w:rPr>
          <w:noProof/>
        </w:rPr>
        <w:t>19</w:t>
      </w:r>
      <w:r>
        <w:fldChar w:fldCharType="end"/>
      </w:r>
      <w:r>
        <w:rPr>
          <w:rFonts w:hint="eastAsia"/>
        </w:rPr>
        <w:t>学校艺术设计学院学生参加第二届中国邮政文化季创意设计大赛</w:t>
      </w:r>
      <w:bookmarkEnd w:id="83"/>
    </w:p>
    <w:p w14:paraId="5511BD43" w14:textId="3F4C099C" w:rsidR="00823717" w:rsidRPr="003D40ED" w:rsidRDefault="00000000" w:rsidP="003D40ED">
      <w:pPr>
        <w:widowControl w:val="0"/>
        <w:spacing w:line="360" w:lineRule="auto"/>
        <w:ind w:firstLineChars="200" w:firstLine="480"/>
        <w:rPr>
          <w:rFonts w:asciiTheme="majorEastAsia" w:eastAsiaTheme="majorEastAsia" w:hAnsiTheme="majorEastAsia" w:cstheme="majorEastAsia"/>
          <w:color w:val="000000"/>
          <w:lang w:bidi="ar"/>
        </w:rPr>
      </w:pPr>
      <w:r w:rsidRPr="003D40ED">
        <w:rPr>
          <w:rFonts w:asciiTheme="majorEastAsia" w:eastAsiaTheme="majorEastAsia" w:hAnsiTheme="majorEastAsia" w:cstheme="majorEastAsia" w:hint="eastAsia"/>
          <w:color w:val="000000"/>
          <w:lang w:bidi="ar"/>
        </w:rPr>
        <w:t>2.组织师生参加</w:t>
      </w:r>
      <w:proofErr w:type="gramStart"/>
      <w:r w:rsidRPr="003D40ED">
        <w:rPr>
          <w:rFonts w:asciiTheme="majorEastAsia" w:eastAsiaTheme="majorEastAsia" w:hAnsiTheme="majorEastAsia" w:cstheme="majorEastAsia" w:hint="eastAsia"/>
          <w:color w:val="000000"/>
          <w:lang w:bidi="ar"/>
        </w:rPr>
        <w:t>学创杯</w:t>
      </w:r>
      <w:proofErr w:type="gramEnd"/>
      <w:r w:rsidRPr="003D40ED">
        <w:rPr>
          <w:rFonts w:asciiTheme="majorEastAsia" w:eastAsiaTheme="majorEastAsia" w:hAnsiTheme="majorEastAsia" w:cstheme="majorEastAsia" w:hint="eastAsia"/>
          <w:color w:val="000000"/>
          <w:lang w:bidi="ar"/>
        </w:rPr>
        <w:t>”全国大学生创新创业模拟大赛</w:t>
      </w:r>
      <w:r w:rsidR="003D40ED">
        <w:rPr>
          <w:rFonts w:asciiTheme="majorEastAsia" w:eastAsiaTheme="majorEastAsia" w:hAnsiTheme="majorEastAsia" w:cstheme="majorEastAsia" w:hint="eastAsia"/>
          <w:color w:val="000000"/>
          <w:lang w:bidi="ar"/>
        </w:rPr>
        <w:t>。</w:t>
      </w:r>
      <w:r>
        <w:rPr>
          <w:rFonts w:asciiTheme="majorEastAsia" w:eastAsiaTheme="majorEastAsia" w:hAnsiTheme="majorEastAsia" w:cstheme="majorEastAsia" w:hint="eastAsia"/>
          <w:color w:val="000000"/>
          <w:lang w:bidi="ar"/>
        </w:rPr>
        <w:t>6月3日，学校派出3支队伍，参加2023年“学创杯”全国创业综合模拟大赛黑龙江省选拔赛，分别获得2个赛道三个二等奖。学院两支队伍分别入围2023年“学创杯”全国大学生创业综合模拟演</w:t>
      </w:r>
      <w:proofErr w:type="gramStart"/>
      <w:r>
        <w:rPr>
          <w:rFonts w:asciiTheme="majorEastAsia" w:eastAsiaTheme="majorEastAsia" w:hAnsiTheme="majorEastAsia" w:cstheme="majorEastAsia" w:hint="eastAsia"/>
          <w:color w:val="000000"/>
          <w:lang w:bidi="ar"/>
        </w:rPr>
        <w:t>训活动</w:t>
      </w:r>
      <w:proofErr w:type="gramEnd"/>
      <w:r>
        <w:rPr>
          <w:rFonts w:asciiTheme="majorEastAsia" w:eastAsiaTheme="majorEastAsia" w:hAnsiTheme="majorEastAsia" w:cstheme="majorEastAsia" w:hint="eastAsia"/>
          <w:color w:val="000000"/>
          <w:lang w:bidi="ar"/>
        </w:rPr>
        <w:t>半决赛创业综合模拟赛项和创业营销赛道，最终分别获得全国二等奖的优异成绩。</w:t>
      </w:r>
      <w:r>
        <w:rPr>
          <w:rFonts w:hint="eastAsia"/>
        </w:rPr>
        <w:t xml:space="preserve">                           </w:t>
      </w:r>
    </w:p>
    <w:p w14:paraId="24969E90" w14:textId="77777777" w:rsidR="00823717" w:rsidRDefault="00000000">
      <w:r>
        <w:rPr>
          <w:noProof/>
        </w:rPr>
        <w:drawing>
          <wp:inline distT="0" distB="0" distL="114300" distR="114300" wp14:anchorId="0ECD389A" wp14:editId="72012A0F">
            <wp:extent cx="1696720" cy="2400935"/>
            <wp:effectExtent l="0" t="0" r="17780" b="18415"/>
            <wp:docPr id="1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3"/>
                    <pic:cNvPicPr>
                      <a:picLocks noChangeAspect="1"/>
                    </pic:cNvPicPr>
                  </pic:nvPicPr>
                  <pic:blipFill>
                    <a:blip r:embed="rId56"/>
                    <a:stretch>
                      <a:fillRect/>
                    </a:stretch>
                  </pic:blipFill>
                  <pic:spPr>
                    <a:xfrm>
                      <a:off x="0" y="0"/>
                      <a:ext cx="1696720" cy="2400935"/>
                    </a:xfrm>
                    <a:prstGeom prst="rect">
                      <a:avLst/>
                    </a:prstGeom>
                    <a:noFill/>
                    <a:ln>
                      <a:noFill/>
                    </a:ln>
                  </pic:spPr>
                </pic:pic>
              </a:graphicData>
            </a:graphic>
          </wp:inline>
        </w:drawing>
      </w:r>
      <w:r>
        <w:rPr>
          <w:noProof/>
        </w:rPr>
        <w:drawing>
          <wp:inline distT="0" distB="0" distL="114300" distR="114300" wp14:anchorId="31B77D0B" wp14:editId="6744ED54">
            <wp:extent cx="1706880" cy="2414270"/>
            <wp:effectExtent l="0" t="0" r="7620" b="5080"/>
            <wp:docPr id="22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 name="图片 6"/>
                    <pic:cNvPicPr>
                      <a:picLocks noChangeAspect="1"/>
                    </pic:cNvPicPr>
                  </pic:nvPicPr>
                  <pic:blipFill>
                    <a:blip r:embed="rId57"/>
                    <a:stretch>
                      <a:fillRect/>
                    </a:stretch>
                  </pic:blipFill>
                  <pic:spPr>
                    <a:xfrm>
                      <a:off x="0" y="0"/>
                      <a:ext cx="1706880" cy="2414270"/>
                    </a:xfrm>
                    <a:prstGeom prst="rect">
                      <a:avLst/>
                    </a:prstGeom>
                    <a:noFill/>
                    <a:ln>
                      <a:noFill/>
                    </a:ln>
                  </pic:spPr>
                </pic:pic>
              </a:graphicData>
            </a:graphic>
          </wp:inline>
        </w:drawing>
      </w:r>
      <w:r>
        <w:rPr>
          <w:noProof/>
        </w:rPr>
        <w:drawing>
          <wp:inline distT="0" distB="0" distL="114300" distR="114300" wp14:anchorId="5A51A3A7" wp14:editId="09002C57">
            <wp:extent cx="1731645" cy="2438400"/>
            <wp:effectExtent l="0" t="0" r="1905" b="0"/>
            <wp:docPr id="22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 name="图片 4"/>
                    <pic:cNvPicPr>
                      <a:picLocks noChangeAspect="1"/>
                    </pic:cNvPicPr>
                  </pic:nvPicPr>
                  <pic:blipFill>
                    <a:blip r:embed="rId58"/>
                    <a:stretch>
                      <a:fillRect/>
                    </a:stretch>
                  </pic:blipFill>
                  <pic:spPr>
                    <a:xfrm>
                      <a:off x="0" y="0"/>
                      <a:ext cx="1731645" cy="2438400"/>
                    </a:xfrm>
                    <a:prstGeom prst="rect">
                      <a:avLst/>
                    </a:prstGeom>
                    <a:noFill/>
                    <a:ln>
                      <a:noFill/>
                    </a:ln>
                  </pic:spPr>
                </pic:pic>
              </a:graphicData>
            </a:graphic>
          </wp:inline>
        </w:drawing>
      </w:r>
    </w:p>
    <w:p w14:paraId="414DD161" w14:textId="33D00B6A" w:rsidR="00823717" w:rsidRDefault="007F6A9F" w:rsidP="000A483C">
      <w:pPr>
        <w:pStyle w:val="a4"/>
        <w:jc w:val="center"/>
      </w:pPr>
      <w:bookmarkStart w:id="84" w:name="_Toc155596330"/>
      <w:r>
        <w:rPr>
          <w:rFonts w:hint="eastAsia"/>
        </w:rPr>
        <w:t>图</w:t>
      </w:r>
      <w:r>
        <w:rPr>
          <w:rFonts w:hint="eastAsia"/>
        </w:rPr>
        <w:t xml:space="preserve"> </w:t>
      </w:r>
      <w:r w:rsidR="000A483C">
        <w:rPr>
          <w:rFonts w:hint="eastAsia"/>
        </w:rPr>
        <w:t>2-</w:t>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fldChar w:fldCharType="separate"/>
      </w:r>
      <w:r w:rsidR="00566724">
        <w:rPr>
          <w:noProof/>
        </w:rPr>
        <w:t>20</w:t>
      </w:r>
      <w:r>
        <w:fldChar w:fldCharType="end"/>
      </w:r>
      <w:r>
        <w:rPr>
          <w:rFonts w:hint="eastAsia"/>
        </w:rPr>
        <w:t>学校师生参加</w:t>
      </w:r>
      <w:proofErr w:type="gramStart"/>
      <w:r>
        <w:rPr>
          <w:rFonts w:hint="eastAsia"/>
        </w:rPr>
        <w:t>学创杯</w:t>
      </w:r>
      <w:proofErr w:type="gramEnd"/>
      <w:r>
        <w:rPr>
          <w:rFonts w:hint="eastAsia"/>
        </w:rPr>
        <w:t>”全国大学生创新创业模拟大赛获奖情况</w:t>
      </w:r>
      <w:bookmarkEnd w:id="84"/>
    </w:p>
    <w:p w14:paraId="2D7C9C8B" w14:textId="4D893F54" w:rsidR="00823717" w:rsidRDefault="00000000" w:rsidP="003D40ED">
      <w:pPr>
        <w:spacing w:line="360" w:lineRule="auto"/>
        <w:ind w:firstLineChars="200" w:firstLine="480"/>
        <w:rPr>
          <w:rFonts w:asciiTheme="majorEastAsia" w:eastAsiaTheme="majorEastAsia" w:hAnsiTheme="majorEastAsia" w:cstheme="majorEastAsia"/>
          <w:color w:val="000000"/>
          <w:lang w:bidi="ar"/>
        </w:rPr>
      </w:pPr>
      <w:r w:rsidRPr="003D40ED">
        <w:rPr>
          <w:rFonts w:asciiTheme="majorEastAsia" w:eastAsiaTheme="majorEastAsia" w:hAnsiTheme="majorEastAsia" w:cstheme="majorEastAsia" w:hint="eastAsia"/>
          <w:color w:val="000000"/>
          <w:lang w:bidi="ar"/>
        </w:rPr>
        <w:t>3.组织师生参加第九届“互联网+”大学生创新创业大赛</w:t>
      </w:r>
      <w:r w:rsidR="003D40ED">
        <w:rPr>
          <w:rFonts w:asciiTheme="majorEastAsia" w:eastAsiaTheme="majorEastAsia" w:hAnsiTheme="majorEastAsia" w:cstheme="majorEastAsia" w:hint="eastAsia"/>
          <w:color w:val="000000"/>
          <w:lang w:bidi="ar"/>
        </w:rPr>
        <w:t>。</w:t>
      </w:r>
      <w:r>
        <w:rPr>
          <w:rFonts w:asciiTheme="majorEastAsia" w:eastAsiaTheme="majorEastAsia" w:hAnsiTheme="majorEastAsia" w:cstheme="majorEastAsia" w:hint="eastAsia"/>
          <w:color w:val="000000"/>
          <w:lang w:bidi="ar"/>
        </w:rPr>
        <w:t>学校两支队伍推荐参加黑龙江省“互联网+”创新创业大赛，分别是《传播兴安特色艺术，打造创意设计高地》和《追寻神秘的鄂温克—走进鹿鸣部落》。经过省</w:t>
      </w:r>
      <w:proofErr w:type="gramStart"/>
      <w:r>
        <w:rPr>
          <w:rFonts w:asciiTheme="majorEastAsia" w:eastAsiaTheme="majorEastAsia" w:hAnsiTheme="majorEastAsia" w:cstheme="majorEastAsia" w:hint="eastAsia"/>
          <w:color w:val="000000"/>
          <w:lang w:bidi="ar"/>
        </w:rPr>
        <w:t>赛网络</w:t>
      </w:r>
      <w:proofErr w:type="gramEnd"/>
      <w:r>
        <w:rPr>
          <w:rFonts w:asciiTheme="majorEastAsia" w:eastAsiaTheme="majorEastAsia" w:hAnsiTheme="majorEastAsia" w:cstheme="majorEastAsia" w:hint="eastAsia"/>
          <w:color w:val="000000"/>
          <w:lang w:bidi="ar"/>
        </w:rPr>
        <w:t>评审《传播兴安特色艺术，打造创意设计高地》进入决赛，保银奖争金奖；《追寻神秘的鄂温克—走进鹿鸣部落》获得铜奖。</w:t>
      </w:r>
    </w:p>
    <w:p w14:paraId="208E40DD" w14:textId="77777777" w:rsidR="00823717" w:rsidRDefault="00000000">
      <w:pPr>
        <w:widowControl w:val="0"/>
        <w:adjustRightInd w:val="0"/>
        <w:snapToGrid w:val="0"/>
        <w:spacing w:afterLines="50" w:after="156"/>
        <w:jc w:val="center"/>
        <w:rPr>
          <w:rFonts w:asciiTheme="majorEastAsia" w:eastAsiaTheme="majorEastAsia" w:hAnsiTheme="majorEastAsia" w:cstheme="majorEastAsia"/>
          <w:color w:val="000000"/>
          <w:lang w:bidi="ar"/>
        </w:rPr>
      </w:pPr>
      <w:r>
        <w:rPr>
          <w:rFonts w:asciiTheme="majorEastAsia" w:eastAsiaTheme="majorEastAsia" w:hAnsiTheme="majorEastAsia" w:cstheme="majorEastAsia" w:hint="eastAsia"/>
          <w:noProof/>
          <w:color w:val="000000"/>
          <w:lang w:bidi="ar"/>
        </w:rPr>
        <w:lastRenderedPageBreak/>
        <w:drawing>
          <wp:inline distT="0" distB="0" distL="114300" distR="114300" wp14:anchorId="66B1C3F2" wp14:editId="4CB6F98C">
            <wp:extent cx="1652905" cy="2372360"/>
            <wp:effectExtent l="0" t="0" r="4445" b="8890"/>
            <wp:docPr id="229" name="图片 229" descr="9e58f5aad3136cbed3bc76dbc72c7f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 name="图片 229" descr="9e58f5aad3136cbed3bc76dbc72c7f8"/>
                    <pic:cNvPicPr>
                      <a:picLocks noChangeAspect="1"/>
                    </pic:cNvPicPr>
                  </pic:nvPicPr>
                  <pic:blipFill>
                    <a:blip r:embed="rId59"/>
                    <a:stretch>
                      <a:fillRect/>
                    </a:stretch>
                  </pic:blipFill>
                  <pic:spPr>
                    <a:xfrm>
                      <a:off x="0" y="0"/>
                      <a:ext cx="1652905" cy="2372360"/>
                    </a:xfrm>
                    <a:prstGeom prst="rect">
                      <a:avLst/>
                    </a:prstGeom>
                  </pic:spPr>
                </pic:pic>
              </a:graphicData>
            </a:graphic>
          </wp:inline>
        </w:drawing>
      </w:r>
      <w:r>
        <w:rPr>
          <w:rFonts w:asciiTheme="majorEastAsia" w:eastAsiaTheme="majorEastAsia" w:hAnsiTheme="majorEastAsia" w:cstheme="majorEastAsia" w:hint="eastAsia"/>
          <w:noProof/>
          <w:color w:val="000000"/>
          <w:lang w:bidi="ar"/>
        </w:rPr>
        <w:drawing>
          <wp:inline distT="0" distB="0" distL="114300" distR="114300" wp14:anchorId="22905983" wp14:editId="16C6AE6A">
            <wp:extent cx="1650365" cy="2363470"/>
            <wp:effectExtent l="0" t="0" r="6985" b="17780"/>
            <wp:docPr id="230" name="图片 230" descr="35527d89ae71417ce5c7d0a210c9a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 name="图片 230" descr="35527d89ae71417ce5c7d0a210c9a30"/>
                    <pic:cNvPicPr>
                      <a:picLocks noChangeAspect="1"/>
                    </pic:cNvPicPr>
                  </pic:nvPicPr>
                  <pic:blipFill>
                    <a:blip r:embed="rId60"/>
                    <a:stretch>
                      <a:fillRect/>
                    </a:stretch>
                  </pic:blipFill>
                  <pic:spPr>
                    <a:xfrm>
                      <a:off x="0" y="0"/>
                      <a:ext cx="1650365" cy="2363470"/>
                    </a:xfrm>
                    <a:prstGeom prst="rect">
                      <a:avLst/>
                    </a:prstGeom>
                  </pic:spPr>
                </pic:pic>
              </a:graphicData>
            </a:graphic>
          </wp:inline>
        </w:drawing>
      </w:r>
    </w:p>
    <w:p w14:paraId="7E07DD2A" w14:textId="33156093" w:rsidR="00ED4A68" w:rsidRPr="00ED4A68" w:rsidRDefault="007F6A9F" w:rsidP="000A483C">
      <w:pPr>
        <w:pStyle w:val="a4"/>
        <w:jc w:val="center"/>
      </w:pPr>
      <w:bookmarkStart w:id="85" w:name="_Toc155596331"/>
      <w:r>
        <w:rPr>
          <w:rFonts w:hint="eastAsia"/>
        </w:rPr>
        <w:t>图</w:t>
      </w:r>
      <w:r>
        <w:rPr>
          <w:rFonts w:hint="eastAsia"/>
        </w:rPr>
        <w:t xml:space="preserve"> </w:t>
      </w:r>
      <w:r w:rsidR="000A483C">
        <w:rPr>
          <w:rFonts w:hint="eastAsia"/>
        </w:rPr>
        <w:t>2-</w:t>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fldChar w:fldCharType="separate"/>
      </w:r>
      <w:r w:rsidR="00566724">
        <w:rPr>
          <w:noProof/>
        </w:rPr>
        <w:t>21</w:t>
      </w:r>
      <w:r>
        <w:fldChar w:fldCharType="end"/>
      </w:r>
      <w:r w:rsidR="00017502" w:rsidRPr="00017502">
        <w:rPr>
          <w:rFonts w:hint="eastAsia"/>
        </w:rPr>
        <w:t>师生参加第九届“互联网</w:t>
      </w:r>
      <w:r w:rsidR="00017502" w:rsidRPr="00017502">
        <w:rPr>
          <w:rFonts w:hint="eastAsia"/>
        </w:rPr>
        <w:t>+</w:t>
      </w:r>
      <w:r w:rsidR="00017502" w:rsidRPr="00017502">
        <w:rPr>
          <w:rFonts w:hint="eastAsia"/>
        </w:rPr>
        <w:t>”大学生创新创业大赛</w:t>
      </w:r>
      <w:bookmarkEnd w:id="85"/>
    </w:p>
    <w:p w14:paraId="0C5B12E3" w14:textId="65999F4E" w:rsidR="00823717" w:rsidRDefault="00000000">
      <w:pPr>
        <w:pStyle w:val="2"/>
        <w:spacing w:before="0" w:after="0" w:line="360" w:lineRule="auto"/>
        <w:ind w:firstLineChars="200" w:firstLine="482"/>
        <w:rPr>
          <w:sz w:val="24"/>
          <w:szCs w:val="24"/>
        </w:rPr>
      </w:pPr>
      <w:bookmarkStart w:id="86" w:name="_Toc155585961"/>
      <w:bookmarkStart w:id="87" w:name="_Toc155586276"/>
      <w:bookmarkStart w:id="88" w:name="_Toc155587339"/>
      <w:bookmarkStart w:id="89" w:name="_Toc155587476"/>
      <w:r>
        <w:rPr>
          <w:rFonts w:hint="eastAsia"/>
          <w:sz w:val="24"/>
          <w:szCs w:val="24"/>
        </w:rPr>
        <w:t>（</w:t>
      </w:r>
      <w:r w:rsidR="00AE34BA">
        <w:rPr>
          <w:rFonts w:hint="eastAsia"/>
          <w:sz w:val="24"/>
          <w:szCs w:val="24"/>
        </w:rPr>
        <w:t>七</w:t>
      </w:r>
      <w:r>
        <w:rPr>
          <w:rFonts w:hint="eastAsia"/>
          <w:sz w:val="24"/>
          <w:szCs w:val="24"/>
        </w:rPr>
        <w:t>）技能大赛</w:t>
      </w:r>
      <w:bookmarkEnd w:id="82"/>
      <w:bookmarkEnd w:id="86"/>
      <w:bookmarkEnd w:id="87"/>
      <w:bookmarkEnd w:id="88"/>
      <w:bookmarkEnd w:id="89"/>
    </w:p>
    <w:p w14:paraId="1CF05593" w14:textId="77777777" w:rsidR="00823717" w:rsidRDefault="00000000">
      <w:pPr>
        <w:spacing w:line="360" w:lineRule="auto"/>
        <w:ind w:firstLineChars="200" w:firstLine="480"/>
        <w:rPr>
          <w:rFonts w:asciiTheme="majorEastAsia" w:eastAsiaTheme="majorEastAsia" w:hAnsiTheme="majorEastAsia" w:cstheme="majorEastAsia"/>
          <w:color w:val="000000"/>
          <w:lang w:bidi="ar"/>
        </w:rPr>
      </w:pPr>
      <w:r>
        <w:rPr>
          <w:rFonts w:asciiTheme="majorEastAsia" w:eastAsiaTheme="majorEastAsia" w:hAnsiTheme="majorEastAsia" w:cstheme="majorEastAsia" w:hint="eastAsia"/>
          <w:color w:val="000000"/>
          <w:lang w:bidi="ar"/>
        </w:rPr>
        <w:t>2023年11月，森林草原防火技术专业学生常金、王硕楠、孔德雄获得中国（北方）现代林业职业教育集团2023年林业与草原行业院校学生防火技能大赛  一等奖；林业技术专业学生苏静怡、邵彤在2023一带</w:t>
      </w:r>
      <w:proofErr w:type="gramStart"/>
      <w:r>
        <w:rPr>
          <w:rFonts w:asciiTheme="majorEastAsia" w:eastAsiaTheme="majorEastAsia" w:hAnsiTheme="majorEastAsia" w:cstheme="majorEastAsia" w:hint="eastAsia"/>
          <w:color w:val="000000"/>
          <w:lang w:bidi="ar"/>
        </w:rPr>
        <w:t>一路暨</w:t>
      </w:r>
      <w:proofErr w:type="gramEnd"/>
      <w:r>
        <w:rPr>
          <w:rFonts w:asciiTheme="majorEastAsia" w:eastAsiaTheme="majorEastAsia" w:hAnsiTheme="majorEastAsia" w:cstheme="majorEastAsia" w:hint="eastAsia"/>
          <w:color w:val="000000"/>
          <w:lang w:bidi="ar"/>
        </w:rPr>
        <w:t>金砖国家技能发展与技术创新大赛首届园艺施工虚拟仿真比赛获得三等奖；大数据与</w:t>
      </w:r>
      <w:proofErr w:type="gramStart"/>
      <w:r>
        <w:rPr>
          <w:rFonts w:asciiTheme="majorEastAsia" w:eastAsiaTheme="majorEastAsia" w:hAnsiTheme="majorEastAsia" w:cstheme="majorEastAsia" w:hint="eastAsia"/>
          <w:color w:val="000000"/>
          <w:lang w:bidi="ar"/>
        </w:rPr>
        <w:t>财务管理王羽等</w:t>
      </w:r>
      <w:proofErr w:type="gramEnd"/>
      <w:r>
        <w:rPr>
          <w:rFonts w:asciiTheme="majorEastAsia" w:eastAsiaTheme="majorEastAsia" w:hAnsiTheme="majorEastAsia" w:cstheme="majorEastAsia" w:hint="eastAsia"/>
          <w:color w:val="000000"/>
          <w:lang w:bidi="ar"/>
        </w:rPr>
        <w:t>四名学生参加了黑龙江省职业院校技能大赛特色赛项工业企业数字化财务管理赛项获得二等奖；飞机机电设备维修专业学生王宪伟参加2023年金砖国家职业技能大赛飞机维修赛项获得优秀奖。</w:t>
      </w:r>
    </w:p>
    <w:p w14:paraId="33069F74" w14:textId="2ECF6719" w:rsidR="00823717" w:rsidRPr="00E3552D" w:rsidRDefault="00000000" w:rsidP="00E3552D">
      <w:pPr>
        <w:pStyle w:val="a0"/>
        <w:jc w:val="center"/>
        <w:rPr>
          <w:rFonts w:eastAsiaTheme="majorEastAsia"/>
        </w:rPr>
      </w:pPr>
      <w:r>
        <w:rPr>
          <w:rFonts w:eastAsiaTheme="majorEastAsia" w:hint="eastAsia"/>
          <w:noProof/>
        </w:rPr>
        <w:drawing>
          <wp:inline distT="0" distB="0" distL="114300" distR="114300" wp14:anchorId="5F1DD858" wp14:editId="5DFBC6D6">
            <wp:extent cx="2103293" cy="1402748"/>
            <wp:effectExtent l="0" t="0" r="0" b="6985"/>
            <wp:docPr id="3" name="图片 3" descr="b441dc1f882826de1708c70ee80a6b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b441dc1f882826de1708c70ee80a6b0"/>
                    <pic:cNvPicPr>
                      <a:picLocks noChangeAspect="1"/>
                    </pic:cNvPicPr>
                  </pic:nvPicPr>
                  <pic:blipFill>
                    <a:blip r:embed="rId61"/>
                    <a:stretch>
                      <a:fillRect/>
                    </a:stretch>
                  </pic:blipFill>
                  <pic:spPr>
                    <a:xfrm>
                      <a:off x="0" y="0"/>
                      <a:ext cx="2120181" cy="1414011"/>
                    </a:xfrm>
                    <a:prstGeom prst="rect">
                      <a:avLst/>
                    </a:prstGeom>
                  </pic:spPr>
                </pic:pic>
              </a:graphicData>
            </a:graphic>
          </wp:inline>
        </w:drawing>
      </w:r>
      <w:r>
        <w:rPr>
          <w:rFonts w:eastAsiaTheme="majorEastAsia" w:hint="eastAsia"/>
        </w:rPr>
        <w:t xml:space="preserve">  </w:t>
      </w:r>
      <w:r>
        <w:rPr>
          <w:rFonts w:eastAsiaTheme="majorEastAsia"/>
          <w:noProof/>
        </w:rPr>
        <w:drawing>
          <wp:inline distT="0" distB="0" distL="114300" distR="114300" wp14:anchorId="343901B2" wp14:editId="72F24079">
            <wp:extent cx="2054431" cy="1469976"/>
            <wp:effectExtent l="0" t="0" r="3175" b="0"/>
            <wp:docPr id="6" name="图片 6" descr="1d38d91db5d7289fafc496939963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1d38d91db5d7289fafc496939963081"/>
                    <pic:cNvPicPr>
                      <a:picLocks noChangeAspect="1"/>
                    </pic:cNvPicPr>
                  </pic:nvPicPr>
                  <pic:blipFill>
                    <a:blip r:embed="rId62"/>
                    <a:srcRect t="3557" r="2513" b="3420"/>
                    <a:stretch>
                      <a:fillRect/>
                    </a:stretch>
                  </pic:blipFill>
                  <pic:spPr>
                    <a:xfrm>
                      <a:off x="0" y="0"/>
                      <a:ext cx="2057693" cy="1472310"/>
                    </a:xfrm>
                    <a:prstGeom prst="rect">
                      <a:avLst/>
                    </a:prstGeom>
                  </pic:spPr>
                </pic:pic>
              </a:graphicData>
            </a:graphic>
          </wp:inline>
        </w:drawing>
      </w:r>
    </w:p>
    <w:p w14:paraId="0B443A07" w14:textId="6BAC2065" w:rsidR="00735DD3" w:rsidRDefault="00E3552D" w:rsidP="0062028E">
      <w:pPr>
        <w:jc w:val="center"/>
      </w:pPr>
      <w:r>
        <w:rPr>
          <w:noProof/>
        </w:rPr>
        <w:drawing>
          <wp:inline distT="0" distB="0" distL="114300" distR="114300" wp14:anchorId="2EE8578D" wp14:editId="2273947E">
            <wp:extent cx="1857400" cy="1393050"/>
            <wp:effectExtent l="0" t="0" r="0" b="0"/>
            <wp:docPr id="7" name="图片 7" descr="a05a30138397a722b47436148635b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a05a30138397a722b47436148635b59"/>
                    <pic:cNvPicPr>
                      <a:picLocks noChangeAspect="1"/>
                    </pic:cNvPicPr>
                  </pic:nvPicPr>
                  <pic:blipFill>
                    <a:blip r:embed="rId63"/>
                    <a:stretch>
                      <a:fillRect/>
                    </a:stretch>
                  </pic:blipFill>
                  <pic:spPr>
                    <a:xfrm>
                      <a:off x="0" y="0"/>
                      <a:ext cx="1857400" cy="1393050"/>
                    </a:xfrm>
                    <a:prstGeom prst="rect">
                      <a:avLst/>
                    </a:prstGeom>
                  </pic:spPr>
                </pic:pic>
              </a:graphicData>
            </a:graphic>
          </wp:inline>
        </w:drawing>
      </w:r>
      <w:bookmarkStart w:id="90" w:name="_Toc155585962"/>
      <w:bookmarkStart w:id="91" w:name="_Toc155586277"/>
      <w:bookmarkStart w:id="92" w:name="_Toc155587340"/>
      <w:bookmarkStart w:id="93" w:name="_Toc155587477"/>
      <w:bookmarkStart w:id="94" w:name="_Toc125709138"/>
      <w:r>
        <w:rPr>
          <w:rFonts w:hint="eastAsia"/>
          <w:noProof/>
        </w:rPr>
        <w:drawing>
          <wp:inline distT="0" distB="0" distL="114300" distR="114300" wp14:anchorId="206A8023" wp14:editId="30C28D04">
            <wp:extent cx="2208810" cy="1429059"/>
            <wp:effectExtent l="0" t="0" r="1270" b="0"/>
            <wp:docPr id="8" name="图片 8" descr="b0a7d27bf5affd87e985e6ddf8e609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b0a7d27bf5affd87e985e6ddf8e609a"/>
                    <pic:cNvPicPr>
                      <a:picLocks noChangeAspect="1"/>
                    </pic:cNvPicPr>
                  </pic:nvPicPr>
                  <pic:blipFill>
                    <a:blip r:embed="rId64"/>
                    <a:srcRect l="8407" r="7524" b="3333"/>
                    <a:stretch>
                      <a:fillRect/>
                    </a:stretch>
                  </pic:blipFill>
                  <pic:spPr>
                    <a:xfrm>
                      <a:off x="0" y="0"/>
                      <a:ext cx="2210865" cy="1430388"/>
                    </a:xfrm>
                    <a:prstGeom prst="rect">
                      <a:avLst/>
                    </a:prstGeom>
                  </pic:spPr>
                </pic:pic>
              </a:graphicData>
            </a:graphic>
          </wp:inline>
        </w:drawing>
      </w:r>
    </w:p>
    <w:p w14:paraId="3D48B898" w14:textId="27743D56" w:rsidR="00735DD3" w:rsidRDefault="007F6A9F" w:rsidP="000A483C">
      <w:pPr>
        <w:pStyle w:val="a4"/>
        <w:jc w:val="center"/>
      </w:pPr>
      <w:bookmarkStart w:id="95" w:name="_Toc125716278"/>
      <w:bookmarkStart w:id="96" w:name="_Toc155596332"/>
      <w:r>
        <w:rPr>
          <w:rFonts w:hint="eastAsia"/>
        </w:rPr>
        <w:t>图</w:t>
      </w:r>
      <w:r>
        <w:rPr>
          <w:rFonts w:hint="eastAsia"/>
        </w:rPr>
        <w:t xml:space="preserve"> </w:t>
      </w:r>
      <w:r w:rsidR="000A483C">
        <w:rPr>
          <w:rFonts w:hint="eastAsia"/>
        </w:rPr>
        <w:t>2-</w:t>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fldChar w:fldCharType="separate"/>
      </w:r>
      <w:r w:rsidR="00566724">
        <w:rPr>
          <w:noProof/>
        </w:rPr>
        <w:t>22</w:t>
      </w:r>
      <w:r>
        <w:fldChar w:fldCharType="end"/>
      </w:r>
      <w:r w:rsidR="00735DD3">
        <w:rPr>
          <w:rFonts w:hint="eastAsia"/>
        </w:rPr>
        <w:t>学生参加</w:t>
      </w:r>
      <w:r w:rsidR="00735DD3">
        <w:rPr>
          <w:rFonts w:hint="eastAsia"/>
        </w:rPr>
        <w:t>2023</w:t>
      </w:r>
      <w:r w:rsidR="00735DD3">
        <w:t>年</w:t>
      </w:r>
      <w:r w:rsidR="00735DD3">
        <w:rPr>
          <w:rFonts w:hint="eastAsia"/>
        </w:rPr>
        <w:t>国家及省各类职业技能大赛获奖情况</w:t>
      </w:r>
      <w:bookmarkEnd w:id="95"/>
      <w:bookmarkEnd w:id="96"/>
    </w:p>
    <w:p w14:paraId="46156176" w14:textId="77777777" w:rsidR="00735DD3" w:rsidRDefault="00735DD3" w:rsidP="00735DD3"/>
    <w:p w14:paraId="023E8622" w14:textId="3B2CF08F" w:rsidR="00823717" w:rsidRPr="00A91B3A" w:rsidRDefault="00A91B3A" w:rsidP="00735DD3">
      <w:pPr>
        <w:pStyle w:val="1"/>
        <w:spacing w:before="0" w:after="0" w:line="360" w:lineRule="auto"/>
        <w:ind w:firstLineChars="200" w:firstLine="643"/>
        <w:rPr>
          <w:rFonts w:ascii="方正小标宋简体" w:eastAsia="方正小标宋简体" w:hAnsi="方正小标宋简体" w:cs="方正小标宋简体"/>
          <w:sz w:val="32"/>
          <w:szCs w:val="32"/>
        </w:rPr>
      </w:pPr>
      <w:r>
        <w:rPr>
          <w:rFonts w:ascii="方正小标宋简体" w:eastAsia="方正小标宋简体" w:hAnsi="方正小标宋简体" w:cs="方正小标宋简体" w:hint="eastAsia"/>
          <w:sz w:val="32"/>
          <w:szCs w:val="32"/>
        </w:rPr>
        <w:lastRenderedPageBreak/>
        <w:t>三、</w:t>
      </w:r>
      <w:r w:rsidRPr="00A91B3A">
        <w:rPr>
          <w:rFonts w:ascii="方正小标宋简体" w:eastAsia="方正小标宋简体" w:hAnsi="方正小标宋简体" w:cs="方正小标宋简体" w:hint="eastAsia"/>
          <w:sz w:val="32"/>
          <w:szCs w:val="32"/>
        </w:rPr>
        <w:t>服务贡献</w:t>
      </w:r>
      <w:bookmarkEnd w:id="90"/>
      <w:bookmarkEnd w:id="91"/>
      <w:bookmarkEnd w:id="92"/>
      <w:bookmarkEnd w:id="93"/>
    </w:p>
    <w:p w14:paraId="33AC769B" w14:textId="77777777" w:rsidR="00823717" w:rsidRDefault="00000000">
      <w:pPr>
        <w:pStyle w:val="2"/>
        <w:spacing w:before="0" w:after="0" w:line="360" w:lineRule="auto"/>
        <w:ind w:firstLineChars="200" w:firstLine="482"/>
        <w:rPr>
          <w:sz w:val="24"/>
          <w:szCs w:val="24"/>
        </w:rPr>
      </w:pPr>
      <w:bookmarkStart w:id="97" w:name="_Toc155585963"/>
      <w:bookmarkStart w:id="98" w:name="_Toc155586278"/>
      <w:bookmarkStart w:id="99" w:name="_Toc155587341"/>
      <w:bookmarkStart w:id="100" w:name="_Toc155587478"/>
      <w:r>
        <w:rPr>
          <w:rFonts w:hint="eastAsia"/>
          <w:sz w:val="24"/>
          <w:szCs w:val="24"/>
        </w:rPr>
        <w:t>（一）服务地方发展</w:t>
      </w:r>
      <w:bookmarkEnd w:id="97"/>
      <w:bookmarkEnd w:id="98"/>
      <w:bookmarkEnd w:id="99"/>
      <w:bookmarkEnd w:id="100"/>
    </w:p>
    <w:p w14:paraId="7A4EF13F" w14:textId="77777777" w:rsidR="00823717" w:rsidRDefault="00000000">
      <w:pPr>
        <w:spacing w:line="360" w:lineRule="auto"/>
        <w:ind w:firstLineChars="200" w:firstLine="480"/>
        <w:rPr>
          <w:rFonts w:asciiTheme="majorEastAsia" w:eastAsiaTheme="majorEastAsia" w:hAnsiTheme="majorEastAsia" w:cstheme="majorEastAsia"/>
          <w:color w:val="000000"/>
          <w:lang w:bidi="ar"/>
        </w:rPr>
      </w:pPr>
      <w:r>
        <w:rPr>
          <w:rFonts w:asciiTheme="majorEastAsia" w:eastAsiaTheme="majorEastAsia" w:hAnsiTheme="majorEastAsia" w:cstheme="majorEastAsia" w:hint="eastAsia"/>
          <w:color w:val="000000"/>
          <w:lang w:bidi="ar"/>
        </w:rPr>
        <w:t>1.扎实推进科技特派员工作。为持续落实《关于新时代深入推行科技特派员制度的实施意见》（</w:t>
      </w:r>
      <w:proofErr w:type="gramStart"/>
      <w:r>
        <w:rPr>
          <w:rFonts w:asciiTheme="majorEastAsia" w:eastAsiaTheme="majorEastAsia" w:hAnsiTheme="majorEastAsia" w:cstheme="majorEastAsia" w:hint="eastAsia"/>
          <w:color w:val="000000"/>
          <w:lang w:bidi="ar"/>
        </w:rPr>
        <w:t>厅字〔2020〕</w:t>
      </w:r>
      <w:proofErr w:type="gramEnd"/>
      <w:r>
        <w:rPr>
          <w:rFonts w:asciiTheme="majorEastAsia" w:eastAsiaTheme="majorEastAsia" w:hAnsiTheme="majorEastAsia" w:cstheme="majorEastAsia" w:hint="eastAsia"/>
          <w:color w:val="000000"/>
          <w:lang w:bidi="ar"/>
        </w:rPr>
        <w:t>4号），按照《大兴安岭地区关于深入推行科技特派员制度的实施方案》（大办文〔2020〕36号）相关要求，稳定支持农村科技创业人才队伍建设，发挥科技特派员在助力乡村振兴中的重要作用，结合县区乡镇对科技特派员的技术需求情况，2022年度为全区各乡镇选派10名地级科技特派员，服务期限为2022年10月至2024年10月，为期两年，科技特派员积极深入生产一线，出谋划策，贡献智慧力量。</w:t>
      </w:r>
    </w:p>
    <w:p w14:paraId="418A0608" w14:textId="0FA196D2" w:rsidR="00823717" w:rsidRDefault="00CB2B6D" w:rsidP="00CB2B6D">
      <w:pPr>
        <w:pStyle w:val="a4"/>
        <w:rPr>
          <w:rFonts w:asciiTheme="majorEastAsia" w:hAnsiTheme="majorEastAsia" w:cstheme="majorEastAsia"/>
          <w:color w:val="000000"/>
          <w:sz w:val="24"/>
          <w:lang w:bidi="ar"/>
        </w:rPr>
      </w:pPr>
      <w:bookmarkStart w:id="101" w:name="_Toc155600898"/>
      <w:r>
        <w:rPr>
          <w:rFonts w:hint="eastAsia"/>
        </w:rPr>
        <w:t>案例</w:t>
      </w:r>
      <w:r>
        <w:rPr>
          <w:rFonts w:hint="eastAsia"/>
        </w:rPr>
        <w:t xml:space="preserve"> </w:t>
      </w:r>
      <w:r w:rsidR="00913714">
        <w:rPr>
          <w:rFonts w:hint="eastAsia"/>
        </w:rPr>
        <w:t>3-1</w:t>
      </w:r>
      <w:r>
        <w:rPr>
          <w:rFonts w:hint="eastAsia"/>
        </w:rPr>
        <w:t>：学校教师作为科技特派员为乡镇提供中药材种植技术服务</w:t>
      </w:r>
      <w:bookmarkEnd w:id="101"/>
    </w:p>
    <w:p w14:paraId="67163C64" w14:textId="77777777" w:rsidR="00823717" w:rsidRPr="0037015A" w:rsidRDefault="00000000" w:rsidP="0037015A">
      <w:pPr>
        <w:pStyle w:val="a0"/>
        <w:spacing w:line="360" w:lineRule="auto"/>
        <w:ind w:firstLineChars="200" w:firstLine="480"/>
        <w:rPr>
          <w:rFonts w:asciiTheme="majorEastAsia" w:eastAsiaTheme="majorEastAsia" w:hAnsiTheme="majorEastAsia" w:cstheme="majorEastAsia"/>
          <w:color w:val="000000"/>
          <w:lang w:bidi="ar"/>
        </w:rPr>
      </w:pPr>
      <w:r w:rsidRPr="0037015A">
        <w:rPr>
          <w:rFonts w:asciiTheme="majorEastAsia" w:eastAsiaTheme="majorEastAsia" w:hAnsiTheme="majorEastAsia" w:cstheme="majorEastAsia" w:hint="eastAsia"/>
          <w:color w:val="000000"/>
          <w:lang w:bidi="ar"/>
        </w:rPr>
        <w:t>2023年6月至10月，</w:t>
      </w:r>
      <w:proofErr w:type="gramStart"/>
      <w:r w:rsidRPr="0037015A">
        <w:rPr>
          <w:rFonts w:asciiTheme="majorEastAsia" w:eastAsiaTheme="majorEastAsia" w:hAnsiTheme="majorEastAsia" w:cstheme="majorEastAsia" w:hint="eastAsia"/>
          <w:color w:val="000000"/>
          <w:lang w:bidi="ar"/>
        </w:rPr>
        <w:t>刘微教师</w:t>
      </w:r>
      <w:proofErr w:type="gramEnd"/>
      <w:r w:rsidRPr="0037015A">
        <w:rPr>
          <w:rFonts w:asciiTheme="majorEastAsia" w:eastAsiaTheme="majorEastAsia" w:hAnsiTheme="majorEastAsia" w:cstheme="majorEastAsia" w:hint="eastAsia"/>
          <w:color w:val="000000"/>
          <w:lang w:bidi="ar"/>
        </w:rPr>
        <w:t>多次到大乌苏镇进行现场指导中药材赤芍田间管理，从肥水管理、摘除花蕾、病虫害的防治、农药使用的注意事项等方面进行技术指导；冯慧敏老师深入西林吉镇现场技术服务，培训《大兴安岭本地植物识别和经济价值分析》，深入温室大棚和田间指导绿化种苗的起苗、运输、栽植和养护等。培训《绿化植物选择、配置和养护原则》，深入温室大棚和田间讲解常见绿化草本植物、木本植物、地被植物的主要特征和应用方式等，8月深入田间</w:t>
      </w:r>
      <w:proofErr w:type="gramStart"/>
      <w:r w:rsidRPr="0037015A">
        <w:rPr>
          <w:rFonts w:asciiTheme="majorEastAsia" w:eastAsiaTheme="majorEastAsia" w:hAnsiTheme="majorEastAsia" w:cstheme="majorEastAsia" w:hint="eastAsia"/>
          <w:color w:val="000000"/>
          <w:lang w:bidi="ar"/>
        </w:rPr>
        <w:t>讲指导</w:t>
      </w:r>
      <w:proofErr w:type="gramEnd"/>
      <w:r w:rsidRPr="0037015A">
        <w:rPr>
          <w:rFonts w:asciiTheme="majorEastAsia" w:eastAsiaTheme="majorEastAsia" w:hAnsiTheme="majorEastAsia" w:cstheme="majorEastAsia" w:hint="eastAsia"/>
          <w:color w:val="000000"/>
          <w:lang w:bidi="ar"/>
        </w:rPr>
        <w:t>中药材种子采收加工、田间管理，做好农药、化肥的使用指导。</w:t>
      </w:r>
    </w:p>
    <w:p w14:paraId="5B17C036" w14:textId="77777777" w:rsidR="00823717" w:rsidRDefault="00000000">
      <w:pPr>
        <w:widowControl w:val="0"/>
        <w:spacing w:line="360" w:lineRule="auto"/>
        <w:jc w:val="center"/>
        <w:rPr>
          <w:rFonts w:ascii="宋体" w:eastAsia="宋体" w:hAnsi="宋体" w:cs="宋体"/>
          <w:sz w:val="28"/>
          <w:szCs w:val="28"/>
        </w:rPr>
      </w:pPr>
      <w:r>
        <w:rPr>
          <w:rFonts w:ascii="宋体" w:eastAsia="宋体" w:hAnsi="宋体" w:cs="宋体" w:hint="eastAsia"/>
          <w:noProof/>
          <w:sz w:val="28"/>
          <w:szCs w:val="28"/>
        </w:rPr>
        <w:drawing>
          <wp:inline distT="0" distB="0" distL="114300" distR="114300" wp14:anchorId="0660CA8E" wp14:editId="4A47592A">
            <wp:extent cx="2356485" cy="1768475"/>
            <wp:effectExtent l="0" t="0" r="5715" b="3175"/>
            <wp:docPr id="124" name="图片 45" descr="微信图片_20230920091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图片 45" descr="微信图片_20230920091845"/>
                    <pic:cNvPicPr>
                      <a:picLocks noChangeAspect="1"/>
                    </pic:cNvPicPr>
                  </pic:nvPicPr>
                  <pic:blipFill>
                    <a:blip r:embed="rId65"/>
                    <a:stretch>
                      <a:fillRect/>
                    </a:stretch>
                  </pic:blipFill>
                  <pic:spPr>
                    <a:xfrm>
                      <a:off x="0" y="0"/>
                      <a:ext cx="2356485" cy="1768475"/>
                    </a:xfrm>
                    <a:prstGeom prst="rect">
                      <a:avLst/>
                    </a:prstGeom>
                    <a:noFill/>
                    <a:ln>
                      <a:noFill/>
                    </a:ln>
                  </pic:spPr>
                </pic:pic>
              </a:graphicData>
            </a:graphic>
          </wp:inline>
        </w:drawing>
      </w:r>
      <w:r>
        <w:rPr>
          <w:rFonts w:ascii="宋体" w:eastAsia="宋体" w:hAnsi="宋体" w:cs="宋体" w:hint="eastAsia"/>
          <w:sz w:val="28"/>
          <w:szCs w:val="28"/>
        </w:rPr>
        <w:t xml:space="preserve">  </w:t>
      </w:r>
      <w:r>
        <w:rPr>
          <w:rFonts w:ascii="宋体" w:eastAsia="宋体" w:hAnsi="宋体" w:cs="宋体" w:hint="eastAsia"/>
          <w:noProof/>
          <w:sz w:val="28"/>
          <w:szCs w:val="28"/>
        </w:rPr>
        <w:drawing>
          <wp:inline distT="0" distB="0" distL="114300" distR="114300" wp14:anchorId="2E348736" wp14:editId="3033EC20">
            <wp:extent cx="2261235" cy="1749425"/>
            <wp:effectExtent l="0" t="0" r="5715" b="3175"/>
            <wp:docPr id="125" name="图片 46" descr="微信图片_20230920091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图片 46" descr="微信图片_20230920091850"/>
                    <pic:cNvPicPr>
                      <a:picLocks noChangeAspect="1"/>
                    </pic:cNvPicPr>
                  </pic:nvPicPr>
                  <pic:blipFill>
                    <a:blip r:embed="rId66"/>
                    <a:stretch>
                      <a:fillRect/>
                    </a:stretch>
                  </pic:blipFill>
                  <pic:spPr>
                    <a:xfrm>
                      <a:off x="0" y="0"/>
                      <a:ext cx="2261235" cy="1749425"/>
                    </a:xfrm>
                    <a:prstGeom prst="rect">
                      <a:avLst/>
                    </a:prstGeom>
                    <a:noFill/>
                    <a:ln>
                      <a:noFill/>
                    </a:ln>
                  </pic:spPr>
                </pic:pic>
              </a:graphicData>
            </a:graphic>
          </wp:inline>
        </w:drawing>
      </w:r>
    </w:p>
    <w:p w14:paraId="3935C96F" w14:textId="5077F0BC" w:rsidR="00823717" w:rsidRDefault="007F6A9F" w:rsidP="000A483C">
      <w:pPr>
        <w:pStyle w:val="a4"/>
        <w:jc w:val="center"/>
      </w:pPr>
      <w:bookmarkStart w:id="102" w:name="_Toc155596333"/>
      <w:r>
        <w:rPr>
          <w:rFonts w:hint="eastAsia"/>
        </w:rPr>
        <w:t>图</w:t>
      </w:r>
      <w:r w:rsidR="000A483C">
        <w:rPr>
          <w:rFonts w:hint="eastAsia"/>
        </w:rPr>
        <w:t>3-1</w:t>
      </w:r>
      <w:proofErr w:type="gramStart"/>
      <w:r>
        <w:rPr>
          <w:rFonts w:hint="eastAsia"/>
        </w:rPr>
        <w:t>刘微教师</w:t>
      </w:r>
      <w:proofErr w:type="gramEnd"/>
      <w:r>
        <w:rPr>
          <w:rFonts w:hint="eastAsia"/>
        </w:rPr>
        <w:t>到大乌苏镇进行现场指导中药材赤芍田间管理</w:t>
      </w:r>
      <w:bookmarkEnd w:id="102"/>
    </w:p>
    <w:p w14:paraId="5F7D7DCA" w14:textId="77777777" w:rsidR="00823717" w:rsidRDefault="00000000">
      <w:pPr>
        <w:jc w:val="both"/>
        <w:rPr>
          <w:rFonts w:asciiTheme="majorEastAsia" w:eastAsiaTheme="majorEastAsia" w:hAnsiTheme="majorEastAsia" w:cstheme="majorEastAsia"/>
          <w:color w:val="000000"/>
          <w:lang w:bidi="ar"/>
        </w:rPr>
      </w:pPr>
      <w:r>
        <w:rPr>
          <w:rFonts w:asciiTheme="majorEastAsia" w:eastAsiaTheme="majorEastAsia" w:hAnsiTheme="majorEastAsia" w:cstheme="majorEastAsia" w:hint="eastAsia"/>
          <w:noProof/>
          <w:color w:val="000000"/>
          <w:lang w:bidi="ar"/>
        </w:rPr>
        <w:drawing>
          <wp:inline distT="0" distB="0" distL="114300" distR="114300" wp14:anchorId="52F6425E" wp14:editId="4C5CF992">
            <wp:extent cx="1763395" cy="1287145"/>
            <wp:effectExtent l="0" t="0" r="8255" b="8255"/>
            <wp:docPr id="126" name="图片 47" descr="b812d32309f6412e25a1cc8a6f2208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图片 47" descr="b812d32309f6412e25a1cc8a6f2208c"/>
                    <pic:cNvPicPr>
                      <a:picLocks noChangeAspect="1"/>
                    </pic:cNvPicPr>
                  </pic:nvPicPr>
                  <pic:blipFill>
                    <a:blip r:embed="rId67"/>
                    <a:stretch>
                      <a:fillRect/>
                    </a:stretch>
                  </pic:blipFill>
                  <pic:spPr>
                    <a:xfrm>
                      <a:off x="0" y="0"/>
                      <a:ext cx="1763395" cy="1287145"/>
                    </a:xfrm>
                    <a:prstGeom prst="rect">
                      <a:avLst/>
                    </a:prstGeom>
                    <a:noFill/>
                    <a:ln>
                      <a:noFill/>
                    </a:ln>
                  </pic:spPr>
                </pic:pic>
              </a:graphicData>
            </a:graphic>
          </wp:inline>
        </w:drawing>
      </w:r>
      <w:r>
        <w:rPr>
          <w:rFonts w:asciiTheme="majorEastAsia" w:eastAsiaTheme="majorEastAsia" w:hAnsiTheme="majorEastAsia" w:cstheme="majorEastAsia" w:hint="eastAsia"/>
          <w:noProof/>
          <w:color w:val="000000"/>
          <w:lang w:bidi="ar"/>
        </w:rPr>
        <w:drawing>
          <wp:inline distT="0" distB="0" distL="114300" distR="114300" wp14:anchorId="25DF45AF" wp14:editId="018116C8">
            <wp:extent cx="1711960" cy="1283970"/>
            <wp:effectExtent l="0" t="0" r="2540" b="11430"/>
            <wp:docPr id="127" name="图片 48" descr="39369a6b3b9ac082c80c6364918947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图片 48" descr="39369a6b3b9ac082c80c6364918947f"/>
                    <pic:cNvPicPr>
                      <a:picLocks noChangeAspect="1"/>
                    </pic:cNvPicPr>
                  </pic:nvPicPr>
                  <pic:blipFill>
                    <a:blip r:embed="rId68"/>
                    <a:stretch>
                      <a:fillRect/>
                    </a:stretch>
                  </pic:blipFill>
                  <pic:spPr>
                    <a:xfrm>
                      <a:off x="0" y="0"/>
                      <a:ext cx="1711960" cy="1283970"/>
                    </a:xfrm>
                    <a:prstGeom prst="rect">
                      <a:avLst/>
                    </a:prstGeom>
                    <a:noFill/>
                    <a:ln>
                      <a:noFill/>
                    </a:ln>
                  </pic:spPr>
                </pic:pic>
              </a:graphicData>
            </a:graphic>
          </wp:inline>
        </w:drawing>
      </w:r>
      <w:r>
        <w:rPr>
          <w:rFonts w:asciiTheme="majorEastAsia" w:eastAsiaTheme="majorEastAsia" w:hAnsiTheme="majorEastAsia" w:cstheme="majorEastAsia" w:hint="eastAsia"/>
          <w:noProof/>
          <w:color w:val="000000"/>
          <w:lang w:bidi="ar"/>
        </w:rPr>
        <w:drawing>
          <wp:inline distT="0" distB="0" distL="114300" distR="114300" wp14:anchorId="50539FB7" wp14:editId="33231E01">
            <wp:extent cx="1729740" cy="1297305"/>
            <wp:effectExtent l="0" t="0" r="3810" b="17145"/>
            <wp:docPr id="128" name="图片 49" descr="d94e81e403475bbbf5fe963e6e72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图片 49" descr="d94e81e403475bbbf5fe963e6e72431"/>
                    <pic:cNvPicPr>
                      <a:picLocks noChangeAspect="1"/>
                    </pic:cNvPicPr>
                  </pic:nvPicPr>
                  <pic:blipFill>
                    <a:blip r:embed="rId69"/>
                    <a:stretch>
                      <a:fillRect/>
                    </a:stretch>
                  </pic:blipFill>
                  <pic:spPr>
                    <a:xfrm>
                      <a:off x="0" y="0"/>
                      <a:ext cx="1729740" cy="1297305"/>
                    </a:xfrm>
                    <a:prstGeom prst="rect">
                      <a:avLst/>
                    </a:prstGeom>
                    <a:noFill/>
                    <a:ln>
                      <a:noFill/>
                    </a:ln>
                  </pic:spPr>
                </pic:pic>
              </a:graphicData>
            </a:graphic>
          </wp:inline>
        </w:drawing>
      </w:r>
    </w:p>
    <w:p w14:paraId="6C4F9FBF" w14:textId="77777777" w:rsidR="00823717" w:rsidRDefault="00000000">
      <w:pPr>
        <w:jc w:val="center"/>
        <w:rPr>
          <w:rFonts w:ascii="宋体" w:eastAsia="宋体" w:hAnsi="宋体"/>
          <w:sz w:val="28"/>
          <w:szCs w:val="28"/>
        </w:rPr>
      </w:pPr>
      <w:r>
        <w:rPr>
          <w:rFonts w:asciiTheme="majorEastAsia" w:eastAsiaTheme="majorEastAsia" w:hAnsiTheme="majorEastAsia" w:cstheme="majorEastAsia" w:hint="eastAsia"/>
          <w:noProof/>
          <w:color w:val="000000"/>
          <w:lang w:bidi="ar"/>
        </w:rPr>
        <w:lastRenderedPageBreak/>
        <w:drawing>
          <wp:inline distT="0" distB="0" distL="114300" distR="114300" wp14:anchorId="6542C83B" wp14:editId="4E085E4B">
            <wp:extent cx="1709420" cy="1282700"/>
            <wp:effectExtent l="0" t="0" r="5080" b="12700"/>
            <wp:docPr id="131" name="图片 52" descr="ab4fdf96276cf3728b7fff09548ee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图片 52" descr="ab4fdf96276cf3728b7fff09548ee70"/>
                    <pic:cNvPicPr>
                      <a:picLocks noChangeAspect="1"/>
                    </pic:cNvPicPr>
                  </pic:nvPicPr>
                  <pic:blipFill>
                    <a:blip r:embed="rId70"/>
                    <a:stretch>
                      <a:fillRect/>
                    </a:stretch>
                  </pic:blipFill>
                  <pic:spPr>
                    <a:xfrm>
                      <a:off x="0" y="0"/>
                      <a:ext cx="1709420" cy="1282700"/>
                    </a:xfrm>
                    <a:prstGeom prst="rect">
                      <a:avLst/>
                    </a:prstGeom>
                    <a:noFill/>
                    <a:ln>
                      <a:noFill/>
                    </a:ln>
                  </pic:spPr>
                </pic:pic>
              </a:graphicData>
            </a:graphic>
          </wp:inline>
        </w:drawing>
      </w:r>
      <w:r>
        <w:rPr>
          <w:rFonts w:ascii="宋体" w:eastAsia="宋体" w:hAnsi="宋体" w:hint="eastAsia"/>
          <w:noProof/>
          <w:sz w:val="28"/>
          <w:szCs w:val="28"/>
        </w:rPr>
        <w:drawing>
          <wp:inline distT="0" distB="0" distL="114300" distR="114300" wp14:anchorId="32163B70" wp14:editId="19F30983">
            <wp:extent cx="1721485" cy="1292225"/>
            <wp:effectExtent l="0" t="0" r="12065" b="3175"/>
            <wp:docPr id="132" name="图片 53" descr="2e62f4e45c4ecf50c3dd4adc0a066f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图片 53" descr="2e62f4e45c4ecf50c3dd4adc0a066fc"/>
                    <pic:cNvPicPr>
                      <a:picLocks noChangeAspect="1"/>
                    </pic:cNvPicPr>
                  </pic:nvPicPr>
                  <pic:blipFill>
                    <a:blip r:embed="rId71"/>
                    <a:stretch>
                      <a:fillRect/>
                    </a:stretch>
                  </pic:blipFill>
                  <pic:spPr>
                    <a:xfrm>
                      <a:off x="0" y="0"/>
                      <a:ext cx="1721485" cy="1292225"/>
                    </a:xfrm>
                    <a:prstGeom prst="rect">
                      <a:avLst/>
                    </a:prstGeom>
                    <a:noFill/>
                    <a:ln>
                      <a:noFill/>
                    </a:ln>
                  </pic:spPr>
                </pic:pic>
              </a:graphicData>
            </a:graphic>
          </wp:inline>
        </w:drawing>
      </w:r>
      <w:r>
        <w:rPr>
          <w:rFonts w:ascii="宋体" w:eastAsia="宋体" w:hAnsi="宋体" w:hint="eastAsia"/>
          <w:noProof/>
          <w:sz w:val="28"/>
          <w:szCs w:val="28"/>
        </w:rPr>
        <w:drawing>
          <wp:inline distT="0" distB="0" distL="114300" distR="114300" wp14:anchorId="1BC0A78E" wp14:editId="48E8B892">
            <wp:extent cx="1802130" cy="1352550"/>
            <wp:effectExtent l="0" t="0" r="7620" b="0"/>
            <wp:docPr id="133" name="图片 54" descr="d9f5a4f5cc2dad5a9d05345c43f9cc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图片 54" descr="d9f5a4f5cc2dad5a9d05345c43f9ccd"/>
                    <pic:cNvPicPr>
                      <a:picLocks noChangeAspect="1"/>
                    </pic:cNvPicPr>
                  </pic:nvPicPr>
                  <pic:blipFill>
                    <a:blip r:embed="rId72"/>
                    <a:stretch>
                      <a:fillRect/>
                    </a:stretch>
                  </pic:blipFill>
                  <pic:spPr>
                    <a:xfrm>
                      <a:off x="0" y="0"/>
                      <a:ext cx="1802130" cy="1352550"/>
                    </a:xfrm>
                    <a:prstGeom prst="rect">
                      <a:avLst/>
                    </a:prstGeom>
                    <a:noFill/>
                    <a:ln>
                      <a:noFill/>
                    </a:ln>
                  </pic:spPr>
                </pic:pic>
              </a:graphicData>
            </a:graphic>
          </wp:inline>
        </w:drawing>
      </w:r>
    </w:p>
    <w:p w14:paraId="45B05BC5" w14:textId="283758FE" w:rsidR="00823717" w:rsidRDefault="007F6A9F" w:rsidP="000A483C">
      <w:pPr>
        <w:pStyle w:val="a4"/>
        <w:jc w:val="center"/>
      </w:pPr>
      <w:bookmarkStart w:id="103" w:name="_Toc155596334"/>
      <w:r>
        <w:rPr>
          <w:rFonts w:hint="eastAsia"/>
        </w:rPr>
        <w:t>图</w:t>
      </w:r>
      <w:r w:rsidR="000A483C">
        <w:rPr>
          <w:rFonts w:hint="eastAsia"/>
        </w:rPr>
        <w:t>3-2</w:t>
      </w:r>
      <w:r>
        <w:rPr>
          <w:rFonts w:hint="eastAsia"/>
        </w:rPr>
        <w:t>冯慧敏老师现场培训指导绿化植物选择、配置和养护</w:t>
      </w:r>
      <w:bookmarkEnd w:id="103"/>
    </w:p>
    <w:p w14:paraId="19BD784C" w14:textId="77777777" w:rsidR="00823717" w:rsidRDefault="00000000">
      <w:pPr>
        <w:tabs>
          <w:tab w:val="left" w:pos="312"/>
        </w:tabs>
        <w:spacing w:line="360" w:lineRule="auto"/>
        <w:ind w:firstLineChars="200" w:firstLine="480"/>
      </w:pPr>
      <w:r>
        <w:rPr>
          <w:rFonts w:asciiTheme="majorEastAsia" w:eastAsiaTheme="majorEastAsia" w:hAnsiTheme="majorEastAsia" w:cstheme="majorEastAsia" w:hint="eastAsia"/>
          <w:color w:val="000000"/>
          <w:lang w:bidi="ar"/>
        </w:rPr>
        <w:t>2.积极开展实用技术培训。学校利用自身优势，培育中草药种植产业，拓宽林场职工稳定增收渠道，积极谋划，于2023年4月深入绰源林区、克</w:t>
      </w:r>
      <w:proofErr w:type="gramStart"/>
      <w:r>
        <w:rPr>
          <w:rFonts w:asciiTheme="majorEastAsia" w:eastAsiaTheme="majorEastAsia" w:hAnsiTheme="majorEastAsia" w:cstheme="majorEastAsia" w:hint="eastAsia"/>
          <w:color w:val="000000"/>
          <w:lang w:bidi="ar"/>
        </w:rPr>
        <w:t>一河森工</w:t>
      </w:r>
      <w:proofErr w:type="gramEnd"/>
      <w:r>
        <w:rPr>
          <w:rFonts w:asciiTheme="majorEastAsia" w:eastAsiaTheme="majorEastAsia" w:hAnsiTheme="majorEastAsia" w:cstheme="majorEastAsia" w:hint="eastAsia"/>
          <w:color w:val="000000"/>
          <w:lang w:bidi="ar"/>
        </w:rPr>
        <w:t>公司开展中草药种植培训工作。</w:t>
      </w:r>
    </w:p>
    <w:p w14:paraId="14BCCC63" w14:textId="45F00DAF" w:rsidR="00823717" w:rsidRDefault="00A85A1A" w:rsidP="00A85A1A">
      <w:pPr>
        <w:pStyle w:val="a4"/>
      </w:pPr>
      <w:bookmarkStart w:id="104" w:name="_Toc155600899"/>
      <w:r>
        <w:rPr>
          <w:rFonts w:hint="eastAsia"/>
        </w:rPr>
        <w:t>案例</w:t>
      </w:r>
      <w:r>
        <w:rPr>
          <w:rFonts w:hint="eastAsia"/>
        </w:rPr>
        <w:t xml:space="preserve"> </w:t>
      </w:r>
      <w:r w:rsidR="00913714">
        <w:rPr>
          <w:rFonts w:hint="eastAsia"/>
        </w:rPr>
        <w:t>3-2</w:t>
      </w:r>
      <w:r>
        <w:rPr>
          <w:rFonts w:hint="eastAsia"/>
        </w:rPr>
        <w:t>：</w:t>
      </w:r>
      <w:r w:rsidRPr="00AE7B66">
        <w:rPr>
          <w:rFonts w:hint="eastAsia"/>
          <w:b/>
          <w:bCs/>
        </w:rPr>
        <w:t>学</w:t>
      </w:r>
      <w:r w:rsidR="00B639F1">
        <w:rPr>
          <w:rFonts w:hint="eastAsia"/>
          <w:b/>
          <w:bCs/>
        </w:rPr>
        <w:t>校</w:t>
      </w:r>
      <w:r w:rsidRPr="00AE7B66">
        <w:rPr>
          <w:rFonts w:hint="eastAsia"/>
          <w:b/>
          <w:bCs/>
        </w:rPr>
        <w:t>教师为</w:t>
      </w:r>
      <w:r w:rsidR="00AE7B66" w:rsidRPr="00AE7B66">
        <w:rPr>
          <w:rFonts w:asciiTheme="majorEastAsia" w:eastAsiaTheme="majorEastAsia" w:hAnsiTheme="majorEastAsia" w:cstheme="majorEastAsia" w:hint="eastAsia"/>
          <w:b/>
          <w:bCs/>
          <w:color w:val="000000"/>
          <w:lang w:bidi="ar"/>
        </w:rPr>
        <w:t>绰源林区职工群众</w:t>
      </w:r>
      <w:r w:rsidRPr="00AE7B66">
        <w:rPr>
          <w:rFonts w:hint="eastAsia"/>
          <w:b/>
          <w:bCs/>
        </w:rPr>
        <w:t>培训</w:t>
      </w:r>
      <w:bookmarkStart w:id="105" w:name="_Toc12222"/>
      <w:bookmarkEnd w:id="104"/>
      <w:bookmarkEnd w:id="105"/>
    </w:p>
    <w:p w14:paraId="29F99E19" w14:textId="77777777" w:rsidR="00823717" w:rsidRPr="0037015A" w:rsidRDefault="00000000" w:rsidP="0037015A">
      <w:pPr>
        <w:pStyle w:val="a0"/>
        <w:spacing w:line="360" w:lineRule="auto"/>
        <w:ind w:firstLineChars="200" w:firstLine="480"/>
        <w:rPr>
          <w:rFonts w:asciiTheme="majorEastAsia" w:eastAsiaTheme="majorEastAsia" w:hAnsiTheme="majorEastAsia" w:cstheme="majorEastAsia"/>
          <w:color w:val="000000"/>
          <w:lang w:bidi="ar"/>
        </w:rPr>
      </w:pPr>
      <w:r w:rsidRPr="0037015A">
        <w:rPr>
          <w:rFonts w:asciiTheme="majorEastAsia" w:eastAsiaTheme="majorEastAsia" w:hAnsiTheme="majorEastAsia" w:cstheme="majorEastAsia" w:hint="eastAsia"/>
          <w:color w:val="000000"/>
          <w:lang w:bidi="ar"/>
        </w:rPr>
        <w:t>2023年4月6日，学校王亚玲和冯慧敏老师为绰源林区职工群众、中草药种植家庭经济户共计150名学员开展中药材种植培训；2023年4月12日，冯慧敏和王亚玲老师为克</w:t>
      </w:r>
      <w:proofErr w:type="gramStart"/>
      <w:r w:rsidRPr="0037015A">
        <w:rPr>
          <w:rFonts w:asciiTheme="majorEastAsia" w:eastAsiaTheme="majorEastAsia" w:hAnsiTheme="majorEastAsia" w:cstheme="majorEastAsia" w:hint="eastAsia"/>
          <w:color w:val="000000"/>
          <w:lang w:bidi="ar"/>
        </w:rPr>
        <w:t>一河森工</w:t>
      </w:r>
      <w:proofErr w:type="gramEnd"/>
      <w:r w:rsidRPr="0037015A">
        <w:rPr>
          <w:rFonts w:asciiTheme="majorEastAsia" w:eastAsiaTheme="majorEastAsia" w:hAnsiTheme="majorEastAsia" w:cstheme="majorEastAsia" w:hint="eastAsia"/>
          <w:color w:val="000000"/>
          <w:lang w:bidi="ar"/>
        </w:rPr>
        <w:t>公司员工开展中草药种植技术培训。来自各基层单位的负责人、技术员、中草药种植户、意向种植户共计100余人参加培训。</w:t>
      </w:r>
    </w:p>
    <w:p w14:paraId="6832FE65" w14:textId="77777777" w:rsidR="00823717" w:rsidRDefault="00000000">
      <w:pPr>
        <w:jc w:val="center"/>
        <w:rPr>
          <w:rFonts w:asciiTheme="majorEastAsia" w:eastAsiaTheme="majorEastAsia" w:hAnsiTheme="majorEastAsia" w:cstheme="majorEastAsia"/>
          <w:color w:val="000000"/>
          <w:lang w:bidi="ar"/>
        </w:rPr>
      </w:pPr>
      <w:r>
        <w:rPr>
          <w:rFonts w:asciiTheme="majorEastAsia" w:eastAsiaTheme="majorEastAsia" w:hAnsiTheme="majorEastAsia" w:cstheme="majorEastAsia" w:hint="eastAsia"/>
          <w:noProof/>
          <w:color w:val="000000"/>
          <w:lang w:bidi="ar"/>
        </w:rPr>
        <w:drawing>
          <wp:inline distT="0" distB="0" distL="114300" distR="114300" wp14:anchorId="22FD858B" wp14:editId="72F8EA6D">
            <wp:extent cx="3970655" cy="1682750"/>
            <wp:effectExtent l="0" t="0" r="10795" b="12700"/>
            <wp:docPr id="100" name="图片 13" descr="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图片 13" descr="11"/>
                    <pic:cNvPicPr>
                      <a:picLocks noChangeAspect="1"/>
                    </pic:cNvPicPr>
                  </pic:nvPicPr>
                  <pic:blipFill>
                    <a:blip r:embed="rId73"/>
                    <a:stretch>
                      <a:fillRect/>
                    </a:stretch>
                  </pic:blipFill>
                  <pic:spPr>
                    <a:xfrm>
                      <a:off x="0" y="0"/>
                      <a:ext cx="3970655" cy="1682750"/>
                    </a:xfrm>
                    <a:prstGeom prst="rect">
                      <a:avLst/>
                    </a:prstGeom>
                    <a:noFill/>
                    <a:ln>
                      <a:noFill/>
                    </a:ln>
                  </pic:spPr>
                </pic:pic>
              </a:graphicData>
            </a:graphic>
          </wp:inline>
        </w:drawing>
      </w:r>
    </w:p>
    <w:p w14:paraId="07565651" w14:textId="7867C576" w:rsidR="00823717" w:rsidRDefault="007F6A9F" w:rsidP="000A483C">
      <w:pPr>
        <w:pStyle w:val="a4"/>
        <w:jc w:val="center"/>
      </w:pPr>
      <w:bookmarkStart w:id="106" w:name="_Toc155596335"/>
      <w:r>
        <w:rPr>
          <w:rFonts w:hint="eastAsia"/>
        </w:rPr>
        <w:t>图</w:t>
      </w:r>
      <w:r w:rsidR="000A483C">
        <w:rPr>
          <w:rFonts w:hint="eastAsia"/>
        </w:rPr>
        <w:t>3-3</w:t>
      </w:r>
      <w:r>
        <w:rPr>
          <w:rFonts w:hint="eastAsia"/>
        </w:rPr>
        <w:t>王亚玲和冯慧敏老师为绰源林区职工群众进行中草药种植培训</w:t>
      </w:r>
      <w:bookmarkEnd w:id="106"/>
    </w:p>
    <w:p w14:paraId="163A0AF0" w14:textId="77777777" w:rsidR="00823717" w:rsidRDefault="00000000">
      <w:pPr>
        <w:jc w:val="center"/>
        <w:rPr>
          <w:rFonts w:asciiTheme="majorEastAsia" w:eastAsiaTheme="majorEastAsia" w:hAnsiTheme="majorEastAsia" w:cstheme="majorEastAsia"/>
          <w:color w:val="000000"/>
          <w:lang w:bidi="ar"/>
        </w:rPr>
      </w:pPr>
      <w:r>
        <w:rPr>
          <w:rFonts w:asciiTheme="majorEastAsia" w:eastAsiaTheme="majorEastAsia" w:hAnsiTheme="majorEastAsia" w:cstheme="majorEastAsia" w:hint="eastAsia"/>
          <w:noProof/>
          <w:color w:val="000000"/>
          <w:lang w:bidi="ar"/>
        </w:rPr>
        <w:drawing>
          <wp:inline distT="0" distB="0" distL="114300" distR="114300" wp14:anchorId="52465BFF" wp14:editId="70441DF9">
            <wp:extent cx="1994535" cy="1453515"/>
            <wp:effectExtent l="0" t="0" r="5715" b="13335"/>
            <wp:docPr id="102" name="图片 17" descr="微信图片_20230415100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图片 17" descr="微信图片_20230415100043"/>
                    <pic:cNvPicPr>
                      <a:picLocks noChangeAspect="1"/>
                    </pic:cNvPicPr>
                  </pic:nvPicPr>
                  <pic:blipFill>
                    <a:blip r:embed="rId74"/>
                    <a:stretch>
                      <a:fillRect/>
                    </a:stretch>
                  </pic:blipFill>
                  <pic:spPr>
                    <a:xfrm>
                      <a:off x="0" y="0"/>
                      <a:ext cx="1994535" cy="1453515"/>
                    </a:xfrm>
                    <a:prstGeom prst="rect">
                      <a:avLst/>
                    </a:prstGeom>
                    <a:noFill/>
                    <a:ln>
                      <a:noFill/>
                    </a:ln>
                  </pic:spPr>
                </pic:pic>
              </a:graphicData>
            </a:graphic>
          </wp:inline>
        </w:drawing>
      </w:r>
      <w:r>
        <w:rPr>
          <w:rFonts w:asciiTheme="majorEastAsia" w:eastAsiaTheme="majorEastAsia" w:hAnsiTheme="majorEastAsia" w:cstheme="majorEastAsia" w:hint="eastAsia"/>
          <w:noProof/>
          <w:color w:val="000000"/>
          <w:lang w:bidi="ar"/>
        </w:rPr>
        <w:drawing>
          <wp:inline distT="0" distB="0" distL="114300" distR="114300" wp14:anchorId="003EDF95" wp14:editId="07141001">
            <wp:extent cx="2003425" cy="1461770"/>
            <wp:effectExtent l="0" t="0" r="15875" b="5080"/>
            <wp:docPr id="103" name="图片 18" descr="微信图片_202304151000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图片 18" descr="微信图片_202304151000435"/>
                    <pic:cNvPicPr>
                      <a:picLocks noChangeAspect="1"/>
                    </pic:cNvPicPr>
                  </pic:nvPicPr>
                  <pic:blipFill>
                    <a:blip r:embed="rId75"/>
                    <a:stretch>
                      <a:fillRect/>
                    </a:stretch>
                  </pic:blipFill>
                  <pic:spPr>
                    <a:xfrm>
                      <a:off x="0" y="0"/>
                      <a:ext cx="2003425" cy="1461770"/>
                    </a:xfrm>
                    <a:prstGeom prst="rect">
                      <a:avLst/>
                    </a:prstGeom>
                    <a:noFill/>
                    <a:ln>
                      <a:noFill/>
                    </a:ln>
                  </pic:spPr>
                </pic:pic>
              </a:graphicData>
            </a:graphic>
          </wp:inline>
        </w:drawing>
      </w:r>
    </w:p>
    <w:p w14:paraId="4BC264CA" w14:textId="1A2F99AD" w:rsidR="00823717" w:rsidRDefault="007F6A9F" w:rsidP="00560E4D">
      <w:pPr>
        <w:pStyle w:val="a4"/>
        <w:jc w:val="center"/>
      </w:pPr>
      <w:bookmarkStart w:id="107" w:name="_Toc155596336"/>
      <w:r>
        <w:rPr>
          <w:rFonts w:hint="eastAsia"/>
        </w:rPr>
        <w:t>图</w:t>
      </w:r>
      <w:r w:rsidR="00560E4D">
        <w:rPr>
          <w:rFonts w:hint="eastAsia"/>
        </w:rPr>
        <w:t>3-4</w:t>
      </w:r>
      <w:r>
        <w:rPr>
          <w:rFonts w:hint="eastAsia"/>
        </w:rPr>
        <w:t>冯慧敏和王亚玲老师为克</w:t>
      </w:r>
      <w:proofErr w:type="gramStart"/>
      <w:r>
        <w:rPr>
          <w:rFonts w:hint="eastAsia"/>
        </w:rPr>
        <w:t>一河森工</w:t>
      </w:r>
      <w:proofErr w:type="gramEnd"/>
      <w:r>
        <w:rPr>
          <w:rFonts w:hint="eastAsia"/>
        </w:rPr>
        <w:t>公司员工开展中草药种植技术培训</w:t>
      </w:r>
      <w:bookmarkEnd w:id="107"/>
    </w:p>
    <w:p w14:paraId="7BA17DC9" w14:textId="77777777" w:rsidR="00823717" w:rsidRDefault="00000000">
      <w:pPr>
        <w:pStyle w:val="2"/>
        <w:spacing w:before="0" w:after="0" w:line="360" w:lineRule="auto"/>
        <w:ind w:firstLineChars="200" w:firstLine="482"/>
        <w:rPr>
          <w:sz w:val="24"/>
          <w:szCs w:val="24"/>
        </w:rPr>
      </w:pPr>
      <w:bookmarkStart w:id="108" w:name="_Toc155585964"/>
      <w:bookmarkStart w:id="109" w:name="_Toc155586279"/>
      <w:bookmarkStart w:id="110" w:name="_Toc155587342"/>
      <w:bookmarkStart w:id="111" w:name="_Toc155587479"/>
      <w:r>
        <w:rPr>
          <w:rFonts w:hint="eastAsia"/>
          <w:sz w:val="24"/>
          <w:szCs w:val="24"/>
        </w:rPr>
        <w:t>（二）服务乡村振兴</w:t>
      </w:r>
      <w:bookmarkEnd w:id="108"/>
      <w:bookmarkEnd w:id="109"/>
      <w:bookmarkEnd w:id="110"/>
      <w:bookmarkEnd w:id="111"/>
    </w:p>
    <w:p w14:paraId="7D637124" w14:textId="77777777" w:rsidR="00823717" w:rsidRDefault="00000000">
      <w:pPr>
        <w:spacing w:line="360" w:lineRule="auto"/>
        <w:ind w:firstLineChars="200" w:firstLine="480"/>
        <w:rPr>
          <w:rFonts w:asciiTheme="majorEastAsia" w:eastAsiaTheme="majorEastAsia" w:hAnsiTheme="majorEastAsia" w:cstheme="majorEastAsia"/>
          <w:color w:val="000000"/>
          <w:lang w:bidi="ar"/>
        </w:rPr>
      </w:pPr>
      <w:r>
        <w:rPr>
          <w:rFonts w:asciiTheme="majorEastAsia" w:eastAsiaTheme="majorEastAsia" w:hAnsiTheme="majorEastAsia" w:cstheme="majorEastAsia" w:hint="eastAsia"/>
          <w:color w:val="000000"/>
          <w:lang w:bidi="ar"/>
        </w:rPr>
        <w:t>为有效提高林场职工及家属科技文化素质，着力培养一支高素质种植队伍，全面提高种植户的技能和收入，学校派出专业教师深入林场乡镇对广大种植户进行现场培训和指导。</w:t>
      </w:r>
    </w:p>
    <w:p w14:paraId="6AF86C49" w14:textId="634B5DDF" w:rsidR="00823717" w:rsidRPr="00AE6379" w:rsidRDefault="00AE7B66" w:rsidP="00AE7B66">
      <w:pPr>
        <w:pStyle w:val="a4"/>
        <w:rPr>
          <w:b/>
          <w:bCs/>
        </w:rPr>
      </w:pPr>
      <w:bookmarkStart w:id="112" w:name="_Toc155600900"/>
      <w:r w:rsidRPr="00AE6379">
        <w:rPr>
          <w:rFonts w:hint="eastAsia"/>
          <w:b/>
          <w:bCs/>
        </w:rPr>
        <w:lastRenderedPageBreak/>
        <w:t>案例</w:t>
      </w:r>
      <w:r w:rsidRPr="00AE6379">
        <w:rPr>
          <w:rFonts w:hint="eastAsia"/>
          <w:b/>
          <w:bCs/>
        </w:rPr>
        <w:t xml:space="preserve"> </w:t>
      </w:r>
      <w:r w:rsidR="00913714">
        <w:rPr>
          <w:rFonts w:hint="eastAsia"/>
          <w:b/>
          <w:bCs/>
        </w:rPr>
        <w:t>3-3</w:t>
      </w:r>
      <w:r w:rsidRPr="00AE6379">
        <w:rPr>
          <w:rFonts w:hint="eastAsia"/>
          <w:b/>
          <w:bCs/>
        </w:rPr>
        <w:t>：学</w:t>
      </w:r>
      <w:r w:rsidR="00B639F1" w:rsidRPr="00AE6379">
        <w:rPr>
          <w:rFonts w:hint="eastAsia"/>
          <w:b/>
          <w:bCs/>
        </w:rPr>
        <w:t>校</w:t>
      </w:r>
      <w:r w:rsidRPr="00AE6379">
        <w:rPr>
          <w:rFonts w:hint="eastAsia"/>
          <w:b/>
          <w:bCs/>
        </w:rPr>
        <w:t>教师为</w:t>
      </w:r>
      <w:r w:rsidR="00B23D6D" w:rsidRPr="00AE6379">
        <w:rPr>
          <w:rFonts w:asciiTheme="majorEastAsia" w:eastAsiaTheme="majorEastAsia" w:hAnsiTheme="majorEastAsia" w:cstheme="majorEastAsia" w:hint="eastAsia"/>
          <w:b/>
          <w:bCs/>
          <w:color w:val="000000"/>
          <w:lang w:bidi="ar"/>
        </w:rPr>
        <w:t>新</w:t>
      </w:r>
      <w:proofErr w:type="gramStart"/>
      <w:r w:rsidR="00B23D6D" w:rsidRPr="00AE6379">
        <w:rPr>
          <w:rFonts w:asciiTheme="majorEastAsia" w:eastAsiaTheme="majorEastAsia" w:hAnsiTheme="majorEastAsia" w:cstheme="majorEastAsia" w:hint="eastAsia"/>
          <w:b/>
          <w:bCs/>
          <w:color w:val="000000"/>
          <w:lang w:bidi="ar"/>
        </w:rPr>
        <w:t>林区塔源镇</w:t>
      </w:r>
      <w:proofErr w:type="gramEnd"/>
      <w:r w:rsidR="00B23D6D" w:rsidRPr="00AE6379">
        <w:rPr>
          <w:rFonts w:asciiTheme="majorEastAsia" w:eastAsiaTheme="majorEastAsia" w:hAnsiTheme="majorEastAsia" w:cstheme="majorEastAsia" w:hint="eastAsia"/>
          <w:b/>
          <w:bCs/>
          <w:color w:val="000000"/>
          <w:lang w:bidi="ar"/>
        </w:rPr>
        <w:t>提供科技志愿服务</w:t>
      </w:r>
      <w:bookmarkEnd w:id="112"/>
    </w:p>
    <w:p w14:paraId="575F103F" w14:textId="77777777" w:rsidR="00823717" w:rsidRPr="0037015A" w:rsidRDefault="00000000" w:rsidP="0037015A">
      <w:pPr>
        <w:pStyle w:val="a0"/>
        <w:spacing w:line="360" w:lineRule="auto"/>
        <w:ind w:firstLineChars="200" w:firstLine="480"/>
        <w:rPr>
          <w:rFonts w:asciiTheme="majorEastAsia" w:eastAsiaTheme="majorEastAsia" w:hAnsiTheme="majorEastAsia" w:cstheme="majorEastAsia"/>
          <w:color w:val="000000"/>
          <w:lang w:bidi="ar"/>
        </w:rPr>
      </w:pPr>
      <w:r w:rsidRPr="0037015A">
        <w:rPr>
          <w:rFonts w:asciiTheme="majorEastAsia" w:eastAsiaTheme="majorEastAsia" w:hAnsiTheme="majorEastAsia" w:cstheme="majorEastAsia" w:hint="eastAsia"/>
          <w:color w:val="000000"/>
          <w:lang w:bidi="ar"/>
        </w:rPr>
        <w:t>2023年4月12日刘艳贞老师到新</w:t>
      </w:r>
      <w:proofErr w:type="gramStart"/>
      <w:r w:rsidRPr="0037015A">
        <w:rPr>
          <w:rFonts w:asciiTheme="majorEastAsia" w:eastAsiaTheme="majorEastAsia" w:hAnsiTheme="majorEastAsia" w:cstheme="majorEastAsia" w:hint="eastAsia"/>
          <w:color w:val="000000"/>
          <w:lang w:bidi="ar"/>
        </w:rPr>
        <w:t>林区塔源镇</w:t>
      </w:r>
      <w:proofErr w:type="gramEnd"/>
      <w:r w:rsidRPr="0037015A">
        <w:rPr>
          <w:rFonts w:asciiTheme="majorEastAsia" w:eastAsiaTheme="majorEastAsia" w:hAnsiTheme="majorEastAsia" w:cstheme="majorEastAsia" w:hint="eastAsia"/>
          <w:color w:val="000000"/>
          <w:lang w:bidi="ar"/>
        </w:rPr>
        <w:t>进行了科技志愿服务，为果蔬和木耳种植户带来了生产和科学管理技术；2023年4月14日上午，大兴安岭职业学院生态环境学院孙冬青老师深入</w:t>
      </w:r>
      <w:proofErr w:type="gramStart"/>
      <w:r w:rsidRPr="0037015A">
        <w:rPr>
          <w:rFonts w:asciiTheme="majorEastAsia" w:eastAsiaTheme="majorEastAsia" w:hAnsiTheme="majorEastAsia" w:cstheme="majorEastAsia" w:hint="eastAsia"/>
          <w:color w:val="000000"/>
          <w:lang w:bidi="ar"/>
        </w:rPr>
        <w:t>白桦乡</w:t>
      </w:r>
      <w:proofErr w:type="gramEnd"/>
      <w:r w:rsidRPr="0037015A">
        <w:rPr>
          <w:rFonts w:asciiTheme="majorEastAsia" w:eastAsiaTheme="majorEastAsia" w:hAnsiTheme="majorEastAsia" w:cstheme="majorEastAsia" w:hint="eastAsia"/>
          <w:color w:val="000000"/>
          <w:lang w:bidi="ar"/>
        </w:rPr>
        <w:t>白桦村开展农村科技服务工作；2023年2月23日，杨丽红教授参加古</w:t>
      </w:r>
      <w:proofErr w:type="gramStart"/>
      <w:r w:rsidRPr="0037015A">
        <w:rPr>
          <w:rFonts w:asciiTheme="majorEastAsia" w:eastAsiaTheme="majorEastAsia" w:hAnsiTheme="majorEastAsia" w:cstheme="majorEastAsia" w:hint="eastAsia"/>
          <w:color w:val="000000"/>
          <w:lang w:bidi="ar"/>
        </w:rPr>
        <w:t>驿</w:t>
      </w:r>
      <w:proofErr w:type="gramEnd"/>
      <w:r w:rsidRPr="0037015A">
        <w:rPr>
          <w:rFonts w:asciiTheme="majorEastAsia" w:eastAsiaTheme="majorEastAsia" w:hAnsiTheme="majorEastAsia" w:cstheme="majorEastAsia" w:hint="eastAsia"/>
          <w:color w:val="000000"/>
          <w:lang w:bidi="ar"/>
        </w:rPr>
        <w:t>镇“古驿文化”旅游＋座谈会，推动古驿镇</w:t>
      </w:r>
      <w:proofErr w:type="gramStart"/>
      <w:r w:rsidRPr="0037015A">
        <w:rPr>
          <w:rFonts w:asciiTheme="majorEastAsia" w:eastAsiaTheme="majorEastAsia" w:hAnsiTheme="majorEastAsia" w:cstheme="majorEastAsia" w:hint="eastAsia"/>
          <w:color w:val="000000"/>
          <w:lang w:bidi="ar"/>
        </w:rPr>
        <w:t>文旅产业</w:t>
      </w:r>
      <w:proofErr w:type="gramEnd"/>
      <w:r w:rsidRPr="0037015A">
        <w:rPr>
          <w:rFonts w:asciiTheme="majorEastAsia" w:eastAsiaTheme="majorEastAsia" w:hAnsiTheme="majorEastAsia" w:cstheme="majorEastAsia" w:hint="eastAsia"/>
          <w:color w:val="000000"/>
          <w:lang w:bidi="ar"/>
        </w:rPr>
        <w:t>高质量发展，提升干部职工专业技能理论知识水平，丰富完善镇域文化旅游产业体系。</w:t>
      </w:r>
    </w:p>
    <w:p w14:paraId="74FF3818" w14:textId="77777777" w:rsidR="00823717" w:rsidRDefault="00000000">
      <w:pPr>
        <w:adjustRightInd w:val="0"/>
        <w:snapToGrid w:val="0"/>
        <w:spacing w:line="360" w:lineRule="auto"/>
        <w:jc w:val="center"/>
        <w:rPr>
          <w:rFonts w:ascii="宋体" w:eastAsia="宋体" w:hAnsi="宋体" w:cs="宋体"/>
          <w:sz w:val="28"/>
          <w:szCs w:val="28"/>
        </w:rPr>
      </w:pPr>
      <w:r>
        <w:rPr>
          <w:rFonts w:ascii="宋体" w:eastAsia="宋体" w:hAnsi="宋体" w:cs="宋体" w:hint="eastAsia"/>
          <w:noProof/>
          <w:color w:val="000000"/>
          <w:sz w:val="28"/>
          <w:szCs w:val="28"/>
          <w:shd w:val="clear" w:color="auto" w:fill="FFF0E1"/>
          <w:lang w:bidi="ar"/>
        </w:rPr>
        <w:drawing>
          <wp:inline distT="0" distB="0" distL="114300" distR="114300" wp14:anchorId="27B6A4AC" wp14:editId="24D82614">
            <wp:extent cx="1983740" cy="1900555"/>
            <wp:effectExtent l="0" t="0" r="16510" b="4445"/>
            <wp:docPr id="109" name="图片 25" descr="简篇-科技服务乡村振兴——记生态环境学院刘艳贞老师科技服务"/>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图片 25" descr="简篇-科技服务乡村振兴——记生态环境学院刘艳贞老师科技服务"/>
                    <pic:cNvPicPr>
                      <a:picLocks noChangeAspect="1"/>
                    </pic:cNvPicPr>
                  </pic:nvPicPr>
                  <pic:blipFill>
                    <a:blip r:embed="rId76"/>
                    <a:srcRect t="10336" r="1202"/>
                    <a:stretch>
                      <a:fillRect/>
                    </a:stretch>
                  </pic:blipFill>
                  <pic:spPr>
                    <a:xfrm>
                      <a:off x="0" y="0"/>
                      <a:ext cx="1983740" cy="1900555"/>
                    </a:xfrm>
                    <a:prstGeom prst="rect">
                      <a:avLst/>
                    </a:prstGeom>
                    <a:noFill/>
                    <a:ln>
                      <a:noFill/>
                    </a:ln>
                  </pic:spPr>
                </pic:pic>
              </a:graphicData>
            </a:graphic>
          </wp:inline>
        </w:drawing>
      </w:r>
      <w:r>
        <w:rPr>
          <w:rFonts w:ascii="宋体" w:eastAsia="宋体" w:hAnsi="宋体" w:cs="宋体"/>
          <w:sz w:val="28"/>
          <w:szCs w:val="28"/>
        </w:rPr>
        <w:t xml:space="preserve"> </w:t>
      </w:r>
      <w:r>
        <w:rPr>
          <w:rFonts w:ascii="宋体" w:eastAsia="宋体" w:hAnsi="宋体" w:cs="宋体" w:hint="eastAsia"/>
          <w:sz w:val="28"/>
          <w:szCs w:val="28"/>
        </w:rPr>
        <w:t xml:space="preserve"> </w:t>
      </w:r>
      <w:r>
        <w:rPr>
          <w:rFonts w:ascii="宋体" w:eastAsia="宋体" w:hAnsi="宋体" w:cs="宋体" w:hint="eastAsia"/>
          <w:noProof/>
          <w:color w:val="000000"/>
          <w:sz w:val="28"/>
          <w:szCs w:val="28"/>
          <w:shd w:val="clear" w:color="auto" w:fill="FFF0E1"/>
          <w:lang w:bidi="ar"/>
        </w:rPr>
        <w:drawing>
          <wp:inline distT="0" distB="0" distL="114300" distR="114300" wp14:anchorId="1339A26D" wp14:editId="2518E091">
            <wp:extent cx="2030730" cy="1911985"/>
            <wp:effectExtent l="0" t="0" r="7620" b="12065"/>
            <wp:docPr id="108" name="图片 26" descr="简篇-科技服务乡村振兴——记生态环境学院刘艳贞老师科技服务"/>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图片 26" descr="简篇-科技服务乡村振兴——记生态环境学院刘艳贞老师科技服务"/>
                    <pic:cNvPicPr>
                      <a:picLocks noChangeAspect="1"/>
                    </pic:cNvPicPr>
                  </pic:nvPicPr>
                  <pic:blipFill>
                    <a:blip r:embed="rId77"/>
                    <a:stretch>
                      <a:fillRect/>
                    </a:stretch>
                  </pic:blipFill>
                  <pic:spPr>
                    <a:xfrm>
                      <a:off x="0" y="0"/>
                      <a:ext cx="2030730" cy="1911985"/>
                    </a:xfrm>
                    <a:prstGeom prst="rect">
                      <a:avLst/>
                    </a:prstGeom>
                    <a:noFill/>
                    <a:ln>
                      <a:noFill/>
                    </a:ln>
                  </pic:spPr>
                </pic:pic>
              </a:graphicData>
            </a:graphic>
          </wp:inline>
        </w:drawing>
      </w:r>
    </w:p>
    <w:p w14:paraId="7E17F08B" w14:textId="549A2F45" w:rsidR="00823717" w:rsidRDefault="007F6A9F" w:rsidP="00560E4D">
      <w:pPr>
        <w:pStyle w:val="a4"/>
        <w:jc w:val="center"/>
      </w:pPr>
      <w:bookmarkStart w:id="113" w:name="_Toc155596337"/>
      <w:r>
        <w:rPr>
          <w:rFonts w:hint="eastAsia"/>
        </w:rPr>
        <w:t>图</w:t>
      </w:r>
      <w:r w:rsidR="00560E4D">
        <w:rPr>
          <w:rFonts w:hint="eastAsia"/>
        </w:rPr>
        <w:t>3-5</w:t>
      </w:r>
      <w:r>
        <w:rPr>
          <w:rFonts w:hint="eastAsia"/>
        </w:rPr>
        <w:t>刘艳贞老师到新</w:t>
      </w:r>
      <w:proofErr w:type="gramStart"/>
      <w:r>
        <w:rPr>
          <w:rFonts w:hint="eastAsia"/>
        </w:rPr>
        <w:t>林区塔源镇</w:t>
      </w:r>
      <w:proofErr w:type="gramEnd"/>
      <w:r>
        <w:rPr>
          <w:rFonts w:hint="eastAsia"/>
        </w:rPr>
        <w:t>进行了科技志愿服务</w:t>
      </w:r>
      <w:bookmarkEnd w:id="113"/>
    </w:p>
    <w:p w14:paraId="77740033" w14:textId="77777777" w:rsidR="00823717" w:rsidRDefault="00823717"/>
    <w:p w14:paraId="3838A089" w14:textId="77777777" w:rsidR="00823717" w:rsidRDefault="00000000">
      <w:pPr>
        <w:adjustRightInd w:val="0"/>
        <w:snapToGrid w:val="0"/>
        <w:spacing w:line="360" w:lineRule="auto"/>
        <w:jc w:val="center"/>
        <w:rPr>
          <w:rFonts w:ascii="宋体" w:eastAsia="宋体" w:hAnsi="宋体" w:cs="宋体"/>
          <w:sz w:val="28"/>
          <w:szCs w:val="28"/>
        </w:rPr>
      </w:pPr>
      <w:r>
        <w:rPr>
          <w:rFonts w:ascii="宋体" w:eastAsia="宋体" w:hAnsi="宋体" w:cs="宋体" w:hint="eastAsia"/>
          <w:noProof/>
          <w:sz w:val="28"/>
          <w:szCs w:val="28"/>
        </w:rPr>
        <w:drawing>
          <wp:inline distT="0" distB="0" distL="114300" distR="114300" wp14:anchorId="466BD5E8" wp14:editId="31FA0275">
            <wp:extent cx="1969770" cy="3093085"/>
            <wp:effectExtent l="0" t="0" r="11430" b="12065"/>
            <wp:docPr id="107" name="图片 27" descr="2a84ffb786c3d29a94c68d1b2486c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图片 27" descr="2a84ffb786c3d29a94c68d1b2486c49"/>
                    <pic:cNvPicPr>
                      <a:picLocks noChangeAspect="1"/>
                    </pic:cNvPicPr>
                  </pic:nvPicPr>
                  <pic:blipFill>
                    <a:blip r:embed="rId78"/>
                    <a:stretch>
                      <a:fillRect/>
                    </a:stretch>
                  </pic:blipFill>
                  <pic:spPr>
                    <a:xfrm>
                      <a:off x="0" y="0"/>
                      <a:ext cx="1969770" cy="3093085"/>
                    </a:xfrm>
                    <a:prstGeom prst="rect">
                      <a:avLst/>
                    </a:prstGeom>
                    <a:noFill/>
                    <a:ln>
                      <a:noFill/>
                    </a:ln>
                  </pic:spPr>
                </pic:pic>
              </a:graphicData>
            </a:graphic>
          </wp:inline>
        </w:drawing>
      </w:r>
      <w:r>
        <w:rPr>
          <w:rFonts w:ascii="宋体" w:eastAsia="宋体" w:hAnsi="宋体" w:cs="宋体" w:hint="eastAsia"/>
          <w:sz w:val="28"/>
          <w:szCs w:val="28"/>
        </w:rPr>
        <w:t xml:space="preserve"> </w:t>
      </w:r>
      <w:r>
        <w:rPr>
          <w:rFonts w:ascii="宋体" w:eastAsia="宋体" w:hAnsi="宋体" w:cs="宋体" w:hint="eastAsia"/>
          <w:noProof/>
          <w:sz w:val="28"/>
          <w:szCs w:val="28"/>
        </w:rPr>
        <w:drawing>
          <wp:inline distT="0" distB="0" distL="114300" distR="114300" wp14:anchorId="5F3D0424" wp14:editId="42D4B76A">
            <wp:extent cx="1997075" cy="3093085"/>
            <wp:effectExtent l="0" t="0" r="3175" b="12065"/>
            <wp:docPr id="106" name="图片 28" descr="微信图片_20230415145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图片 28" descr="微信图片_20230415145602"/>
                    <pic:cNvPicPr>
                      <a:picLocks noChangeAspect="1"/>
                    </pic:cNvPicPr>
                  </pic:nvPicPr>
                  <pic:blipFill>
                    <a:blip r:embed="rId79"/>
                    <a:stretch>
                      <a:fillRect/>
                    </a:stretch>
                  </pic:blipFill>
                  <pic:spPr>
                    <a:xfrm>
                      <a:off x="0" y="0"/>
                      <a:ext cx="1997075" cy="3093085"/>
                    </a:xfrm>
                    <a:prstGeom prst="rect">
                      <a:avLst/>
                    </a:prstGeom>
                    <a:noFill/>
                    <a:ln>
                      <a:noFill/>
                    </a:ln>
                  </pic:spPr>
                </pic:pic>
              </a:graphicData>
            </a:graphic>
          </wp:inline>
        </w:drawing>
      </w:r>
    </w:p>
    <w:p w14:paraId="6F7372EC" w14:textId="146394E3" w:rsidR="00823717" w:rsidRDefault="007F6A9F" w:rsidP="00560E4D">
      <w:pPr>
        <w:pStyle w:val="a4"/>
        <w:jc w:val="center"/>
      </w:pPr>
      <w:bookmarkStart w:id="114" w:name="_Toc155596338"/>
      <w:r>
        <w:rPr>
          <w:rFonts w:hint="eastAsia"/>
        </w:rPr>
        <w:t>图</w:t>
      </w:r>
      <w:r w:rsidR="00560E4D">
        <w:rPr>
          <w:rFonts w:hint="eastAsia"/>
        </w:rPr>
        <w:t>3-6</w:t>
      </w:r>
      <w:r>
        <w:rPr>
          <w:rFonts w:hint="eastAsia"/>
        </w:rPr>
        <w:t>孙冬青老师深入</w:t>
      </w:r>
      <w:proofErr w:type="gramStart"/>
      <w:r>
        <w:rPr>
          <w:rFonts w:hint="eastAsia"/>
        </w:rPr>
        <w:t>白桦乡</w:t>
      </w:r>
      <w:proofErr w:type="gramEnd"/>
      <w:r>
        <w:rPr>
          <w:rFonts w:hint="eastAsia"/>
        </w:rPr>
        <w:t>白桦村开展农村科技服务工作</w:t>
      </w:r>
      <w:bookmarkEnd w:id="114"/>
    </w:p>
    <w:p w14:paraId="3B0CA8B1" w14:textId="77777777" w:rsidR="00823717" w:rsidRDefault="00823717">
      <w:pPr>
        <w:pStyle w:val="aa"/>
        <w:adjustRightInd w:val="0"/>
        <w:snapToGrid w:val="0"/>
        <w:spacing w:line="360" w:lineRule="auto"/>
        <w:jc w:val="center"/>
        <w:rPr>
          <w:rFonts w:ascii="宋体" w:eastAsia="宋体" w:hAnsi="宋体" w:cs="宋体"/>
          <w:color w:val="000000"/>
          <w:spacing w:val="8"/>
          <w:sz w:val="28"/>
          <w:szCs w:val="28"/>
          <w:shd w:val="clear" w:color="auto" w:fill="FFFFFF"/>
        </w:rPr>
      </w:pPr>
    </w:p>
    <w:p w14:paraId="6FB069EF" w14:textId="77777777" w:rsidR="00823717" w:rsidRDefault="00823717">
      <w:pPr>
        <w:pStyle w:val="aa"/>
        <w:adjustRightInd w:val="0"/>
        <w:snapToGrid w:val="0"/>
        <w:spacing w:line="360" w:lineRule="auto"/>
        <w:jc w:val="center"/>
        <w:rPr>
          <w:rFonts w:ascii="宋体" w:eastAsia="宋体" w:hAnsi="宋体" w:cs="宋体"/>
          <w:color w:val="000000"/>
          <w:spacing w:val="8"/>
          <w:sz w:val="28"/>
          <w:szCs w:val="28"/>
          <w:shd w:val="clear" w:color="auto" w:fill="FFFFFF"/>
        </w:rPr>
      </w:pPr>
    </w:p>
    <w:p w14:paraId="5DDCFBA5" w14:textId="77777777" w:rsidR="00823717" w:rsidRDefault="00000000">
      <w:pPr>
        <w:pStyle w:val="aa"/>
        <w:adjustRightInd w:val="0"/>
        <w:snapToGrid w:val="0"/>
        <w:spacing w:line="360" w:lineRule="auto"/>
        <w:jc w:val="center"/>
        <w:rPr>
          <w:rFonts w:ascii="宋体" w:eastAsia="宋体" w:hAnsi="宋体" w:cs="宋体"/>
          <w:color w:val="000000"/>
          <w:spacing w:val="8"/>
          <w:sz w:val="28"/>
          <w:szCs w:val="28"/>
          <w:shd w:val="clear" w:color="auto" w:fill="FFFFFF"/>
        </w:rPr>
      </w:pPr>
      <w:r>
        <w:rPr>
          <w:rFonts w:ascii="宋体" w:eastAsia="宋体" w:hAnsi="宋体" w:cs="宋体" w:hint="eastAsia"/>
          <w:noProof/>
          <w:color w:val="000000"/>
          <w:spacing w:val="8"/>
          <w:sz w:val="28"/>
          <w:szCs w:val="28"/>
          <w:shd w:val="clear" w:color="auto" w:fill="FFFFFF"/>
        </w:rPr>
        <w:lastRenderedPageBreak/>
        <w:drawing>
          <wp:inline distT="0" distB="0" distL="114300" distR="114300" wp14:anchorId="758D2B48" wp14:editId="43C257D3">
            <wp:extent cx="2273935" cy="2276475"/>
            <wp:effectExtent l="0" t="0" r="12065" b="9525"/>
            <wp:docPr id="105" name="图片 29"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图片 29" descr="IMG_256"/>
                    <pic:cNvPicPr>
                      <a:picLocks noChangeAspect="1"/>
                    </pic:cNvPicPr>
                  </pic:nvPicPr>
                  <pic:blipFill>
                    <a:blip r:embed="rId80"/>
                    <a:srcRect t="11357" r="1431" b="6887"/>
                    <a:stretch>
                      <a:fillRect/>
                    </a:stretch>
                  </pic:blipFill>
                  <pic:spPr>
                    <a:xfrm>
                      <a:off x="0" y="0"/>
                      <a:ext cx="2273935" cy="2276475"/>
                    </a:xfrm>
                    <a:prstGeom prst="rect">
                      <a:avLst/>
                    </a:prstGeom>
                    <a:noFill/>
                    <a:ln>
                      <a:noFill/>
                    </a:ln>
                  </pic:spPr>
                </pic:pic>
              </a:graphicData>
            </a:graphic>
          </wp:inline>
        </w:drawing>
      </w:r>
      <w:r>
        <w:rPr>
          <w:rFonts w:ascii="宋体" w:eastAsia="宋体" w:hAnsi="宋体" w:cs="宋体" w:hint="eastAsia"/>
          <w:color w:val="000000"/>
          <w:spacing w:val="8"/>
          <w:sz w:val="28"/>
          <w:szCs w:val="28"/>
          <w:shd w:val="clear" w:color="auto" w:fill="FFFFFF"/>
        </w:rPr>
        <w:t xml:space="preserve"> </w:t>
      </w:r>
      <w:r>
        <w:rPr>
          <w:rFonts w:ascii="宋体" w:eastAsia="宋体" w:hAnsi="宋体" w:cs="宋体" w:hint="eastAsia"/>
          <w:b/>
          <w:bCs/>
          <w:noProof/>
          <w:sz w:val="28"/>
          <w:szCs w:val="28"/>
        </w:rPr>
        <w:drawing>
          <wp:inline distT="0" distB="0" distL="114300" distR="114300" wp14:anchorId="11B01E6F" wp14:editId="2C8C4791">
            <wp:extent cx="2536825" cy="2279015"/>
            <wp:effectExtent l="0" t="0" r="15875" b="6985"/>
            <wp:docPr id="104" name="图片 30" descr="cb1178a9b0b2a596f0586b60e534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图片 30" descr="cb1178a9b0b2a596f0586b60e534095"/>
                    <pic:cNvPicPr>
                      <a:picLocks noChangeAspect="1"/>
                    </pic:cNvPicPr>
                  </pic:nvPicPr>
                  <pic:blipFill>
                    <a:blip r:embed="rId81"/>
                    <a:srcRect t="12009" r="-1370" b="6515"/>
                    <a:stretch>
                      <a:fillRect/>
                    </a:stretch>
                  </pic:blipFill>
                  <pic:spPr>
                    <a:xfrm>
                      <a:off x="0" y="0"/>
                      <a:ext cx="2536825" cy="2279015"/>
                    </a:xfrm>
                    <a:prstGeom prst="rect">
                      <a:avLst/>
                    </a:prstGeom>
                    <a:noFill/>
                    <a:ln>
                      <a:noFill/>
                    </a:ln>
                  </pic:spPr>
                </pic:pic>
              </a:graphicData>
            </a:graphic>
          </wp:inline>
        </w:drawing>
      </w:r>
    </w:p>
    <w:p w14:paraId="01AED2AB" w14:textId="7E9203C8" w:rsidR="00823717" w:rsidRDefault="007F6A9F" w:rsidP="00560E4D">
      <w:pPr>
        <w:pStyle w:val="a4"/>
        <w:jc w:val="center"/>
      </w:pPr>
      <w:bookmarkStart w:id="115" w:name="_Toc155596339"/>
      <w:r>
        <w:rPr>
          <w:rFonts w:hint="eastAsia"/>
        </w:rPr>
        <w:t>图</w:t>
      </w:r>
      <w:r w:rsidR="00560E4D">
        <w:rPr>
          <w:rFonts w:hint="eastAsia"/>
        </w:rPr>
        <w:t>3-7</w:t>
      </w:r>
      <w:r>
        <w:rPr>
          <w:rFonts w:hint="eastAsia"/>
        </w:rPr>
        <w:t>杨丽红老师参加古</w:t>
      </w:r>
      <w:proofErr w:type="gramStart"/>
      <w:r>
        <w:rPr>
          <w:rFonts w:hint="eastAsia"/>
        </w:rPr>
        <w:t>驿</w:t>
      </w:r>
      <w:proofErr w:type="gramEnd"/>
      <w:r>
        <w:rPr>
          <w:rFonts w:hint="eastAsia"/>
        </w:rPr>
        <w:t>镇“古驿文化”旅游＋座谈会</w:t>
      </w:r>
      <w:bookmarkEnd w:id="115"/>
    </w:p>
    <w:p w14:paraId="2AD4A8EA" w14:textId="77777777" w:rsidR="00823717" w:rsidRDefault="00000000">
      <w:pPr>
        <w:pStyle w:val="2"/>
        <w:spacing w:before="0" w:after="0" w:line="360" w:lineRule="auto"/>
        <w:ind w:firstLineChars="200" w:firstLine="482"/>
        <w:rPr>
          <w:sz w:val="24"/>
          <w:szCs w:val="24"/>
        </w:rPr>
      </w:pPr>
      <w:bookmarkStart w:id="116" w:name="_Toc155585965"/>
      <w:bookmarkStart w:id="117" w:name="_Toc155586280"/>
      <w:bookmarkStart w:id="118" w:name="_Toc155587343"/>
      <w:bookmarkStart w:id="119" w:name="_Toc155587480"/>
      <w:r>
        <w:rPr>
          <w:rFonts w:hint="eastAsia"/>
          <w:sz w:val="24"/>
          <w:szCs w:val="24"/>
        </w:rPr>
        <w:t>（三）服务地方社区</w:t>
      </w:r>
      <w:bookmarkEnd w:id="116"/>
      <w:bookmarkEnd w:id="117"/>
      <w:bookmarkEnd w:id="118"/>
      <w:bookmarkEnd w:id="119"/>
    </w:p>
    <w:p w14:paraId="0CCDCB80" w14:textId="0353747D" w:rsidR="00823717" w:rsidRDefault="00000000" w:rsidP="003B6F49">
      <w:pPr>
        <w:spacing w:line="360" w:lineRule="auto"/>
        <w:ind w:firstLineChars="200" w:firstLine="480"/>
        <w:rPr>
          <w:rFonts w:asciiTheme="majorEastAsia" w:eastAsiaTheme="majorEastAsia" w:hAnsiTheme="majorEastAsia" w:cstheme="majorEastAsia"/>
          <w:color w:val="000000"/>
          <w:lang w:bidi="ar"/>
        </w:rPr>
      </w:pPr>
      <w:r>
        <w:rPr>
          <w:rFonts w:asciiTheme="majorEastAsia" w:eastAsiaTheme="majorEastAsia" w:hAnsiTheme="majorEastAsia" w:cstheme="majorEastAsia" w:hint="eastAsia"/>
          <w:color w:val="000000"/>
          <w:lang w:bidi="ar"/>
        </w:rPr>
        <w:t>1．青年红色筑梦之旅活动---走进社区服务老人及调研居家养老需求</w:t>
      </w:r>
      <w:r w:rsidR="003B6F49">
        <w:rPr>
          <w:rFonts w:asciiTheme="majorEastAsia" w:eastAsiaTheme="majorEastAsia" w:hAnsiTheme="majorEastAsia" w:cstheme="majorEastAsia" w:hint="eastAsia"/>
          <w:color w:val="000000"/>
          <w:lang w:bidi="ar"/>
        </w:rPr>
        <w:t>。</w:t>
      </w:r>
      <w:r>
        <w:rPr>
          <w:rFonts w:asciiTheme="majorEastAsia" w:eastAsiaTheme="majorEastAsia" w:hAnsiTheme="majorEastAsia" w:cstheme="majorEastAsia" w:hint="eastAsia"/>
          <w:color w:val="000000"/>
          <w:lang w:bidi="ar"/>
        </w:rPr>
        <w:t>6月17日，学校科学技术协会、医学技术学院和艺术设计学院师生到营林社区与老人共度端午，志愿者为老人量血压，现场手绘帆布袋、木片送给老人和儿童，并调研当下社区居家养老服务现状和需求。</w:t>
      </w:r>
    </w:p>
    <w:p w14:paraId="4E049E81" w14:textId="77777777" w:rsidR="00823717" w:rsidRDefault="00000000">
      <w:pPr>
        <w:spacing w:line="360" w:lineRule="auto"/>
        <w:jc w:val="both"/>
        <w:rPr>
          <w:rFonts w:asciiTheme="majorEastAsia" w:eastAsiaTheme="majorEastAsia" w:hAnsiTheme="majorEastAsia" w:cstheme="majorEastAsia"/>
          <w:color w:val="000000"/>
          <w:lang w:bidi="ar"/>
        </w:rPr>
      </w:pPr>
      <w:r>
        <w:rPr>
          <w:rFonts w:asciiTheme="majorEastAsia" w:eastAsiaTheme="majorEastAsia" w:hAnsiTheme="majorEastAsia" w:cstheme="majorEastAsia" w:hint="eastAsia"/>
          <w:color w:val="000000"/>
          <w:lang w:bidi="ar"/>
        </w:rPr>
        <w:t xml:space="preserve">       </w:t>
      </w:r>
      <w:r>
        <w:rPr>
          <w:rFonts w:asciiTheme="majorEastAsia" w:eastAsiaTheme="majorEastAsia" w:hAnsiTheme="majorEastAsia" w:cstheme="majorEastAsia" w:hint="eastAsia"/>
          <w:noProof/>
          <w:color w:val="000000"/>
          <w:lang w:bidi="ar"/>
        </w:rPr>
        <w:drawing>
          <wp:inline distT="0" distB="0" distL="114300" distR="114300" wp14:anchorId="1CA244D8" wp14:editId="1837CAAB">
            <wp:extent cx="2005330" cy="2117090"/>
            <wp:effectExtent l="0" t="0" r="13970" b="16510"/>
            <wp:docPr id="114" name="图片 31" descr="324b6786cb87da60cb69ccb8bfcd03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图片 31" descr="324b6786cb87da60cb69ccb8bfcd03e"/>
                    <pic:cNvPicPr>
                      <a:picLocks noChangeAspect="1"/>
                    </pic:cNvPicPr>
                  </pic:nvPicPr>
                  <pic:blipFill>
                    <a:blip r:embed="rId82"/>
                    <a:srcRect r="3954" b="-452"/>
                    <a:stretch>
                      <a:fillRect/>
                    </a:stretch>
                  </pic:blipFill>
                  <pic:spPr>
                    <a:xfrm>
                      <a:off x="0" y="0"/>
                      <a:ext cx="2005330" cy="2117090"/>
                    </a:xfrm>
                    <a:prstGeom prst="rect">
                      <a:avLst/>
                    </a:prstGeom>
                    <a:noFill/>
                    <a:ln>
                      <a:noFill/>
                    </a:ln>
                  </pic:spPr>
                </pic:pic>
              </a:graphicData>
            </a:graphic>
          </wp:inline>
        </w:drawing>
      </w:r>
      <w:r>
        <w:rPr>
          <w:rFonts w:asciiTheme="majorEastAsia" w:eastAsiaTheme="majorEastAsia" w:hAnsiTheme="majorEastAsia" w:cstheme="majorEastAsia" w:hint="eastAsia"/>
          <w:color w:val="000000"/>
          <w:lang w:bidi="ar"/>
        </w:rPr>
        <w:t xml:space="preserve"> </w:t>
      </w:r>
      <w:r>
        <w:rPr>
          <w:rFonts w:asciiTheme="majorEastAsia" w:eastAsiaTheme="majorEastAsia" w:hAnsiTheme="majorEastAsia" w:cstheme="majorEastAsia" w:hint="eastAsia"/>
          <w:noProof/>
          <w:color w:val="000000"/>
          <w:lang w:bidi="ar"/>
        </w:rPr>
        <w:drawing>
          <wp:inline distT="0" distB="0" distL="114300" distR="114300" wp14:anchorId="2F66BE71" wp14:editId="13A4B0FF">
            <wp:extent cx="2043430" cy="2136140"/>
            <wp:effectExtent l="0" t="0" r="13970" b="16510"/>
            <wp:docPr id="111" name="图片 32" descr="bce5240d76882536093a42b002d2b8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图片 32" descr="bce5240d76882536093a42b002d2b8e"/>
                    <pic:cNvPicPr>
                      <a:picLocks noChangeAspect="1"/>
                    </pic:cNvPicPr>
                  </pic:nvPicPr>
                  <pic:blipFill>
                    <a:blip r:embed="rId83"/>
                    <a:srcRect r="12554" b="-688"/>
                    <a:stretch>
                      <a:fillRect/>
                    </a:stretch>
                  </pic:blipFill>
                  <pic:spPr>
                    <a:xfrm>
                      <a:off x="0" y="0"/>
                      <a:ext cx="2043430" cy="2136140"/>
                    </a:xfrm>
                    <a:prstGeom prst="rect">
                      <a:avLst/>
                    </a:prstGeom>
                    <a:noFill/>
                    <a:ln>
                      <a:noFill/>
                    </a:ln>
                  </pic:spPr>
                </pic:pic>
              </a:graphicData>
            </a:graphic>
          </wp:inline>
        </w:drawing>
      </w:r>
    </w:p>
    <w:p w14:paraId="22418CC3" w14:textId="77777777" w:rsidR="00823717" w:rsidRDefault="00000000">
      <w:pPr>
        <w:jc w:val="both"/>
        <w:rPr>
          <w:rFonts w:asciiTheme="majorEastAsia" w:eastAsiaTheme="majorEastAsia" w:hAnsiTheme="majorEastAsia" w:cstheme="majorEastAsia"/>
          <w:color w:val="000000"/>
          <w:lang w:bidi="ar"/>
        </w:rPr>
      </w:pPr>
      <w:r>
        <w:rPr>
          <w:rFonts w:asciiTheme="majorEastAsia" w:eastAsiaTheme="majorEastAsia" w:hAnsiTheme="majorEastAsia" w:cstheme="majorEastAsia" w:hint="eastAsia"/>
          <w:color w:val="000000"/>
          <w:lang w:bidi="ar"/>
        </w:rPr>
        <w:t xml:space="preserve">       </w:t>
      </w:r>
      <w:r>
        <w:rPr>
          <w:rFonts w:asciiTheme="majorEastAsia" w:eastAsiaTheme="majorEastAsia" w:hAnsiTheme="majorEastAsia" w:cstheme="majorEastAsia" w:hint="eastAsia"/>
          <w:noProof/>
          <w:color w:val="000000"/>
          <w:lang w:bidi="ar"/>
        </w:rPr>
        <w:drawing>
          <wp:inline distT="0" distB="0" distL="114300" distR="114300" wp14:anchorId="3026E61A" wp14:editId="5F564783">
            <wp:extent cx="2013585" cy="2144395"/>
            <wp:effectExtent l="0" t="0" r="5715" b="8255"/>
            <wp:docPr id="112" name="图片 33" descr="9bc20289a3d100b45651b8cc91fd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图片 33" descr="9bc20289a3d100b45651b8cc91fd782"/>
                    <pic:cNvPicPr>
                      <a:picLocks noChangeAspect="1"/>
                    </pic:cNvPicPr>
                  </pic:nvPicPr>
                  <pic:blipFill>
                    <a:blip r:embed="rId84"/>
                    <a:srcRect r="2220" b="148"/>
                    <a:stretch>
                      <a:fillRect/>
                    </a:stretch>
                  </pic:blipFill>
                  <pic:spPr>
                    <a:xfrm>
                      <a:off x="0" y="0"/>
                      <a:ext cx="2013585" cy="2144395"/>
                    </a:xfrm>
                    <a:prstGeom prst="rect">
                      <a:avLst/>
                    </a:prstGeom>
                    <a:noFill/>
                    <a:ln>
                      <a:noFill/>
                    </a:ln>
                  </pic:spPr>
                </pic:pic>
              </a:graphicData>
            </a:graphic>
          </wp:inline>
        </w:drawing>
      </w:r>
      <w:r>
        <w:rPr>
          <w:rFonts w:asciiTheme="majorEastAsia" w:eastAsiaTheme="majorEastAsia" w:hAnsiTheme="majorEastAsia" w:cstheme="majorEastAsia" w:hint="eastAsia"/>
          <w:color w:val="000000"/>
          <w:lang w:bidi="ar"/>
        </w:rPr>
        <w:t xml:space="preserve"> </w:t>
      </w:r>
      <w:r>
        <w:rPr>
          <w:rFonts w:asciiTheme="majorEastAsia" w:eastAsiaTheme="majorEastAsia" w:hAnsiTheme="majorEastAsia" w:cstheme="majorEastAsia" w:hint="eastAsia"/>
          <w:noProof/>
          <w:color w:val="000000"/>
          <w:lang w:bidi="ar"/>
        </w:rPr>
        <w:drawing>
          <wp:inline distT="0" distB="0" distL="114300" distR="114300" wp14:anchorId="0C026527" wp14:editId="52EF469C">
            <wp:extent cx="2040890" cy="2150110"/>
            <wp:effectExtent l="0" t="0" r="16510" b="2540"/>
            <wp:docPr id="113" name="图片 34" descr="d37e420e118f4534d5322ba326d97c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图片 34" descr="d37e420e118f4534d5322ba326d97c2"/>
                    <pic:cNvPicPr>
                      <a:picLocks noChangeAspect="1"/>
                    </pic:cNvPicPr>
                  </pic:nvPicPr>
                  <pic:blipFill>
                    <a:blip r:embed="rId85"/>
                    <a:stretch>
                      <a:fillRect/>
                    </a:stretch>
                  </pic:blipFill>
                  <pic:spPr>
                    <a:xfrm>
                      <a:off x="0" y="0"/>
                      <a:ext cx="2040890" cy="2150110"/>
                    </a:xfrm>
                    <a:prstGeom prst="rect">
                      <a:avLst/>
                    </a:prstGeom>
                    <a:noFill/>
                    <a:ln>
                      <a:noFill/>
                    </a:ln>
                  </pic:spPr>
                </pic:pic>
              </a:graphicData>
            </a:graphic>
          </wp:inline>
        </w:drawing>
      </w:r>
    </w:p>
    <w:p w14:paraId="47C1DCC5" w14:textId="6B36EF11" w:rsidR="00823717" w:rsidRDefault="007F6A9F" w:rsidP="00560E4D">
      <w:pPr>
        <w:pStyle w:val="a4"/>
        <w:jc w:val="center"/>
      </w:pPr>
      <w:bookmarkStart w:id="120" w:name="_Toc155596340"/>
      <w:r>
        <w:rPr>
          <w:rFonts w:hint="eastAsia"/>
        </w:rPr>
        <w:t>图</w:t>
      </w:r>
      <w:r w:rsidR="00560E4D">
        <w:rPr>
          <w:rFonts w:hint="eastAsia"/>
        </w:rPr>
        <w:t>3-8</w:t>
      </w:r>
      <w:r>
        <w:rPr>
          <w:rFonts w:hint="eastAsia"/>
        </w:rPr>
        <w:t>师生走进社区，提供贴心服务</w:t>
      </w:r>
      <w:bookmarkEnd w:id="120"/>
    </w:p>
    <w:p w14:paraId="60648D9F" w14:textId="7D2672CB" w:rsidR="00823717" w:rsidRDefault="00000000" w:rsidP="003B6F49">
      <w:pPr>
        <w:spacing w:line="360" w:lineRule="auto"/>
        <w:ind w:firstLineChars="200" w:firstLine="480"/>
        <w:rPr>
          <w:rFonts w:asciiTheme="majorEastAsia" w:eastAsiaTheme="majorEastAsia" w:hAnsiTheme="majorEastAsia" w:cstheme="majorEastAsia"/>
          <w:color w:val="000000"/>
          <w:lang w:bidi="ar"/>
        </w:rPr>
      </w:pPr>
      <w:r>
        <w:rPr>
          <w:rFonts w:asciiTheme="majorEastAsia" w:eastAsiaTheme="majorEastAsia" w:hAnsiTheme="majorEastAsia" w:cstheme="majorEastAsia" w:hint="eastAsia"/>
          <w:color w:val="000000"/>
          <w:lang w:bidi="ar"/>
        </w:rPr>
        <w:lastRenderedPageBreak/>
        <w:t>2</w:t>
      </w:r>
      <w:r w:rsidR="004F7356">
        <w:rPr>
          <w:rFonts w:asciiTheme="majorEastAsia" w:eastAsiaTheme="majorEastAsia" w:hAnsiTheme="majorEastAsia" w:cstheme="majorEastAsia" w:hint="eastAsia"/>
          <w:color w:val="000000"/>
          <w:lang w:bidi="ar"/>
        </w:rPr>
        <w:t>．</w:t>
      </w:r>
      <w:r>
        <w:rPr>
          <w:rFonts w:asciiTheme="majorEastAsia" w:eastAsiaTheme="majorEastAsia" w:hAnsiTheme="majorEastAsia" w:cstheme="majorEastAsia" w:hint="eastAsia"/>
          <w:color w:val="000000"/>
          <w:lang w:bidi="ar"/>
        </w:rPr>
        <w:t>广场科普宣传</w:t>
      </w:r>
      <w:r w:rsidR="003B6F49">
        <w:rPr>
          <w:rFonts w:asciiTheme="majorEastAsia" w:eastAsiaTheme="majorEastAsia" w:hAnsiTheme="majorEastAsia" w:cstheme="majorEastAsia" w:hint="eastAsia"/>
          <w:color w:val="000000"/>
          <w:lang w:bidi="ar"/>
        </w:rPr>
        <w:t>。</w:t>
      </w:r>
      <w:r>
        <w:rPr>
          <w:rFonts w:asciiTheme="majorEastAsia" w:eastAsiaTheme="majorEastAsia" w:hAnsiTheme="majorEastAsia" w:cstheme="majorEastAsia" w:hint="eastAsia"/>
          <w:color w:val="000000"/>
          <w:lang w:bidi="ar"/>
        </w:rPr>
        <w:t>学校每年科技活动周都在加格达奇世纪广场举办活动，宗旨皆为全区群众普及科普知识，同时也进行健康知识宣传。</w:t>
      </w:r>
    </w:p>
    <w:p w14:paraId="0C99F4B1" w14:textId="08D8C0B7" w:rsidR="00823717" w:rsidRPr="005D538B" w:rsidRDefault="00B23D6D" w:rsidP="00B23D6D">
      <w:pPr>
        <w:pStyle w:val="a4"/>
        <w:rPr>
          <w:rFonts w:asciiTheme="majorEastAsia" w:eastAsiaTheme="majorEastAsia" w:hAnsiTheme="majorEastAsia" w:cstheme="majorEastAsia"/>
          <w:b/>
          <w:bCs/>
          <w:color w:val="000000"/>
          <w:lang w:bidi="ar"/>
        </w:rPr>
      </w:pPr>
      <w:bookmarkStart w:id="121" w:name="_Toc155600901"/>
      <w:r w:rsidRPr="00B23D6D">
        <w:rPr>
          <w:rFonts w:hint="eastAsia"/>
          <w:b/>
          <w:bCs/>
        </w:rPr>
        <w:t>案例</w:t>
      </w:r>
      <w:r w:rsidRPr="00B23D6D">
        <w:rPr>
          <w:rFonts w:hint="eastAsia"/>
          <w:b/>
          <w:bCs/>
        </w:rPr>
        <w:t xml:space="preserve"> </w:t>
      </w:r>
      <w:r w:rsidR="00913714">
        <w:rPr>
          <w:rFonts w:hint="eastAsia"/>
          <w:b/>
          <w:bCs/>
        </w:rPr>
        <w:t>3-4</w:t>
      </w:r>
      <w:r>
        <w:rPr>
          <w:rFonts w:hint="eastAsia"/>
          <w:b/>
          <w:bCs/>
        </w:rPr>
        <w:t>：</w:t>
      </w:r>
      <w:r w:rsidR="00AE6379" w:rsidRPr="005D538B">
        <w:rPr>
          <w:rFonts w:asciiTheme="majorEastAsia" w:eastAsiaTheme="majorEastAsia" w:hAnsiTheme="majorEastAsia" w:cstheme="majorEastAsia" w:hint="eastAsia"/>
          <w:b/>
          <w:bCs/>
          <w:color w:val="000000"/>
          <w:lang w:bidi="ar"/>
        </w:rPr>
        <w:t>学校口腔专业学生在“科技活动周”中</w:t>
      </w:r>
      <w:r w:rsidR="005D538B" w:rsidRPr="005D538B">
        <w:rPr>
          <w:rFonts w:asciiTheme="majorEastAsia" w:eastAsiaTheme="majorEastAsia" w:hAnsiTheme="majorEastAsia" w:cstheme="majorEastAsia" w:hint="eastAsia"/>
          <w:b/>
          <w:bCs/>
          <w:color w:val="000000"/>
          <w:lang w:bidi="ar"/>
        </w:rPr>
        <w:t>开展口腔保健知识宣讲</w:t>
      </w:r>
      <w:bookmarkEnd w:id="121"/>
    </w:p>
    <w:p w14:paraId="094CDB4F" w14:textId="77777777" w:rsidR="00823717" w:rsidRPr="0037015A" w:rsidRDefault="00000000" w:rsidP="0037015A">
      <w:pPr>
        <w:pStyle w:val="a0"/>
        <w:spacing w:line="360" w:lineRule="auto"/>
        <w:ind w:firstLineChars="200" w:firstLine="480"/>
        <w:rPr>
          <w:rFonts w:asciiTheme="majorEastAsia" w:eastAsiaTheme="majorEastAsia" w:hAnsiTheme="majorEastAsia" w:cstheme="majorEastAsia"/>
          <w:color w:val="000000"/>
          <w:lang w:bidi="ar"/>
        </w:rPr>
      </w:pPr>
      <w:r w:rsidRPr="0037015A">
        <w:rPr>
          <w:rFonts w:asciiTheme="majorEastAsia" w:eastAsiaTheme="majorEastAsia" w:hAnsiTheme="majorEastAsia" w:cstheme="majorEastAsia" w:hint="eastAsia"/>
          <w:color w:val="000000"/>
          <w:lang w:bidi="ar"/>
        </w:rPr>
        <w:t>2023年5月29日上午，在新世纪广场举行2023年大兴安岭地区加格达奇区科技活动周《热爱科学 崇尚科学》宣传活动，我院科协技术协会（设在科研部）和医学技术学院组织15名口腔专业学生开展口腔保健知识宣讲。活动现场，同学们利用牙齿模型演示巴氏刷牙法，讲解正确的刷牙方式，着重指出大家经常出现的错误刷牙方法。师生还宣讲了“如何正确选择牙刷”“如何正确使用牙线”和“如何选择牙膏”等口腔保健知识。还有一些群众询问了口腔疾病的预防和治疗方法，师生们都耐心地讲解。</w:t>
      </w:r>
    </w:p>
    <w:p w14:paraId="6486113B" w14:textId="6D2ADDCA" w:rsidR="00823717" w:rsidRDefault="00000000">
      <w:pPr>
        <w:widowControl w:val="0"/>
        <w:spacing w:line="360" w:lineRule="auto"/>
        <w:rPr>
          <w:rFonts w:ascii="宋体" w:eastAsia="宋体" w:hAnsi="宋体" w:cs="宋体"/>
          <w:kern w:val="2"/>
          <w:sz w:val="28"/>
          <w:szCs w:val="28"/>
        </w:rPr>
      </w:pPr>
      <w:r>
        <w:rPr>
          <w:rFonts w:ascii="宋体" w:eastAsia="宋体" w:hAnsi="宋体" w:cs="宋体" w:hint="eastAsia"/>
          <w:kern w:val="2"/>
          <w:sz w:val="28"/>
          <w:szCs w:val="28"/>
        </w:rPr>
        <w:t xml:space="preserve"> </w:t>
      </w:r>
      <w:r>
        <w:rPr>
          <w:rFonts w:ascii="宋体" w:eastAsia="宋体" w:hAnsi="宋体" w:cs="宋体"/>
          <w:kern w:val="2"/>
          <w:sz w:val="28"/>
          <w:szCs w:val="28"/>
        </w:rPr>
        <w:t xml:space="preserve"> </w:t>
      </w:r>
      <w:r>
        <w:rPr>
          <w:rFonts w:ascii="宋体" w:eastAsia="宋体" w:hAnsi="宋体" w:cs="宋体" w:hint="eastAsia"/>
          <w:noProof/>
          <w:kern w:val="2"/>
          <w:sz w:val="28"/>
          <w:szCs w:val="28"/>
        </w:rPr>
        <w:drawing>
          <wp:inline distT="0" distB="0" distL="114300" distR="114300" wp14:anchorId="4ADEFDCA" wp14:editId="1E284A29">
            <wp:extent cx="1706797" cy="2420895"/>
            <wp:effectExtent l="4763" t="0" r="0" b="0"/>
            <wp:docPr id="164" name="图片 84" descr="8bf819a0667515cf8aba1dc8f64daf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 name="图片 84" descr="8bf819a0667515cf8aba1dc8f64dafc"/>
                    <pic:cNvPicPr>
                      <a:picLocks noChangeAspect="1"/>
                    </pic:cNvPicPr>
                  </pic:nvPicPr>
                  <pic:blipFill>
                    <a:blip r:embed="rId86"/>
                    <a:stretch>
                      <a:fillRect/>
                    </a:stretch>
                  </pic:blipFill>
                  <pic:spPr>
                    <a:xfrm rot="-5400000">
                      <a:off x="0" y="0"/>
                      <a:ext cx="1712150" cy="2428487"/>
                    </a:xfrm>
                    <a:prstGeom prst="rect">
                      <a:avLst/>
                    </a:prstGeom>
                    <a:noFill/>
                    <a:ln>
                      <a:noFill/>
                    </a:ln>
                  </pic:spPr>
                </pic:pic>
              </a:graphicData>
            </a:graphic>
          </wp:inline>
        </w:drawing>
      </w:r>
      <w:r w:rsidR="00373F16">
        <w:rPr>
          <w:rFonts w:ascii="宋体" w:eastAsia="宋体" w:hAnsi="宋体" w:cs="宋体"/>
          <w:kern w:val="2"/>
          <w:sz w:val="28"/>
          <w:szCs w:val="28"/>
        </w:rPr>
        <w:t xml:space="preserve"> </w:t>
      </w:r>
      <w:r w:rsidR="00373F16">
        <w:rPr>
          <w:rFonts w:ascii="宋体" w:eastAsia="宋体" w:hAnsi="宋体" w:cs="宋体" w:hint="eastAsia"/>
          <w:noProof/>
          <w:kern w:val="2"/>
          <w:sz w:val="28"/>
          <w:szCs w:val="28"/>
        </w:rPr>
        <w:drawing>
          <wp:inline distT="0" distB="0" distL="114300" distR="114300" wp14:anchorId="208B788F" wp14:editId="6FB8C80D">
            <wp:extent cx="2339340" cy="1686668"/>
            <wp:effectExtent l="0" t="0" r="3810" b="8890"/>
            <wp:docPr id="166" name="图片 83" descr="5fefb80484584b6929718e49d6093c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图片 83" descr="5fefb80484584b6929718e49d6093cf"/>
                    <pic:cNvPicPr>
                      <a:picLocks noChangeAspect="1"/>
                    </pic:cNvPicPr>
                  </pic:nvPicPr>
                  <pic:blipFill>
                    <a:blip r:embed="rId87"/>
                    <a:srcRect l="5208" b="17415"/>
                    <a:stretch>
                      <a:fillRect/>
                    </a:stretch>
                  </pic:blipFill>
                  <pic:spPr>
                    <a:xfrm>
                      <a:off x="0" y="0"/>
                      <a:ext cx="2341590" cy="1688290"/>
                    </a:xfrm>
                    <a:prstGeom prst="rect">
                      <a:avLst/>
                    </a:prstGeom>
                    <a:noFill/>
                    <a:ln>
                      <a:noFill/>
                    </a:ln>
                  </pic:spPr>
                </pic:pic>
              </a:graphicData>
            </a:graphic>
          </wp:inline>
        </w:drawing>
      </w:r>
    </w:p>
    <w:p w14:paraId="064FF2BB" w14:textId="439A60BE" w:rsidR="00823717" w:rsidRDefault="007F6A9F" w:rsidP="00560E4D">
      <w:pPr>
        <w:pStyle w:val="a4"/>
        <w:jc w:val="center"/>
      </w:pPr>
      <w:bookmarkStart w:id="122" w:name="_Toc155596341"/>
      <w:r>
        <w:rPr>
          <w:rFonts w:hint="eastAsia"/>
        </w:rPr>
        <w:t>图</w:t>
      </w:r>
      <w:r w:rsidR="00560E4D">
        <w:rPr>
          <w:rFonts w:hint="eastAsia"/>
        </w:rPr>
        <w:t>3-9</w:t>
      </w:r>
      <w:r>
        <w:rPr>
          <w:rFonts w:hint="eastAsia"/>
        </w:rPr>
        <w:t>口腔专业学生开展口腔保健知识宣讲</w:t>
      </w:r>
      <w:bookmarkEnd w:id="122"/>
    </w:p>
    <w:p w14:paraId="441FB1CC" w14:textId="4491BB8C" w:rsidR="00823717" w:rsidRDefault="00000000">
      <w:pPr>
        <w:pStyle w:val="2"/>
        <w:spacing w:before="0" w:after="0" w:line="360" w:lineRule="auto"/>
        <w:ind w:firstLineChars="200" w:firstLine="482"/>
        <w:rPr>
          <w:sz w:val="24"/>
          <w:szCs w:val="24"/>
        </w:rPr>
      </w:pPr>
      <w:bookmarkStart w:id="123" w:name="_Toc155585966"/>
      <w:bookmarkStart w:id="124" w:name="_Toc155586281"/>
      <w:bookmarkStart w:id="125" w:name="_Toc155587344"/>
      <w:bookmarkStart w:id="126" w:name="_Toc155587481"/>
      <w:r>
        <w:rPr>
          <w:rFonts w:hint="eastAsia"/>
          <w:sz w:val="24"/>
          <w:szCs w:val="24"/>
        </w:rPr>
        <w:t>（四）地域特色服务</w:t>
      </w:r>
      <w:bookmarkEnd w:id="123"/>
      <w:bookmarkEnd w:id="124"/>
      <w:bookmarkEnd w:id="125"/>
      <w:bookmarkEnd w:id="126"/>
    </w:p>
    <w:p w14:paraId="0EF4ABFD" w14:textId="77777777" w:rsidR="00823717" w:rsidRDefault="00000000">
      <w:pPr>
        <w:spacing w:line="360" w:lineRule="auto"/>
        <w:ind w:firstLineChars="200" w:firstLine="480"/>
        <w:rPr>
          <w:rFonts w:asciiTheme="majorEastAsia" w:eastAsiaTheme="majorEastAsia" w:hAnsiTheme="majorEastAsia" w:cstheme="majorEastAsia"/>
          <w:color w:val="000000"/>
          <w:lang w:bidi="ar"/>
        </w:rPr>
      </w:pPr>
      <w:r>
        <w:rPr>
          <w:rFonts w:asciiTheme="majorEastAsia" w:eastAsiaTheme="majorEastAsia" w:hAnsiTheme="majorEastAsia" w:cstheme="majorEastAsia" w:hint="eastAsia"/>
          <w:color w:val="000000"/>
          <w:lang w:bidi="ar"/>
        </w:rPr>
        <w:t>为充分挖掘大兴安岭生态优势和资源优势，助</w:t>
      </w:r>
      <w:proofErr w:type="gramStart"/>
      <w:r>
        <w:rPr>
          <w:rFonts w:asciiTheme="majorEastAsia" w:eastAsiaTheme="majorEastAsia" w:hAnsiTheme="majorEastAsia" w:cstheme="majorEastAsia" w:hint="eastAsia"/>
          <w:color w:val="000000"/>
          <w:lang w:bidi="ar"/>
        </w:rPr>
        <w:t>推地区</w:t>
      </w:r>
      <w:proofErr w:type="gramEnd"/>
      <w:r>
        <w:rPr>
          <w:rFonts w:asciiTheme="majorEastAsia" w:eastAsiaTheme="majorEastAsia" w:hAnsiTheme="majorEastAsia" w:cstheme="majorEastAsia" w:hint="eastAsia"/>
          <w:color w:val="000000"/>
          <w:lang w:bidi="ar"/>
        </w:rPr>
        <w:t>“双寒”产业高质量发展，学校与</w:t>
      </w:r>
      <w:proofErr w:type="gramStart"/>
      <w:r>
        <w:rPr>
          <w:rFonts w:asciiTheme="majorEastAsia" w:eastAsiaTheme="majorEastAsia" w:hAnsiTheme="majorEastAsia" w:cstheme="majorEastAsia" w:hint="eastAsia"/>
          <w:color w:val="000000"/>
          <w:lang w:bidi="ar"/>
        </w:rPr>
        <w:t>江苏康缘药业</w:t>
      </w:r>
      <w:proofErr w:type="gramEnd"/>
      <w:r>
        <w:rPr>
          <w:rFonts w:asciiTheme="majorEastAsia" w:eastAsiaTheme="majorEastAsia" w:hAnsiTheme="majorEastAsia" w:cstheme="majorEastAsia" w:hint="eastAsia"/>
          <w:color w:val="000000"/>
          <w:lang w:bidi="ar"/>
        </w:rPr>
        <w:t>签订战略合作协议，深入开展校企合作，推动协同创新、共同发展，积极推动大兴安岭寒地药材与智能产业研发中心建设。</w:t>
      </w:r>
    </w:p>
    <w:p w14:paraId="5B76CA52" w14:textId="4351BFE2" w:rsidR="00823717" w:rsidRPr="00533331" w:rsidRDefault="00526E8A" w:rsidP="00526E8A">
      <w:pPr>
        <w:pStyle w:val="a4"/>
        <w:rPr>
          <w:b/>
          <w:bCs/>
        </w:rPr>
      </w:pPr>
      <w:bookmarkStart w:id="127" w:name="_Toc155600902"/>
      <w:r>
        <w:rPr>
          <w:rFonts w:hint="eastAsia"/>
        </w:rPr>
        <w:t>案例</w:t>
      </w:r>
      <w:r>
        <w:rPr>
          <w:rFonts w:hint="eastAsia"/>
        </w:rPr>
        <w:t xml:space="preserve"> </w:t>
      </w:r>
      <w:r w:rsidR="00913714">
        <w:rPr>
          <w:rFonts w:hint="eastAsia"/>
        </w:rPr>
        <w:t>3-5</w:t>
      </w:r>
      <w:r>
        <w:rPr>
          <w:rFonts w:hint="eastAsia"/>
        </w:rPr>
        <w:t>：</w:t>
      </w:r>
      <w:r w:rsidR="00533331" w:rsidRPr="00533331">
        <w:rPr>
          <w:rFonts w:hint="eastAsia"/>
          <w:b/>
          <w:bCs/>
        </w:rPr>
        <w:t>校企合作，助推</w:t>
      </w:r>
      <w:r w:rsidR="00533331">
        <w:rPr>
          <w:rFonts w:hint="eastAsia"/>
          <w:b/>
          <w:bCs/>
        </w:rPr>
        <w:t>大兴安岭</w:t>
      </w:r>
      <w:r w:rsidR="00533331" w:rsidRPr="00533331">
        <w:rPr>
          <w:rFonts w:asciiTheme="majorEastAsia" w:eastAsiaTheme="majorEastAsia" w:hAnsiTheme="majorEastAsia" w:cstheme="majorEastAsia" w:hint="eastAsia"/>
          <w:b/>
          <w:bCs/>
          <w:color w:val="000000"/>
          <w:lang w:bidi="ar"/>
        </w:rPr>
        <w:t>地区“双寒”产业高质量发展</w:t>
      </w:r>
      <w:bookmarkEnd w:id="127"/>
    </w:p>
    <w:p w14:paraId="773C9B94" w14:textId="77777777" w:rsidR="00823717" w:rsidRPr="0037015A" w:rsidRDefault="00000000" w:rsidP="000717FB">
      <w:pPr>
        <w:pStyle w:val="81"/>
        <w:spacing w:line="360" w:lineRule="auto"/>
        <w:ind w:left="0" w:firstLineChars="200" w:firstLine="480"/>
        <w:jc w:val="left"/>
        <w:rPr>
          <w:rFonts w:asciiTheme="majorEastAsia" w:eastAsiaTheme="majorEastAsia" w:hAnsiTheme="majorEastAsia" w:cstheme="majorEastAsia"/>
          <w:color w:val="000000"/>
          <w:sz w:val="24"/>
          <w:szCs w:val="24"/>
          <w:lang w:bidi="ar"/>
        </w:rPr>
      </w:pPr>
      <w:r w:rsidRPr="0037015A">
        <w:rPr>
          <w:rFonts w:asciiTheme="majorEastAsia" w:eastAsiaTheme="majorEastAsia" w:hAnsiTheme="majorEastAsia" w:cstheme="majorEastAsia" w:hint="eastAsia"/>
          <w:color w:val="000000"/>
          <w:sz w:val="24"/>
          <w:szCs w:val="24"/>
          <w:lang w:bidi="ar"/>
        </w:rPr>
        <w:t>2023年2月，学校科研团队撰写《大兴安岭地产药材团体标准申请书》，并向中国医药质量管理协会提出立项申请。中国医药质量管理协会分别于2023年2月8日、5月15日、5月26日在北京组织专家召开了大兴安岭地产药材团体标准评审会议，对标准内容认真审核、严格把关，并提出了详细的评审意见。2023年8月，中国医药质量管理协会专家组成员先后到大兴安岭珍源科技开发有限公司中药材种子种苗基地、加格达奇林业局大黑山管护区、大兴安岭寒温带药用植物园、</w:t>
      </w:r>
      <w:proofErr w:type="gramStart"/>
      <w:r w:rsidRPr="0037015A">
        <w:rPr>
          <w:rFonts w:asciiTheme="majorEastAsia" w:eastAsiaTheme="majorEastAsia" w:hAnsiTheme="majorEastAsia" w:cstheme="majorEastAsia" w:hint="eastAsia"/>
          <w:color w:val="000000"/>
          <w:sz w:val="24"/>
          <w:szCs w:val="24"/>
          <w:lang w:bidi="ar"/>
        </w:rPr>
        <w:t>泽康琳合作社</w:t>
      </w:r>
      <w:proofErr w:type="gramEnd"/>
      <w:r w:rsidRPr="0037015A">
        <w:rPr>
          <w:rFonts w:asciiTheme="majorEastAsia" w:eastAsiaTheme="majorEastAsia" w:hAnsiTheme="majorEastAsia" w:cstheme="majorEastAsia" w:hint="eastAsia"/>
          <w:color w:val="000000"/>
          <w:sz w:val="24"/>
          <w:szCs w:val="24"/>
          <w:lang w:bidi="ar"/>
        </w:rPr>
        <w:t>种植基地等实地察看大兴安岭中药材种植情况，深入</w:t>
      </w:r>
      <w:r w:rsidRPr="0037015A">
        <w:rPr>
          <w:rFonts w:asciiTheme="majorEastAsia" w:eastAsiaTheme="majorEastAsia" w:hAnsiTheme="majorEastAsia" w:cstheme="majorEastAsia" w:hint="eastAsia"/>
          <w:color w:val="000000"/>
          <w:sz w:val="24"/>
          <w:szCs w:val="24"/>
          <w:lang w:bidi="ar"/>
        </w:rPr>
        <w:lastRenderedPageBreak/>
        <w:t>了解大兴安岭地区中药材种植现状，对药材品种、种植技术、产业发展等方面提出了宝贵意见。</w:t>
      </w:r>
    </w:p>
    <w:p w14:paraId="6B297D44" w14:textId="77777777" w:rsidR="00823717" w:rsidRPr="0037015A" w:rsidRDefault="00000000" w:rsidP="000717FB">
      <w:pPr>
        <w:pStyle w:val="81"/>
        <w:spacing w:line="360" w:lineRule="auto"/>
        <w:ind w:left="0" w:firstLineChars="200" w:firstLine="480"/>
        <w:jc w:val="left"/>
        <w:rPr>
          <w:rFonts w:asciiTheme="majorEastAsia" w:eastAsiaTheme="majorEastAsia" w:hAnsiTheme="majorEastAsia" w:cstheme="majorEastAsia"/>
          <w:color w:val="000000"/>
          <w:sz w:val="24"/>
          <w:szCs w:val="24"/>
          <w:lang w:bidi="ar"/>
        </w:rPr>
      </w:pPr>
      <w:r w:rsidRPr="0037015A">
        <w:rPr>
          <w:rFonts w:asciiTheme="majorEastAsia" w:eastAsiaTheme="majorEastAsia" w:hAnsiTheme="majorEastAsia" w:cstheme="majorEastAsia" w:hint="eastAsia"/>
          <w:color w:val="000000"/>
          <w:sz w:val="24"/>
          <w:szCs w:val="24"/>
          <w:lang w:bidi="ar"/>
        </w:rPr>
        <w:t>2023年8月26日，中国医药质量管理协会、江苏康缘药业股份有限公司、大兴安岭地区行政公署、大兴安岭林业集团公司、大兴安岭职业学院、大兴安岭绿色产品产业发展局等单位联合举办了大兴安岭地产中药材质量规范发布会，北京中医药大学中药学院院长林瑞</w:t>
      </w:r>
      <w:proofErr w:type="gramStart"/>
      <w:r w:rsidRPr="0037015A">
        <w:rPr>
          <w:rFonts w:asciiTheme="majorEastAsia" w:eastAsiaTheme="majorEastAsia" w:hAnsiTheme="majorEastAsia" w:cstheme="majorEastAsia" w:hint="eastAsia"/>
          <w:color w:val="000000"/>
          <w:sz w:val="24"/>
          <w:szCs w:val="24"/>
          <w:lang w:bidi="ar"/>
        </w:rPr>
        <w:t>超教授</w:t>
      </w:r>
      <w:proofErr w:type="gramEnd"/>
      <w:r w:rsidRPr="0037015A">
        <w:rPr>
          <w:rFonts w:asciiTheme="majorEastAsia" w:eastAsiaTheme="majorEastAsia" w:hAnsiTheme="majorEastAsia" w:cstheme="majorEastAsia" w:hint="eastAsia"/>
          <w:color w:val="000000"/>
          <w:sz w:val="24"/>
          <w:szCs w:val="24"/>
          <w:lang w:bidi="ar"/>
        </w:rPr>
        <w:t>介绍和发布了《大兴安岭10种地产中药材质量规范》。</w:t>
      </w:r>
    </w:p>
    <w:p w14:paraId="31B78753" w14:textId="77777777" w:rsidR="00823717" w:rsidRDefault="00000000">
      <w:pPr>
        <w:pStyle w:val="a0"/>
        <w:rPr>
          <w:lang w:bidi="ar"/>
        </w:rPr>
      </w:pPr>
      <w:r>
        <w:rPr>
          <w:noProof/>
        </w:rPr>
        <w:drawing>
          <wp:inline distT="0" distB="0" distL="114300" distR="114300" wp14:anchorId="0FA70852" wp14:editId="15F6D8E8">
            <wp:extent cx="2188845" cy="1692910"/>
            <wp:effectExtent l="0" t="0" r="1905" b="2540"/>
            <wp:docPr id="142"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图片 63"/>
                    <pic:cNvPicPr>
                      <a:picLocks noChangeAspect="1"/>
                    </pic:cNvPicPr>
                  </pic:nvPicPr>
                  <pic:blipFill>
                    <a:blip r:embed="rId88">
                      <a:lum bright="18000"/>
                    </a:blip>
                    <a:stretch>
                      <a:fillRect/>
                    </a:stretch>
                  </pic:blipFill>
                  <pic:spPr>
                    <a:xfrm>
                      <a:off x="0" y="0"/>
                      <a:ext cx="2188845" cy="1692910"/>
                    </a:xfrm>
                    <a:prstGeom prst="rect">
                      <a:avLst/>
                    </a:prstGeom>
                    <a:noFill/>
                    <a:ln>
                      <a:noFill/>
                    </a:ln>
                  </pic:spPr>
                </pic:pic>
              </a:graphicData>
            </a:graphic>
          </wp:inline>
        </w:drawing>
      </w:r>
      <w:r>
        <w:rPr>
          <w:rFonts w:hint="eastAsia"/>
          <w:lang w:bidi="ar"/>
        </w:rPr>
        <w:t xml:space="preserve"> </w:t>
      </w:r>
      <w:r>
        <w:rPr>
          <w:noProof/>
        </w:rPr>
        <w:drawing>
          <wp:inline distT="0" distB="0" distL="114300" distR="114300" wp14:anchorId="39EBE8B7" wp14:editId="2A4B834F">
            <wp:extent cx="2931795" cy="1664970"/>
            <wp:effectExtent l="0" t="0" r="1905" b="11430"/>
            <wp:docPr id="140"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图片 61"/>
                    <pic:cNvPicPr>
                      <a:picLocks noChangeAspect="1"/>
                    </pic:cNvPicPr>
                  </pic:nvPicPr>
                  <pic:blipFill>
                    <a:blip r:embed="rId89"/>
                    <a:stretch>
                      <a:fillRect/>
                    </a:stretch>
                  </pic:blipFill>
                  <pic:spPr>
                    <a:xfrm>
                      <a:off x="0" y="0"/>
                      <a:ext cx="2931795" cy="1664970"/>
                    </a:xfrm>
                    <a:prstGeom prst="rect">
                      <a:avLst/>
                    </a:prstGeom>
                    <a:noFill/>
                    <a:ln>
                      <a:noFill/>
                    </a:ln>
                  </pic:spPr>
                </pic:pic>
              </a:graphicData>
            </a:graphic>
          </wp:inline>
        </w:drawing>
      </w:r>
    </w:p>
    <w:p w14:paraId="68CF4B19" w14:textId="4C70D52A" w:rsidR="00823717" w:rsidRDefault="007F6A9F" w:rsidP="00560E4D">
      <w:pPr>
        <w:pStyle w:val="a4"/>
        <w:jc w:val="center"/>
      </w:pPr>
      <w:bookmarkStart w:id="128" w:name="_Toc155596342"/>
      <w:r>
        <w:rPr>
          <w:rFonts w:hint="eastAsia"/>
        </w:rPr>
        <w:t>图</w:t>
      </w:r>
      <w:r w:rsidR="00560E4D">
        <w:rPr>
          <w:rFonts w:hint="eastAsia"/>
        </w:rPr>
        <w:t>3-10</w:t>
      </w:r>
      <w:r>
        <w:rPr>
          <w:rFonts w:hint="eastAsia"/>
        </w:rPr>
        <w:t>学校与</w:t>
      </w:r>
      <w:proofErr w:type="gramStart"/>
      <w:r>
        <w:rPr>
          <w:rFonts w:hint="eastAsia"/>
        </w:rPr>
        <w:t>江苏康缘药业</w:t>
      </w:r>
      <w:proofErr w:type="gramEnd"/>
      <w:r>
        <w:rPr>
          <w:rFonts w:hint="eastAsia"/>
        </w:rPr>
        <w:t>校企合作成果</w:t>
      </w:r>
      <w:bookmarkEnd w:id="128"/>
    </w:p>
    <w:p w14:paraId="7380F703" w14:textId="5B675B78" w:rsidR="00823717" w:rsidRDefault="00000000">
      <w:pPr>
        <w:pStyle w:val="2"/>
        <w:spacing w:before="0" w:after="0" w:line="360" w:lineRule="auto"/>
        <w:ind w:firstLineChars="200" w:firstLine="482"/>
        <w:rPr>
          <w:sz w:val="24"/>
          <w:szCs w:val="24"/>
        </w:rPr>
      </w:pPr>
      <w:bookmarkStart w:id="129" w:name="_Toc155585967"/>
      <w:bookmarkStart w:id="130" w:name="_Toc155586282"/>
      <w:bookmarkStart w:id="131" w:name="_Toc155587345"/>
      <w:bookmarkStart w:id="132" w:name="_Toc155587482"/>
      <w:r>
        <w:rPr>
          <w:rFonts w:hint="eastAsia"/>
          <w:sz w:val="24"/>
          <w:szCs w:val="24"/>
        </w:rPr>
        <w:t>（五）本校特色服务</w:t>
      </w:r>
      <w:bookmarkEnd w:id="129"/>
      <w:bookmarkEnd w:id="130"/>
      <w:bookmarkEnd w:id="131"/>
      <w:bookmarkEnd w:id="132"/>
    </w:p>
    <w:p w14:paraId="359134BD" w14:textId="77777777" w:rsidR="00823717" w:rsidRDefault="00000000">
      <w:pPr>
        <w:widowControl w:val="0"/>
        <w:spacing w:line="360" w:lineRule="auto"/>
        <w:ind w:firstLineChars="200" w:firstLine="480"/>
        <w:rPr>
          <w:rFonts w:asciiTheme="majorEastAsia" w:eastAsiaTheme="majorEastAsia" w:hAnsiTheme="majorEastAsia" w:cstheme="majorEastAsia"/>
          <w:color w:val="000000"/>
          <w:lang w:bidi="ar"/>
        </w:rPr>
      </w:pPr>
      <w:r>
        <w:rPr>
          <w:rFonts w:asciiTheme="majorEastAsia" w:eastAsiaTheme="majorEastAsia" w:hAnsiTheme="majorEastAsia" w:cstheme="majorEastAsia" w:hint="eastAsia"/>
          <w:color w:val="000000"/>
          <w:lang w:bidi="ar"/>
        </w:rPr>
        <w:t>1.口腔健康宣传进校园。2023年3月26日、27日，医学技术学院的21级口腔宣教小组26名成员，利用晚自习时间，走进了医学2022级的12个班级，开启新一轮科普宣教之旅。同学们从</w:t>
      </w:r>
      <w:proofErr w:type="gramStart"/>
      <w:r>
        <w:rPr>
          <w:rFonts w:asciiTheme="majorEastAsia" w:eastAsiaTheme="majorEastAsia" w:hAnsiTheme="majorEastAsia" w:cstheme="majorEastAsia" w:hint="eastAsia"/>
          <w:color w:val="000000"/>
          <w:lang w:bidi="ar"/>
        </w:rPr>
        <w:t>龋</w:t>
      </w:r>
      <w:proofErr w:type="gramEnd"/>
      <w:r>
        <w:rPr>
          <w:rFonts w:asciiTheme="majorEastAsia" w:eastAsiaTheme="majorEastAsia" w:hAnsiTheme="majorEastAsia" w:cstheme="majorEastAsia" w:hint="eastAsia"/>
          <w:color w:val="000000"/>
          <w:lang w:bidi="ar"/>
        </w:rPr>
        <w:t>病的来龙去脉、牙齿矫正、牙齿美白、夜磨牙、种植牙、正确的刷牙方法以及如何选择牙刷和牙膏等方面进行口腔知识宣传，通过宣传，丰富同学们的口腔健康知识，增强了同学们口腔保健意识。</w:t>
      </w:r>
    </w:p>
    <w:p w14:paraId="1EA0F9E0" w14:textId="77777777" w:rsidR="00823717" w:rsidRDefault="00000000">
      <w:pPr>
        <w:jc w:val="center"/>
        <w:rPr>
          <w:rFonts w:asciiTheme="majorEastAsia" w:eastAsiaTheme="majorEastAsia" w:hAnsiTheme="majorEastAsia" w:cstheme="majorEastAsia"/>
          <w:color w:val="000000"/>
          <w:lang w:bidi="ar"/>
        </w:rPr>
      </w:pPr>
      <w:r>
        <w:rPr>
          <w:rFonts w:asciiTheme="majorEastAsia" w:eastAsiaTheme="majorEastAsia" w:hAnsiTheme="majorEastAsia" w:cstheme="majorEastAsia" w:hint="eastAsia"/>
          <w:noProof/>
          <w:color w:val="000000"/>
          <w:lang w:bidi="ar"/>
        </w:rPr>
        <w:drawing>
          <wp:inline distT="0" distB="0" distL="114300" distR="114300" wp14:anchorId="2DF92479" wp14:editId="49F90754">
            <wp:extent cx="1885950" cy="1786890"/>
            <wp:effectExtent l="0" t="0" r="0" b="3810"/>
            <wp:docPr id="151" name="图片 70" descr="16811132024792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 name="图片 70" descr="1681113202479251.jpg"/>
                    <pic:cNvPicPr>
                      <a:picLocks noChangeAspect="1"/>
                    </pic:cNvPicPr>
                  </pic:nvPicPr>
                  <pic:blipFill>
                    <a:blip r:embed="rId90"/>
                    <a:srcRect t="18725" r="319"/>
                    <a:stretch>
                      <a:fillRect/>
                    </a:stretch>
                  </pic:blipFill>
                  <pic:spPr>
                    <a:xfrm>
                      <a:off x="0" y="0"/>
                      <a:ext cx="1885950" cy="1786890"/>
                    </a:xfrm>
                    <a:prstGeom prst="rect">
                      <a:avLst/>
                    </a:prstGeom>
                    <a:noFill/>
                    <a:ln>
                      <a:noFill/>
                    </a:ln>
                  </pic:spPr>
                </pic:pic>
              </a:graphicData>
            </a:graphic>
          </wp:inline>
        </w:drawing>
      </w:r>
      <w:r>
        <w:rPr>
          <w:rFonts w:asciiTheme="majorEastAsia" w:eastAsiaTheme="majorEastAsia" w:hAnsiTheme="majorEastAsia" w:cstheme="majorEastAsia" w:hint="eastAsia"/>
          <w:color w:val="000000"/>
          <w:lang w:bidi="ar"/>
        </w:rPr>
        <w:t xml:space="preserve"> </w:t>
      </w:r>
      <w:r>
        <w:rPr>
          <w:rFonts w:asciiTheme="majorEastAsia" w:eastAsiaTheme="majorEastAsia" w:hAnsiTheme="majorEastAsia" w:cstheme="majorEastAsia" w:hint="eastAsia"/>
          <w:noProof/>
          <w:color w:val="000000"/>
          <w:lang w:bidi="ar"/>
        </w:rPr>
        <w:drawing>
          <wp:inline distT="0" distB="0" distL="114300" distR="114300" wp14:anchorId="719B0564" wp14:editId="632AD266">
            <wp:extent cx="1955800" cy="1775460"/>
            <wp:effectExtent l="0" t="0" r="6350" b="15240"/>
            <wp:docPr id="149" name="图片 71" descr="16811130952413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图片 71" descr="1681113095241323.jpg"/>
                    <pic:cNvPicPr>
                      <a:picLocks noChangeAspect="1"/>
                    </pic:cNvPicPr>
                  </pic:nvPicPr>
                  <pic:blipFill>
                    <a:blip r:embed="rId91"/>
                    <a:srcRect t="21166" r="10371" b="2152"/>
                    <a:stretch>
                      <a:fillRect/>
                    </a:stretch>
                  </pic:blipFill>
                  <pic:spPr>
                    <a:xfrm>
                      <a:off x="0" y="0"/>
                      <a:ext cx="1955800" cy="1775460"/>
                    </a:xfrm>
                    <a:prstGeom prst="rect">
                      <a:avLst/>
                    </a:prstGeom>
                    <a:noFill/>
                    <a:ln>
                      <a:noFill/>
                    </a:ln>
                  </pic:spPr>
                </pic:pic>
              </a:graphicData>
            </a:graphic>
          </wp:inline>
        </w:drawing>
      </w:r>
    </w:p>
    <w:p w14:paraId="03E81666" w14:textId="47E21990" w:rsidR="00823717" w:rsidRPr="00090B52" w:rsidRDefault="007F6A9F" w:rsidP="00560E4D">
      <w:pPr>
        <w:pStyle w:val="a4"/>
        <w:jc w:val="center"/>
      </w:pPr>
      <w:bookmarkStart w:id="133" w:name="_Toc155596343"/>
      <w:r>
        <w:rPr>
          <w:rFonts w:hint="eastAsia"/>
        </w:rPr>
        <w:t>图</w:t>
      </w:r>
      <w:r w:rsidR="00560E4D">
        <w:rPr>
          <w:rFonts w:hint="eastAsia"/>
        </w:rPr>
        <w:t>3-11</w:t>
      </w:r>
      <w:r>
        <w:rPr>
          <w:rFonts w:hint="eastAsia"/>
        </w:rPr>
        <w:t>口腔宣教小组利用晚自习时间宣传口腔保健知识</w:t>
      </w:r>
      <w:bookmarkEnd w:id="133"/>
    </w:p>
    <w:p w14:paraId="79AFF0DD" w14:textId="6B99FE53" w:rsidR="00823717" w:rsidRDefault="00000000">
      <w:pPr>
        <w:widowControl w:val="0"/>
        <w:spacing w:line="360" w:lineRule="auto"/>
        <w:ind w:firstLineChars="200" w:firstLine="480"/>
        <w:rPr>
          <w:rFonts w:asciiTheme="majorEastAsia" w:eastAsiaTheme="majorEastAsia" w:hAnsiTheme="majorEastAsia" w:cstheme="majorEastAsia"/>
          <w:color w:val="000000"/>
          <w:lang w:bidi="ar"/>
        </w:rPr>
      </w:pPr>
      <w:r>
        <w:rPr>
          <w:rFonts w:asciiTheme="majorEastAsia" w:eastAsiaTheme="majorEastAsia" w:hAnsiTheme="majorEastAsia" w:cstheme="majorEastAsia" w:hint="eastAsia"/>
          <w:color w:val="000000"/>
          <w:lang w:bidi="ar"/>
        </w:rPr>
        <w:t>2.科普讲解赛。4月22日召开《知识产权周宣传》讲座，由大兴安岭职业学院科学技术协会主办，冯慧敏主任宣讲，来自各二级学院的40余名师生参与；</w:t>
      </w:r>
      <w:r>
        <w:rPr>
          <w:rFonts w:asciiTheme="majorEastAsia" w:eastAsiaTheme="majorEastAsia" w:hAnsiTheme="majorEastAsia" w:cstheme="majorEastAsia" w:hint="eastAsia"/>
          <w:color w:val="000000"/>
          <w:lang w:bidi="ar"/>
        </w:rPr>
        <w:lastRenderedPageBreak/>
        <w:t>4月27日口腔专业学生刘卓同学代表大兴安岭地区参加</w:t>
      </w:r>
      <w:r w:rsidR="004B3D71">
        <w:rPr>
          <w:rFonts w:asciiTheme="majorEastAsia" w:eastAsiaTheme="majorEastAsia" w:hAnsiTheme="majorEastAsia" w:cstheme="majorEastAsia" w:hint="eastAsia"/>
          <w:color w:val="000000"/>
          <w:lang w:bidi="ar"/>
        </w:rPr>
        <w:t>黑龙江省</w:t>
      </w:r>
      <w:r>
        <w:rPr>
          <w:rFonts w:asciiTheme="majorEastAsia" w:eastAsiaTheme="majorEastAsia" w:hAnsiTheme="majorEastAsia" w:cstheme="majorEastAsia" w:hint="eastAsia"/>
          <w:color w:val="000000"/>
          <w:lang w:bidi="ar"/>
        </w:rPr>
        <w:t>第九届科普讲解大赛，她演讲的《口腔保健的一对伴侣---牙刷和牙膏》获得优秀奖。</w:t>
      </w:r>
    </w:p>
    <w:p w14:paraId="6DB835C2" w14:textId="77777777" w:rsidR="00823717" w:rsidRDefault="00000000">
      <w:pPr>
        <w:pStyle w:val="a4"/>
        <w:jc w:val="center"/>
        <w:rPr>
          <w:rFonts w:asciiTheme="majorEastAsia" w:eastAsiaTheme="majorEastAsia" w:hAnsiTheme="majorEastAsia" w:cstheme="majorEastAsia"/>
          <w:color w:val="000000"/>
          <w:lang w:bidi="ar"/>
        </w:rPr>
      </w:pPr>
      <w:r>
        <w:rPr>
          <w:rFonts w:asciiTheme="majorEastAsia" w:eastAsiaTheme="majorEastAsia" w:hAnsiTheme="majorEastAsia" w:cstheme="majorEastAsia" w:hint="eastAsia"/>
          <w:noProof/>
          <w:color w:val="000000"/>
          <w:lang w:bidi="ar"/>
        </w:rPr>
        <w:drawing>
          <wp:inline distT="0" distB="0" distL="114300" distR="114300" wp14:anchorId="7CD683AB" wp14:editId="4C86378C">
            <wp:extent cx="2004060" cy="2153285"/>
            <wp:effectExtent l="0" t="0" r="15240" b="18415"/>
            <wp:docPr id="152" name="图片 72" descr="微信图片_202304281412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图片 72" descr="微信图片_202304281412421"/>
                    <pic:cNvPicPr>
                      <a:picLocks noChangeAspect="1"/>
                    </pic:cNvPicPr>
                  </pic:nvPicPr>
                  <pic:blipFill>
                    <a:blip r:embed="rId92"/>
                    <a:srcRect t="3330" r="2079" b="3357"/>
                    <a:stretch>
                      <a:fillRect/>
                    </a:stretch>
                  </pic:blipFill>
                  <pic:spPr>
                    <a:xfrm>
                      <a:off x="0" y="0"/>
                      <a:ext cx="2004060" cy="2153285"/>
                    </a:xfrm>
                    <a:prstGeom prst="rect">
                      <a:avLst/>
                    </a:prstGeom>
                    <a:noFill/>
                    <a:ln>
                      <a:noFill/>
                    </a:ln>
                  </pic:spPr>
                </pic:pic>
              </a:graphicData>
            </a:graphic>
          </wp:inline>
        </w:drawing>
      </w:r>
      <w:r>
        <w:rPr>
          <w:rFonts w:asciiTheme="majorEastAsia" w:eastAsiaTheme="majorEastAsia" w:hAnsiTheme="majorEastAsia" w:cstheme="majorEastAsia" w:hint="eastAsia"/>
          <w:color w:val="000000"/>
          <w:lang w:bidi="ar"/>
        </w:rPr>
        <w:t xml:space="preserve">  </w:t>
      </w:r>
      <w:r>
        <w:rPr>
          <w:rFonts w:asciiTheme="majorEastAsia" w:eastAsiaTheme="majorEastAsia" w:hAnsiTheme="majorEastAsia" w:cstheme="majorEastAsia" w:hint="eastAsia"/>
          <w:noProof/>
          <w:color w:val="000000"/>
          <w:sz w:val="24"/>
          <w:lang w:bidi="ar"/>
        </w:rPr>
        <w:drawing>
          <wp:inline distT="0" distB="0" distL="114300" distR="114300" wp14:anchorId="540DDC96" wp14:editId="32D44175">
            <wp:extent cx="2869565" cy="2139315"/>
            <wp:effectExtent l="0" t="0" r="6985" b="13335"/>
            <wp:docPr id="150" name="图片 73" descr="fe847ff62768bc18b7bdfbe9e26e8e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 name="图片 73" descr="fe847ff62768bc18b7bdfbe9e26e8e5"/>
                    <pic:cNvPicPr>
                      <a:picLocks noChangeAspect="1"/>
                    </pic:cNvPicPr>
                  </pic:nvPicPr>
                  <pic:blipFill>
                    <a:blip r:embed="rId93"/>
                    <a:srcRect l="1619" r="279"/>
                    <a:stretch>
                      <a:fillRect/>
                    </a:stretch>
                  </pic:blipFill>
                  <pic:spPr>
                    <a:xfrm>
                      <a:off x="0" y="0"/>
                      <a:ext cx="2869565" cy="2139315"/>
                    </a:xfrm>
                    <a:prstGeom prst="rect">
                      <a:avLst/>
                    </a:prstGeom>
                    <a:noFill/>
                    <a:ln>
                      <a:noFill/>
                    </a:ln>
                  </pic:spPr>
                </pic:pic>
              </a:graphicData>
            </a:graphic>
          </wp:inline>
        </w:drawing>
      </w:r>
    </w:p>
    <w:p w14:paraId="4EF34DD5" w14:textId="21BE1F3F" w:rsidR="00823717" w:rsidRDefault="007F6A9F" w:rsidP="00560E4D">
      <w:pPr>
        <w:pStyle w:val="a4"/>
        <w:jc w:val="center"/>
      </w:pPr>
      <w:bookmarkStart w:id="134" w:name="_Toc155596344"/>
      <w:r>
        <w:rPr>
          <w:rFonts w:hint="eastAsia"/>
        </w:rPr>
        <w:t>图</w:t>
      </w:r>
      <w:r w:rsidR="00560E4D">
        <w:rPr>
          <w:rFonts w:hint="eastAsia"/>
        </w:rPr>
        <w:t>3-12</w:t>
      </w:r>
      <w:r>
        <w:rPr>
          <w:rFonts w:hint="eastAsia"/>
        </w:rPr>
        <w:t>口腔专业学生刘卓同学参加</w:t>
      </w:r>
      <w:r w:rsidR="004B3D71">
        <w:rPr>
          <w:rFonts w:hint="eastAsia"/>
        </w:rPr>
        <w:t>省</w:t>
      </w:r>
      <w:r>
        <w:rPr>
          <w:rFonts w:hint="eastAsia"/>
        </w:rPr>
        <w:t>第九届科普讲解大赛</w:t>
      </w:r>
      <w:bookmarkEnd w:id="134"/>
    </w:p>
    <w:p w14:paraId="66FDD60B" w14:textId="3FB9DE8C" w:rsidR="00823717" w:rsidRDefault="00526E8A" w:rsidP="00526E8A">
      <w:pPr>
        <w:pStyle w:val="a4"/>
      </w:pPr>
      <w:bookmarkStart w:id="135" w:name="_Toc155600903"/>
      <w:r>
        <w:rPr>
          <w:rFonts w:hint="eastAsia"/>
        </w:rPr>
        <w:t>案例</w:t>
      </w:r>
      <w:r>
        <w:rPr>
          <w:rFonts w:hint="eastAsia"/>
        </w:rPr>
        <w:t xml:space="preserve"> </w:t>
      </w:r>
      <w:r w:rsidR="00913714">
        <w:rPr>
          <w:rFonts w:hint="eastAsia"/>
        </w:rPr>
        <w:t>3-6</w:t>
      </w:r>
      <w:r>
        <w:rPr>
          <w:rFonts w:hint="eastAsia"/>
        </w:rPr>
        <w:t>：学院教师为松岭林业局</w:t>
      </w:r>
      <w:proofErr w:type="gramStart"/>
      <w:r>
        <w:rPr>
          <w:rFonts w:hint="eastAsia"/>
        </w:rPr>
        <w:t>那源管护区产业</w:t>
      </w:r>
      <w:proofErr w:type="gramEnd"/>
      <w:r>
        <w:rPr>
          <w:rFonts w:hint="eastAsia"/>
        </w:rPr>
        <w:t>发展培训班授课</w:t>
      </w:r>
      <w:bookmarkEnd w:id="135"/>
    </w:p>
    <w:p w14:paraId="330952E4" w14:textId="77777777" w:rsidR="00823717" w:rsidRPr="0037015A" w:rsidRDefault="00000000" w:rsidP="000717FB">
      <w:pPr>
        <w:pStyle w:val="81"/>
        <w:spacing w:line="360" w:lineRule="auto"/>
        <w:ind w:left="0" w:firstLineChars="200" w:firstLine="480"/>
        <w:jc w:val="left"/>
        <w:rPr>
          <w:rFonts w:asciiTheme="majorEastAsia" w:eastAsiaTheme="majorEastAsia" w:hAnsiTheme="majorEastAsia" w:cstheme="majorEastAsia"/>
          <w:color w:val="000000"/>
          <w:sz w:val="24"/>
          <w:szCs w:val="24"/>
          <w:lang w:bidi="ar"/>
        </w:rPr>
      </w:pPr>
      <w:r w:rsidRPr="0037015A">
        <w:rPr>
          <w:rFonts w:asciiTheme="majorEastAsia" w:eastAsiaTheme="majorEastAsia" w:hAnsiTheme="majorEastAsia" w:cstheme="majorEastAsia" w:hint="eastAsia"/>
          <w:color w:val="000000"/>
          <w:sz w:val="24"/>
          <w:szCs w:val="24"/>
          <w:lang w:bidi="ar"/>
        </w:rPr>
        <w:t>学校知识产权日公益科普宣传工作非常重视，通过网络进行知识产权日公益科普宣传，从知识产权日的由来及目的、知识产权的定义和分类、知识产权的主题、侵犯知识产权犯罪类别及保护知识产权的意义等方面进行知识普及，网络阅读点击量达130余人次。通过问卷星平台开展知识产权</w:t>
      </w:r>
      <w:proofErr w:type="gramStart"/>
      <w:r w:rsidRPr="0037015A">
        <w:rPr>
          <w:rFonts w:asciiTheme="majorEastAsia" w:eastAsiaTheme="majorEastAsia" w:hAnsiTheme="majorEastAsia" w:cstheme="majorEastAsia" w:hint="eastAsia"/>
          <w:color w:val="000000"/>
          <w:sz w:val="24"/>
          <w:szCs w:val="24"/>
          <w:lang w:bidi="ar"/>
        </w:rPr>
        <w:t>周知识</w:t>
      </w:r>
      <w:proofErr w:type="gramEnd"/>
      <w:r w:rsidRPr="0037015A">
        <w:rPr>
          <w:rFonts w:asciiTheme="majorEastAsia" w:eastAsiaTheme="majorEastAsia" w:hAnsiTheme="majorEastAsia" w:cstheme="majorEastAsia" w:hint="eastAsia"/>
          <w:color w:val="000000"/>
          <w:sz w:val="24"/>
          <w:szCs w:val="24"/>
          <w:lang w:bidi="ar"/>
        </w:rPr>
        <w:t>竞赛，普及知识产权周和知识产权保护相关知识点。地区市场监督管理局组织在全区发布，共有235人参加此次竞赛答题，平均分81分。</w:t>
      </w:r>
    </w:p>
    <w:p w14:paraId="07BDC814" w14:textId="77777777" w:rsidR="00823717" w:rsidRDefault="00000000">
      <w:pPr>
        <w:widowControl w:val="0"/>
        <w:rPr>
          <w:rFonts w:asciiTheme="majorEastAsia" w:eastAsiaTheme="majorEastAsia" w:hAnsiTheme="majorEastAsia" w:cstheme="majorEastAsia"/>
          <w:color w:val="000000"/>
          <w:lang w:bidi="ar"/>
        </w:rPr>
      </w:pPr>
      <w:r>
        <w:rPr>
          <w:noProof/>
          <w:sz w:val="28"/>
          <w:szCs w:val="28"/>
        </w:rPr>
        <w:drawing>
          <wp:inline distT="0" distB="0" distL="114300" distR="114300" wp14:anchorId="13DFEC9D" wp14:editId="108504FA">
            <wp:extent cx="2386330" cy="1241425"/>
            <wp:effectExtent l="0" t="0" r="0" b="0"/>
            <wp:docPr id="155" name="图片 76" descr="b6e5f1c8c94c37c22eb2518d35f7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 name="图片 76" descr="b6e5f1c8c94c37c22eb2518d35f7558"/>
                    <pic:cNvPicPr>
                      <a:picLocks noChangeAspect="1"/>
                    </pic:cNvPicPr>
                  </pic:nvPicPr>
                  <pic:blipFill>
                    <a:blip r:embed="rId94"/>
                    <a:stretch>
                      <a:fillRect/>
                    </a:stretch>
                  </pic:blipFill>
                  <pic:spPr>
                    <a:xfrm>
                      <a:off x="0" y="0"/>
                      <a:ext cx="2391858" cy="1244582"/>
                    </a:xfrm>
                    <a:prstGeom prst="rect">
                      <a:avLst/>
                    </a:prstGeom>
                    <a:noFill/>
                    <a:ln>
                      <a:noFill/>
                    </a:ln>
                  </pic:spPr>
                </pic:pic>
              </a:graphicData>
            </a:graphic>
          </wp:inline>
        </w:drawing>
      </w:r>
      <w:r>
        <w:rPr>
          <w:rFonts w:asciiTheme="majorEastAsia" w:eastAsiaTheme="majorEastAsia" w:hAnsiTheme="majorEastAsia" w:cstheme="majorEastAsia" w:hint="eastAsia"/>
          <w:color w:val="000000"/>
          <w:lang w:bidi="ar"/>
        </w:rPr>
        <w:t xml:space="preserve"> </w:t>
      </w:r>
      <w:r>
        <w:rPr>
          <w:rFonts w:asciiTheme="majorEastAsia" w:eastAsiaTheme="majorEastAsia" w:hAnsiTheme="majorEastAsia" w:cstheme="majorEastAsia"/>
          <w:color w:val="000000"/>
          <w:lang w:bidi="ar"/>
        </w:rPr>
        <w:t xml:space="preserve"> </w:t>
      </w:r>
      <w:r>
        <w:rPr>
          <w:rFonts w:ascii="仿宋_GB2312" w:eastAsia="仿宋_GB2312" w:hAnsi="仿宋" w:cs="仿宋" w:hint="eastAsia"/>
          <w:noProof/>
          <w:sz w:val="32"/>
          <w:szCs w:val="32"/>
        </w:rPr>
        <w:drawing>
          <wp:inline distT="0" distB="0" distL="114300" distR="114300" wp14:anchorId="5A1C984D" wp14:editId="160BA5A1">
            <wp:extent cx="2238375" cy="1317625"/>
            <wp:effectExtent l="0" t="0" r="0" b="0"/>
            <wp:docPr id="158" name="图片 79" descr="1682491972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图片 79" descr="1682491972256"/>
                    <pic:cNvPicPr>
                      <a:picLocks noChangeAspect="1"/>
                    </pic:cNvPicPr>
                  </pic:nvPicPr>
                  <pic:blipFill>
                    <a:blip r:embed="rId95"/>
                    <a:stretch>
                      <a:fillRect/>
                    </a:stretch>
                  </pic:blipFill>
                  <pic:spPr>
                    <a:xfrm>
                      <a:off x="0" y="0"/>
                      <a:ext cx="2247956" cy="1323390"/>
                    </a:xfrm>
                    <a:prstGeom prst="rect">
                      <a:avLst/>
                    </a:prstGeom>
                    <a:noFill/>
                    <a:ln>
                      <a:noFill/>
                    </a:ln>
                  </pic:spPr>
                </pic:pic>
              </a:graphicData>
            </a:graphic>
          </wp:inline>
        </w:drawing>
      </w:r>
    </w:p>
    <w:p w14:paraId="16B1532D" w14:textId="560EF579" w:rsidR="00823717" w:rsidRPr="003B0B5A" w:rsidRDefault="007F6A9F" w:rsidP="00560E4D">
      <w:pPr>
        <w:pStyle w:val="a4"/>
        <w:jc w:val="center"/>
      </w:pPr>
      <w:bookmarkStart w:id="136" w:name="_Toc155596345"/>
      <w:r>
        <w:rPr>
          <w:rFonts w:hint="eastAsia"/>
        </w:rPr>
        <w:t>图</w:t>
      </w:r>
      <w:r w:rsidR="00560E4D">
        <w:rPr>
          <w:rFonts w:hint="eastAsia"/>
        </w:rPr>
        <w:t>3-13</w:t>
      </w:r>
      <w:r w:rsidR="003B0B5A" w:rsidRPr="003B0B5A">
        <w:rPr>
          <w:rFonts w:hint="eastAsia"/>
        </w:rPr>
        <w:t>问卷星平台开展知识产权</w:t>
      </w:r>
      <w:proofErr w:type="gramStart"/>
      <w:r w:rsidR="003B0B5A" w:rsidRPr="003B0B5A">
        <w:rPr>
          <w:rFonts w:hint="eastAsia"/>
        </w:rPr>
        <w:t>周知识</w:t>
      </w:r>
      <w:proofErr w:type="gramEnd"/>
      <w:r w:rsidR="003B0B5A" w:rsidRPr="003B0B5A">
        <w:rPr>
          <w:rFonts w:hint="eastAsia"/>
        </w:rPr>
        <w:t>竞赛答题成绩统计</w:t>
      </w:r>
      <w:bookmarkEnd w:id="136"/>
    </w:p>
    <w:p w14:paraId="2BD0A9C2" w14:textId="77777777" w:rsidR="00823717" w:rsidRDefault="00000000">
      <w:pPr>
        <w:widowControl w:val="0"/>
        <w:spacing w:line="360" w:lineRule="auto"/>
        <w:ind w:firstLineChars="200" w:firstLine="480"/>
        <w:rPr>
          <w:rFonts w:asciiTheme="majorEastAsia" w:eastAsiaTheme="majorEastAsia" w:hAnsiTheme="majorEastAsia" w:cstheme="majorEastAsia"/>
          <w:color w:val="000000"/>
          <w:lang w:bidi="ar"/>
        </w:rPr>
      </w:pPr>
      <w:r>
        <w:rPr>
          <w:rFonts w:asciiTheme="majorEastAsia" w:eastAsiaTheme="majorEastAsia" w:hAnsiTheme="majorEastAsia" w:cstheme="majorEastAsia" w:hint="eastAsia"/>
          <w:color w:val="000000"/>
          <w:lang w:bidi="ar"/>
        </w:rPr>
        <w:t>3.校园科普大讲堂。2023年5月31日下午，学院开展校园科普大讲堂暨2023年科技活动</w:t>
      </w:r>
      <w:proofErr w:type="gramStart"/>
      <w:r>
        <w:rPr>
          <w:rFonts w:asciiTheme="majorEastAsia" w:eastAsiaTheme="majorEastAsia" w:hAnsiTheme="majorEastAsia" w:cstheme="majorEastAsia" w:hint="eastAsia"/>
          <w:color w:val="000000"/>
          <w:lang w:bidi="ar"/>
        </w:rPr>
        <w:t>周特色</w:t>
      </w:r>
      <w:proofErr w:type="gramEnd"/>
      <w:r>
        <w:rPr>
          <w:rFonts w:asciiTheme="majorEastAsia" w:eastAsiaTheme="majorEastAsia" w:hAnsiTheme="majorEastAsia" w:cstheme="majorEastAsia" w:hint="eastAsia"/>
          <w:color w:val="000000"/>
          <w:lang w:bidi="ar"/>
        </w:rPr>
        <w:t>活动，包括了解森林动植物、参观学院办学成果展、学习口腔护理保健知识、走近版画基地和识别野生植物5个部分，50余名师生参加。</w:t>
      </w:r>
    </w:p>
    <w:p w14:paraId="7F0D4B18" w14:textId="77777777" w:rsidR="00823717" w:rsidRDefault="00823717">
      <w:pPr>
        <w:widowControl w:val="0"/>
        <w:spacing w:line="360" w:lineRule="auto"/>
        <w:ind w:firstLineChars="200" w:firstLine="480"/>
        <w:rPr>
          <w:rFonts w:asciiTheme="majorEastAsia" w:eastAsiaTheme="majorEastAsia" w:hAnsiTheme="majorEastAsia" w:cstheme="majorEastAsia"/>
          <w:color w:val="000000"/>
          <w:lang w:bidi="ar"/>
        </w:rPr>
      </w:pPr>
    </w:p>
    <w:p w14:paraId="3C06CCD5" w14:textId="77777777" w:rsidR="00823717" w:rsidRDefault="00000000">
      <w:pPr>
        <w:jc w:val="center"/>
        <w:rPr>
          <w:rFonts w:ascii="仿宋_GB2312" w:eastAsia="仿宋_GB2312" w:hAnsi="仿宋" w:cs="仿宋"/>
          <w:color w:val="000000"/>
          <w:sz w:val="28"/>
          <w:szCs w:val="28"/>
          <w:lang w:bidi="ar"/>
        </w:rPr>
      </w:pPr>
      <w:r>
        <w:rPr>
          <w:rFonts w:ascii="仿宋_GB2312" w:eastAsia="仿宋_GB2312" w:hAnsi="仿宋" w:cs="仿宋" w:hint="eastAsia"/>
          <w:noProof/>
          <w:color w:val="000000"/>
          <w:sz w:val="28"/>
          <w:szCs w:val="28"/>
          <w:lang w:bidi="ar"/>
        </w:rPr>
        <w:lastRenderedPageBreak/>
        <w:drawing>
          <wp:inline distT="0" distB="0" distL="114300" distR="114300" wp14:anchorId="57DDDB4B" wp14:editId="7532A2DC">
            <wp:extent cx="1795145" cy="1774190"/>
            <wp:effectExtent l="0" t="0" r="14605" b="16510"/>
            <wp:docPr id="176" name="图片 95" descr="87b2b00aa1c21b5978c3b4f4d250e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 name="图片 95" descr="87b2b00aa1c21b5978c3b4f4d250e71"/>
                    <pic:cNvPicPr>
                      <a:picLocks noChangeAspect="1"/>
                    </pic:cNvPicPr>
                  </pic:nvPicPr>
                  <pic:blipFill>
                    <a:blip r:embed="rId96"/>
                    <a:stretch>
                      <a:fillRect/>
                    </a:stretch>
                  </pic:blipFill>
                  <pic:spPr>
                    <a:xfrm>
                      <a:off x="0" y="0"/>
                      <a:ext cx="1795145" cy="1774190"/>
                    </a:xfrm>
                    <a:prstGeom prst="rect">
                      <a:avLst/>
                    </a:prstGeom>
                    <a:noFill/>
                    <a:ln>
                      <a:noFill/>
                    </a:ln>
                  </pic:spPr>
                </pic:pic>
              </a:graphicData>
            </a:graphic>
          </wp:inline>
        </w:drawing>
      </w:r>
      <w:r>
        <w:rPr>
          <w:rFonts w:ascii="仿宋_GB2312" w:eastAsia="仿宋_GB2312" w:hAnsi="仿宋" w:cs="仿宋" w:hint="eastAsia"/>
          <w:color w:val="000000"/>
          <w:sz w:val="28"/>
          <w:szCs w:val="28"/>
          <w:lang w:bidi="ar"/>
        </w:rPr>
        <w:t xml:space="preserve">  </w:t>
      </w:r>
      <w:r>
        <w:rPr>
          <w:rFonts w:ascii="仿宋_GB2312" w:eastAsia="仿宋_GB2312" w:hAnsi="仿宋" w:cs="仿宋" w:hint="eastAsia"/>
          <w:noProof/>
          <w:color w:val="000000"/>
          <w:sz w:val="28"/>
          <w:szCs w:val="28"/>
          <w:lang w:bidi="ar"/>
        </w:rPr>
        <w:drawing>
          <wp:inline distT="0" distB="0" distL="114300" distR="114300" wp14:anchorId="329ED13A" wp14:editId="11CD68ED">
            <wp:extent cx="1833880" cy="1781175"/>
            <wp:effectExtent l="0" t="0" r="13970" b="9525"/>
            <wp:docPr id="178" name="图片 96" descr="7c9976f3bd2c8bd3081dbfacf80f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 name="图片 96" descr="7c9976f3bd2c8bd3081dbfacf80f507"/>
                    <pic:cNvPicPr>
                      <a:picLocks noChangeAspect="1"/>
                    </pic:cNvPicPr>
                  </pic:nvPicPr>
                  <pic:blipFill>
                    <a:blip r:embed="rId97"/>
                    <a:stretch>
                      <a:fillRect/>
                    </a:stretch>
                  </pic:blipFill>
                  <pic:spPr>
                    <a:xfrm>
                      <a:off x="0" y="0"/>
                      <a:ext cx="1833880" cy="1781175"/>
                    </a:xfrm>
                    <a:prstGeom prst="rect">
                      <a:avLst/>
                    </a:prstGeom>
                    <a:noFill/>
                    <a:ln>
                      <a:noFill/>
                    </a:ln>
                  </pic:spPr>
                </pic:pic>
              </a:graphicData>
            </a:graphic>
          </wp:inline>
        </w:drawing>
      </w:r>
    </w:p>
    <w:p w14:paraId="6BECDD9E" w14:textId="65169D23" w:rsidR="00823717" w:rsidRDefault="007F6A9F" w:rsidP="00560E4D">
      <w:pPr>
        <w:pStyle w:val="a4"/>
        <w:jc w:val="center"/>
      </w:pPr>
      <w:bookmarkStart w:id="137" w:name="_Toc155596346"/>
      <w:r>
        <w:rPr>
          <w:rFonts w:hint="eastAsia"/>
        </w:rPr>
        <w:t>图</w:t>
      </w:r>
      <w:r w:rsidR="00560E4D">
        <w:rPr>
          <w:rFonts w:hint="eastAsia"/>
        </w:rPr>
        <w:t>3-14</w:t>
      </w:r>
      <w:r>
        <w:rPr>
          <w:rFonts w:hint="eastAsia"/>
        </w:rPr>
        <w:t>刘艳贞老师讲解大兴安岭地区常见动物、昆虫、植物和菌类</w:t>
      </w:r>
      <w:bookmarkEnd w:id="137"/>
    </w:p>
    <w:p w14:paraId="78FEF938" w14:textId="77777777" w:rsidR="00823717" w:rsidRDefault="00000000">
      <w:pPr>
        <w:jc w:val="center"/>
        <w:rPr>
          <w:rFonts w:ascii="仿宋_GB2312" w:eastAsia="仿宋_GB2312" w:hAnsi="仿宋" w:cs="仿宋"/>
          <w:color w:val="000000"/>
          <w:sz w:val="28"/>
          <w:szCs w:val="28"/>
          <w:lang w:bidi="ar"/>
        </w:rPr>
      </w:pPr>
      <w:r>
        <w:rPr>
          <w:rFonts w:ascii="仿宋_GB2312" w:eastAsia="仿宋_GB2312" w:hAnsi="仿宋" w:cs="仿宋" w:hint="eastAsia"/>
          <w:noProof/>
          <w:color w:val="000000"/>
          <w:sz w:val="28"/>
          <w:szCs w:val="28"/>
          <w:lang w:bidi="ar"/>
        </w:rPr>
        <w:drawing>
          <wp:inline distT="0" distB="0" distL="114300" distR="114300" wp14:anchorId="103F112F" wp14:editId="5E82FDAE">
            <wp:extent cx="2241550" cy="1784350"/>
            <wp:effectExtent l="0" t="0" r="6350" b="6350"/>
            <wp:docPr id="179" name="图片 97" descr="微信图片_202306010935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 name="图片 97" descr="微信图片_202306010935254"/>
                    <pic:cNvPicPr>
                      <a:picLocks noChangeAspect="1"/>
                    </pic:cNvPicPr>
                  </pic:nvPicPr>
                  <pic:blipFill>
                    <a:blip r:embed="rId98"/>
                    <a:srcRect t="2950" r="743"/>
                    <a:stretch>
                      <a:fillRect/>
                    </a:stretch>
                  </pic:blipFill>
                  <pic:spPr>
                    <a:xfrm>
                      <a:off x="0" y="0"/>
                      <a:ext cx="2241550" cy="1784350"/>
                    </a:xfrm>
                    <a:prstGeom prst="rect">
                      <a:avLst/>
                    </a:prstGeom>
                    <a:noFill/>
                    <a:ln>
                      <a:noFill/>
                    </a:ln>
                  </pic:spPr>
                </pic:pic>
              </a:graphicData>
            </a:graphic>
          </wp:inline>
        </w:drawing>
      </w:r>
      <w:r>
        <w:rPr>
          <w:rFonts w:ascii="仿宋_GB2312" w:eastAsia="仿宋_GB2312" w:hAnsi="仿宋" w:cs="仿宋" w:hint="eastAsia"/>
          <w:color w:val="000000"/>
          <w:sz w:val="28"/>
          <w:szCs w:val="28"/>
          <w:lang w:bidi="ar"/>
        </w:rPr>
        <w:t xml:space="preserve">  </w:t>
      </w:r>
      <w:r>
        <w:rPr>
          <w:rFonts w:ascii="仿宋_GB2312" w:eastAsia="仿宋_GB2312" w:hAnsi="仿宋" w:cs="仿宋" w:hint="eastAsia"/>
          <w:noProof/>
          <w:color w:val="000000"/>
          <w:sz w:val="28"/>
          <w:szCs w:val="28"/>
          <w:lang w:bidi="ar"/>
        </w:rPr>
        <w:drawing>
          <wp:inline distT="0" distB="0" distL="114300" distR="114300" wp14:anchorId="624AF299" wp14:editId="7049B11E">
            <wp:extent cx="2445385" cy="1767840"/>
            <wp:effectExtent l="0" t="0" r="12065" b="3810"/>
            <wp:docPr id="174" name="图片 98" descr="b9b4a3043c1c258eddbefdf84deecd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 name="图片 98" descr="b9b4a3043c1c258eddbefdf84deecd8"/>
                    <pic:cNvPicPr>
                      <a:picLocks noChangeAspect="1"/>
                    </pic:cNvPicPr>
                  </pic:nvPicPr>
                  <pic:blipFill>
                    <a:blip r:embed="rId99"/>
                    <a:srcRect l="6166" r="4567" b="1207"/>
                    <a:stretch>
                      <a:fillRect/>
                    </a:stretch>
                  </pic:blipFill>
                  <pic:spPr>
                    <a:xfrm>
                      <a:off x="0" y="0"/>
                      <a:ext cx="2445385" cy="1767840"/>
                    </a:xfrm>
                    <a:prstGeom prst="rect">
                      <a:avLst/>
                    </a:prstGeom>
                    <a:noFill/>
                    <a:ln>
                      <a:noFill/>
                    </a:ln>
                  </pic:spPr>
                </pic:pic>
              </a:graphicData>
            </a:graphic>
          </wp:inline>
        </w:drawing>
      </w:r>
    </w:p>
    <w:p w14:paraId="24A017C8" w14:textId="77777777" w:rsidR="00823717" w:rsidRDefault="00000000">
      <w:pPr>
        <w:jc w:val="center"/>
        <w:rPr>
          <w:rFonts w:ascii="仿宋_GB2312" w:eastAsia="仿宋_GB2312" w:hAnsi="仿宋" w:cs="仿宋"/>
          <w:color w:val="000000"/>
          <w:sz w:val="28"/>
          <w:szCs w:val="28"/>
          <w:lang w:bidi="ar"/>
        </w:rPr>
      </w:pPr>
      <w:r>
        <w:rPr>
          <w:rFonts w:ascii="仿宋_GB2312" w:eastAsia="仿宋_GB2312" w:hAnsi="仿宋" w:cs="仿宋" w:hint="eastAsia"/>
          <w:noProof/>
          <w:color w:val="000000"/>
          <w:sz w:val="28"/>
          <w:szCs w:val="28"/>
          <w:lang w:bidi="ar"/>
        </w:rPr>
        <w:drawing>
          <wp:inline distT="0" distB="0" distL="114300" distR="114300" wp14:anchorId="561CCE6C" wp14:editId="2A27EF42">
            <wp:extent cx="2072005" cy="1833880"/>
            <wp:effectExtent l="0" t="0" r="4445" b="13970"/>
            <wp:docPr id="175" name="图片 99" descr="微信图片_20230601090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 name="图片 99" descr="微信图片_20230601090748"/>
                    <pic:cNvPicPr>
                      <a:picLocks noChangeAspect="1"/>
                    </pic:cNvPicPr>
                  </pic:nvPicPr>
                  <pic:blipFill>
                    <a:blip r:embed="rId100"/>
                    <a:srcRect t="8201" r="2071"/>
                    <a:stretch>
                      <a:fillRect/>
                    </a:stretch>
                  </pic:blipFill>
                  <pic:spPr>
                    <a:xfrm>
                      <a:off x="0" y="0"/>
                      <a:ext cx="2072005" cy="1833880"/>
                    </a:xfrm>
                    <a:prstGeom prst="rect">
                      <a:avLst/>
                    </a:prstGeom>
                    <a:noFill/>
                    <a:ln>
                      <a:noFill/>
                    </a:ln>
                  </pic:spPr>
                </pic:pic>
              </a:graphicData>
            </a:graphic>
          </wp:inline>
        </w:drawing>
      </w:r>
      <w:r>
        <w:rPr>
          <w:rFonts w:ascii="仿宋_GB2312" w:eastAsia="仿宋_GB2312" w:hAnsi="仿宋" w:cs="仿宋" w:hint="eastAsia"/>
          <w:color w:val="000000"/>
          <w:sz w:val="28"/>
          <w:szCs w:val="28"/>
          <w:lang w:bidi="ar"/>
        </w:rPr>
        <w:t xml:space="preserve">   </w:t>
      </w:r>
      <w:r>
        <w:rPr>
          <w:rFonts w:ascii="仿宋_GB2312" w:eastAsia="仿宋_GB2312" w:hAnsi="仿宋" w:cs="仿宋" w:hint="eastAsia"/>
          <w:noProof/>
          <w:color w:val="000000"/>
          <w:sz w:val="28"/>
          <w:szCs w:val="28"/>
          <w:lang w:bidi="ar"/>
        </w:rPr>
        <w:drawing>
          <wp:inline distT="0" distB="0" distL="114300" distR="114300" wp14:anchorId="591291A3" wp14:editId="386A122D">
            <wp:extent cx="2491105" cy="1832610"/>
            <wp:effectExtent l="0" t="0" r="4445" b="15240"/>
            <wp:docPr id="177" name="图片 101" descr="微信图片_20230601094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 name="图片 101" descr="微信图片_20230601094442"/>
                    <pic:cNvPicPr>
                      <a:picLocks noChangeAspect="1"/>
                    </pic:cNvPicPr>
                  </pic:nvPicPr>
                  <pic:blipFill>
                    <a:blip r:embed="rId101"/>
                    <a:srcRect t="8680" r="7170" b="-445"/>
                    <a:stretch>
                      <a:fillRect/>
                    </a:stretch>
                  </pic:blipFill>
                  <pic:spPr>
                    <a:xfrm>
                      <a:off x="0" y="0"/>
                      <a:ext cx="2491105" cy="1832610"/>
                    </a:xfrm>
                    <a:prstGeom prst="rect">
                      <a:avLst/>
                    </a:prstGeom>
                    <a:noFill/>
                    <a:ln>
                      <a:noFill/>
                    </a:ln>
                  </pic:spPr>
                </pic:pic>
              </a:graphicData>
            </a:graphic>
          </wp:inline>
        </w:drawing>
      </w:r>
    </w:p>
    <w:p w14:paraId="2CBD075C" w14:textId="2CEAFE82" w:rsidR="00823717" w:rsidRDefault="007F6A9F" w:rsidP="00560E4D">
      <w:pPr>
        <w:pStyle w:val="a4"/>
        <w:jc w:val="center"/>
      </w:pPr>
      <w:bookmarkStart w:id="138" w:name="_Toc155596347"/>
      <w:r>
        <w:rPr>
          <w:rFonts w:hint="eastAsia"/>
        </w:rPr>
        <w:t>图</w:t>
      </w:r>
      <w:r w:rsidR="00560E4D">
        <w:rPr>
          <w:rFonts w:hint="eastAsia"/>
        </w:rPr>
        <w:t>3-15</w:t>
      </w:r>
      <w:r w:rsidR="005D1E13">
        <w:rPr>
          <w:rFonts w:hint="eastAsia"/>
        </w:rPr>
        <w:t>校园科普大讲堂</w:t>
      </w:r>
      <w:bookmarkEnd w:id="138"/>
    </w:p>
    <w:p w14:paraId="6AD014A2" w14:textId="77777777" w:rsidR="00823717" w:rsidRDefault="00000000">
      <w:pPr>
        <w:pStyle w:val="1"/>
        <w:spacing w:before="0" w:after="0" w:line="360" w:lineRule="auto"/>
        <w:ind w:firstLineChars="200" w:firstLine="643"/>
        <w:rPr>
          <w:rFonts w:ascii="方正小标宋简体" w:eastAsia="方正小标宋简体" w:hAnsi="方正小标宋简体" w:cs="方正小标宋简体"/>
          <w:sz w:val="32"/>
          <w:szCs w:val="32"/>
        </w:rPr>
      </w:pPr>
      <w:bookmarkStart w:id="139" w:name="_Toc155585968"/>
      <w:bookmarkStart w:id="140" w:name="_Toc155586283"/>
      <w:bookmarkStart w:id="141" w:name="_Toc155587346"/>
      <w:bookmarkStart w:id="142" w:name="_Toc155587483"/>
      <w:r>
        <w:rPr>
          <w:rFonts w:ascii="方正小标宋简体" w:eastAsia="方正小标宋简体" w:hAnsi="方正小标宋简体" w:cs="方正小标宋简体" w:hint="eastAsia"/>
          <w:sz w:val="32"/>
          <w:szCs w:val="32"/>
        </w:rPr>
        <w:t>四、文化传承</w:t>
      </w:r>
      <w:bookmarkEnd w:id="139"/>
      <w:bookmarkEnd w:id="140"/>
      <w:bookmarkEnd w:id="141"/>
      <w:bookmarkEnd w:id="142"/>
    </w:p>
    <w:p w14:paraId="4BB47E3E" w14:textId="77777777" w:rsidR="00823717" w:rsidRPr="0093582A" w:rsidRDefault="00000000" w:rsidP="0093582A">
      <w:pPr>
        <w:pStyle w:val="2"/>
        <w:widowControl w:val="0"/>
        <w:spacing w:before="0" w:after="0" w:line="360" w:lineRule="auto"/>
        <w:ind w:firstLineChars="200" w:firstLine="482"/>
        <w:jc w:val="both"/>
        <w:rPr>
          <w:rFonts w:cstheme="minorBidi"/>
          <w:sz w:val="24"/>
          <w:szCs w:val="24"/>
        </w:rPr>
      </w:pPr>
      <w:bookmarkStart w:id="143" w:name="_Toc155585969"/>
      <w:bookmarkStart w:id="144" w:name="_Toc155586284"/>
      <w:bookmarkStart w:id="145" w:name="_Toc155587347"/>
      <w:bookmarkStart w:id="146" w:name="_Toc155587484"/>
      <w:r w:rsidRPr="0093582A">
        <w:rPr>
          <w:rFonts w:cstheme="minorBidi" w:hint="eastAsia"/>
          <w:sz w:val="24"/>
          <w:szCs w:val="24"/>
        </w:rPr>
        <w:t>（一）承担兴安文化研究工作</w:t>
      </w:r>
      <w:bookmarkEnd w:id="143"/>
      <w:bookmarkEnd w:id="144"/>
      <w:bookmarkEnd w:id="145"/>
      <w:bookmarkEnd w:id="146"/>
    </w:p>
    <w:p w14:paraId="665BDFDF" w14:textId="77777777" w:rsidR="00823717" w:rsidRDefault="00000000">
      <w:pPr>
        <w:spacing w:line="360" w:lineRule="auto"/>
        <w:ind w:firstLineChars="200" w:firstLine="480"/>
        <w:rPr>
          <w:rFonts w:asciiTheme="majorEastAsia" w:eastAsiaTheme="majorEastAsia" w:hAnsiTheme="majorEastAsia" w:cstheme="majorEastAsia"/>
          <w:color w:val="000000"/>
          <w:lang w:bidi="ar"/>
        </w:rPr>
      </w:pPr>
      <w:r>
        <w:rPr>
          <w:rFonts w:asciiTheme="majorEastAsia" w:eastAsiaTheme="majorEastAsia" w:hAnsiTheme="majorEastAsia" w:cstheme="majorEastAsia" w:hint="eastAsia"/>
          <w:color w:val="000000"/>
          <w:lang w:bidi="ar"/>
        </w:rPr>
        <w:t>为深入贯彻落实党的二十大精神，推进文化自信自强，繁荣发展大兴安岭地区文化事业和文化产业，学校人文教育学院积极联络全区各界，谋求推动兴安文化高质量发展。</w:t>
      </w:r>
    </w:p>
    <w:p w14:paraId="6DA8558F" w14:textId="36A68CED" w:rsidR="00823717" w:rsidRDefault="00526E8A" w:rsidP="00526E8A">
      <w:pPr>
        <w:pStyle w:val="a4"/>
      </w:pPr>
      <w:bookmarkStart w:id="147" w:name="_Toc155600904"/>
      <w:r>
        <w:rPr>
          <w:rFonts w:hint="eastAsia"/>
        </w:rPr>
        <w:t>案例</w:t>
      </w:r>
      <w:r>
        <w:rPr>
          <w:rFonts w:hint="eastAsia"/>
        </w:rPr>
        <w:t xml:space="preserve"> </w:t>
      </w:r>
      <w:r w:rsidR="00913714">
        <w:rPr>
          <w:rFonts w:hint="eastAsia"/>
        </w:rPr>
        <w:t>4-1</w:t>
      </w:r>
      <w:r>
        <w:rPr>
          <w:rFonts w:hint="eastAsia"/>
        </w:rPr>
        <w:t>：</w:t>
      </w:r>
      <w:r w:rsidR="00FD5A32" w:rsidRPr="00FD5A32">
        <w:rPr>
          <w:rFonts w:asciiTheme="majorEastAsia" w:eastAsiaTheme="majorEastAsia" w:hAnsiTheme="majorEastAsia" w:cstheme="majorEastAsia" w:hint="eastAsia"/>
          <w:b/>
          <w:bCs/>
          <w:color w:val="000000"/>
          <w:lang w:bidi="ar"/>
        </w:rPr>
        <w:t>推进文化自信自强，谋求推动兴安文化高质量发展</w:t>
      </w:r>
      <w:bookmarkEnd w:id="147"/>
    </w:p>
    <w:p w14:paraId="6DE75033" w14:textId="77777777" w:rsidR="00823717" w:rsidRPr="0037015A" w:rsidRDefault="00000000" w:rsidP="000717FB">
      <w:pPr>
        <w:pStyle w:val="81"/>
        <w:spacing w:line="360" w:lineRule="auto"/>
        <w:ind w:left="0" w:firstLineChars="200" w:firstLine="480"/>
        <w:jc w:val="left"/>
        <w:rPr>
          <w:rFonts w:asciiTheme="majorEastAsia" w:eastAsiaTheme="majorEastAsia" w:hAnsiTheme="majorEastAsia" w:cstheme="majorEastAsia"/>
          <w:color w:val="000000"/>
          <w:sz w:val="24"/>
          <w:szCs w:val="24"/>
          <w:lang w:bidi="ar"/>
        </w:rPr>
      </w:pPr>
      <w:r w:rsidRPr="0037015A">
        <w:rPr>
          <w:rFonts w:asciiTheme="majorEastAsia" w:eastAsiaTheme="majorEastAsia" w:hAnsiTheme="majorEastAsia" w:cstheme="majorEastAsia" w:hint="eastAsia"/>
          <w:color w:val="000000"/>
          <w:sz w:val="24"/>
          <w:szCs w:val="24"/>
          <w:lang w:bidi="ar"/>
        </w:rPr>
        <w:t>2023年4月17日，学校人文教育学院与松岭林业局开展交流座谈会，就旅游项目规划、文化内涵打造、</w:t>
      </w:r>
      <w:proofErr w:type="gramStart"/>
      <w:r w:rsidRPr="0037015A">
        <w:rPr>
          <w:rFonts w:asciiTheme="majorEastAsia" w:eastAsiaTheme="majorEastAsia" w:hAnsiTheme="majorEastAsia" w:cstheme="majorEastAsia" w:hint="eastAsia"/>
          <w:color w:val="000000"/>
          <w:sz w:val="24"/>
          <w:szCs w:val="24"/>
          <w:lang w:bidi="ar"/>
        </w:rPr>
        <w:t>文旅资源</w:t>
      </w:r>
      <w:proofErr w:type="gramEnd"/>
      <w:r w:rsidRPr="0037015A">
        <w:rPr>
          <w:rFonts w:asciiTheme="majorEastAsia" w:eastAsiaTheme="majorEastAsia" w:hAnsiTheme="majorEastAsia" w:cstheme="majorEastAsia" w:hint="eastAsia"/>
          <w:color w:val="000000"/>
          <w:sz w:val="24"/>
          <w:szCs w:val="24"/>
          <w:lang w:bidi="ar"/>
        </w:rPr>
        <w:t>融合等相关工作进行深度交流座谈。</w:t>
      </w:r>
      <w:proofErr w:type="gramStart"/>
      <w:r w:rsidRPr="0037015A">
        <w:rPr>
          <w:rFonts w:asciiTheme="majorEastAsia" w:eastAsiaTheme="majorEastAsia" w:hAnsiTheme="majorEastAsia" w:cstheme="majorEastAsia" w:hint="eastAsia"/>
          <w:color w:val="000000"/>
          <w:sz w:val="24"/>
          <w:szCs w:val="24"/>
          <w:lang w:bidi="ar"/>
        </w:rPr>
        <w:t>随后</w:t>
      </w:r>
      <w:r w:rsidRPr="0037015A">
        <w:rPr>
          <w:rFonts w:asciiTheme="majorEastAsia" w:eastAsiaTheme="majorEastAsia" w:hAnsiTheme="majorEastAsia" w:cstheme="majorEastAsia" w:hint="eastAsia"/>
          <w:color w:val="000000"/>
          <w:sz w:val="24"/>
          <w:szCs w:val="24"/>
          <w:lang w:bidi="ar"/>
        </w:rPr>
        <w:lastRenderedPageBreak/>
        <w:t>人</w:t>
      </w:r>
      <w:proofErr w:type="gramEnd"/>
      <w:r w:rsidRPr="0037015A">
        <w:rPr>
          <w:rFonts w:asciiTheme="majorEastAsia" w:eastAsiaTheme="majorEastAsia" w:hAnsiTheme="majorEastAsia" w:cstheme="majorEastAsia" w:hint="eastAsia"/>
          <w:color w:val="000000"/>
          <w:sz w:val="24"/>
          <w:szCs w:val="24"/>
          <w:lang w:bidi="ar"/>
        </w:rPr>
        <w:t>文学院教师团队</w:t>
      </w:r>
      <w:proofErr w:type="gramStart"/>
      <w:r w:rsidRPr="0037015A">
        <w:rPr>
          <w:rFonts w:asciiTheme="majorEastAsia" w:eastAsiaTheme="majorEastAsia" w:hAnsiTheme="majorEastAsia" w:cstheme="majorEastAsia" w:hint="eastAsia"/>
          <w:color w:val="000000"/>
          <w:sz w:val="24"/>
          <w:szCs w:val="24"/>
          <w:lang w:bidi="ar"/>
        </w:rPr>
        <w:t>多次赴松岭</w:t>
      </w:r>
      <w:proofErr w:type="gramEnd"/>
      <w:r w:rsidRPr="0037015A">
        <w:rPr>
          <w:rFonts w:asciiTheme="majorEastAsia" w:eastAsiaTheme="majorEastAsia" w:hAnsiTheme="majorEastAsia" w:cstheme="majorEastAsia" w:hint="eastAsia"/>
          <w:color w:val="000000"/>
          <w:sz w:val="24"/>
          <w:szCs w:val="24"/>
          <w:lang w:bidi="ar"/>
        </w:rPr>
        <w:t>区飞龙山景区进行实地考察。2023年5月12日，王</w:t>
      </w:r>
      <w:proofErr w:type="gramStart"/>
      <w:r w:rsidRPr="0037015A">
        <w:rPr>
          <w:rFonts w:asciiTheme="majorEastAsia" w:eastAsiaTheme="majorEastAsia" w:hAnsiTheme="majorEastAsia" w:cstheme="majorEastAsia" w:hint="eastAsia"/>
          <w:color w:val="000000"/>
          <w:sz w:val="24"/>
          <w:szCs w:val="24"/>
          <w:lang w:bidi="ar"/>
        </w:rPr>
        <w:t>瑞阳</w:t>
      </w:r>
      <w:proofErr w:type="gramEnd"/>
      <w:r w:rsidRPr="0037015A">
        <w:rPr>
          <w:rFonts w:asciiTheme="majorEastAsia" w:eastAsiaTheme="majorEastAsia" w:hAnsiTheme="majorEastAsia" w:cstheme="majorEastAsia" w:hint="eastAsia"/>
          <w:color w:val="000000"/>
          <w:sz w:val="24"/>
          <w:szCs w:val="24"/>
          <w:lang w:bidi="ar"/>
        </w:rPr>
        <w:t>老师围绕岩画、鲜卑、萨满等景区特色，以“祈福”为主题进行文化品牌设计，为众多奇石重新赋名，注入神话传说、历史故事等新内涵，为松岭</w:t>
      </w:r>
      <w:proofErr w:type="gramStart"/>
      <w:r w:rsidRPr="0037015A">
        <w:rPr>
          <w:rFonts w:asciiTheme="majorEastAsia" w:eastAsiaTheme="majorEastAsia" w:hAnsiTheme="majorEastAsia" w:cstheme="majorEastAsia" w:hint="eastAsia"/>
          <w:color w:val="000000"/>
          <w:sz w:val="24"/>
          <w:szCs w:val="24"/>
          <w:lang w:bidi="ar"/>
        </w:rPr>
        <w:t>林业局古源林场</w:t>
      </w:r>
      <w:proofErr w:type="gramEnd"/>
      <w:r w:rsidRPr="0037015A">
        <w:rPr>
          <w:rFonts w:asciiTheme="majorEastAsia" w:eastAsiaTheme="majorEastAsia" w:hAnsiTheme="majorEastAsia" w:cstheme="majorEastAsia" w:hint="eastAsia"/>
          <w:color w:val="000000"/>
          <w:sz w:val="24"/>
          <w:szCs w:val="24"/>
          <w:lang w:bidi="ar"/>
        </w:rPr>
        <w:t>飞龙山景区打造了文化品牌项目局部设计方案。</w:t>
      </w:r>
    </w:p>
    <w:p w14:paraId="5DFC9B1A" w14:textId="77777777" w:rsidR="00823717" w:rsidRPr="0037015A" w:rsidRDefault="00000000" w:rsidP="000717FB">
      <w:pPr>
        <w:pStyle w:val="81"/>
        <w:spacing w:line="360" w:lineRule="auto"/>
        <w:ind w:left="0" w:firstLineChars="200" w:firstLine="480"/>
        <w:jc w:val="left"/>
        <w:rPr>
          <w:rFonts w:asciiTheme="majorEastAsia" w:eastAsiaTheme="majorEastAsia" w:hAnsiTheme="majorEastAsia" w:cstheme="majorEastAsia"/>
          <w:color w:val="000000"/>
          <w:sz w:val="24"/>
          <w:szCs w:val="24"/>
          <w:lang w:bidi="ar"/>
        </w:rPr>
      </w:pPr>
      <w:r w:rsidRPr="0037015A">
        <w:rPr>
          <w:rFonts w:asciiTheme="majorEastAsia" w:eastAsiaTheme="majorEastAsia" w:hAnsiTheme="majorEastAsia" w:cstheme="majorEastAsia" w:hint="eastAsia"/>
          <w:color w:val="000000"/>
          <w:sz w:val="24"/>
          <w:szCs w:val="24"/>
          <w:lang w:bidi="ar"/>
        </w:rPr>
        <w:t>人文教育学院在2007年组建了研究大兴安岭文化的编写组，并先后于2008年、2011年编写了《大兴安岭旅游与文化》《走进大兴安岭》两套丛书，主持完成了《大兴安岭冰雪文化研究》、《高职旅游管理专业教学中融入大兴安岭地区乡情教育的研究》两项课题。人文教育学院拟整理既往研究资料，依托现代文秘教研室的中文教师为骨干力量，准备由编写组正式申请成立兴安文化研究所。下设民俗文化研究组、迟子建文学作品研究组、创意写作工作室三个二级组织，旨在发掘大兴安岭优秀文化，弘扬大兴安岭精神，创作能反映新时代大兴安岭精神面貌的文学作品，塑造优秀文化形象。</w:t>
      </w:r>
    </w:p>
    <w:p w14:paraId="3ED727E9" w14:textId="3EA94E09" w:rsidR="00823717" w:rsidRDefault="00000000">
      <w:pPr>
        <w:pStyle w:val="aa"/>
        <w:adjustRightInd w:val="0"/>
        <w:snapToGrid w:val="0"/>
        <w:spacing w:line="360" w:lineRule="auto"/>
        <w:jc w:val="center"/>
        <w:rPr>
          <w:rFonts w:ascii="宋体" w:eastAsia="宋体" w:hAnsi="宋体" w:cs="宋体"/>
          <w:sz w:val="28"/>
          <w:szCs w:val="28"/>
        </w:rPr>
      </w:pPr>
      <w:r>
        <w:rPr>
          <w:rFonts w:ascii="宋体" w:eastAsia="宋体" w:hAnsi="宋体" w:cs="宋体" w:hint="eastAsia"/>
          <w:noProof/>
          <w:sz w:val="28"/>
          <w:szCs w:val="28"/>
        </w:rPr>
        <w:drawing>
          <wp:inline distT="0" distB="0" distL="114300" distR="114300" wp14:anchorId="58481AC5" wp14:editId="39BC3773">
            <wp:extent cx="2238499" cy="1632915"/>
            <wp:effectExtent l="0" t="0" r="0" b="5715"/>
            <wp:docPr id="136"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图片 57"/>
                    <pic:cNvPicPr>
                      <a:picLocks noChangeAspect="1"/>
                    </pic:cNvPicPr>
                  </pic:nvPicPr>
                  <pic:blipFill>
                    <a:blip r:embed="rId102"/>
                    <a:srcRect t="9582" r="855"/>
                    <a:stretch>
                      <a:fillRect/>
                    </a:stretch>
                  </pic:blipFill>
                  <pic:spPr>
                    <a:xfrm>
                      <a:off x="0" y="0"/>
                      <a:ext cx="2243528" cy="1636584"/>
                    </a:xfrm>
                    <a:prstGeom prst="rect">
                      <a:avLst/>
                    </a:prstGeom>
                    <a:noFill/>
                    <a:ln w="12700">
                      <a:noFill/>
                    </a:ln>
                  </pic:spPr>
                </pic:pic>
              </a:graphicData>
            </a:graphic>
          </wp:inline>
        </w:drawing>
      </w:r>
      <w:r>
        <w:rPr>
          <w:rFonts w:ascii="宋体" w:eastAsia="宋体" w:hAnsi="宋体" w:cs="宋体" w:hint="eastAsia"/>
          <w:sz w:val="28"/>
          <w:szCs w:val="28"/>
        </w:rPr>
        <w:t xml:space="preserve">   </w:t>
      </w:r>
      <w:r>
        <w:rPr>
          <w:rFonts w:ascii="宋体" w:eastAsia="宋体" w:hAnsi="宋体" w:cs="宋体" w:hint="eastAsia"/>
          <w:noProof/>
          <w:sz w:val="28"/>
          <w:szCs w:val="28"/>
        </w:rPr>
        <w:drawing>
          <wp:inline distT="0" distB="0" distL="114300" distR="114300" wp14:anchorId="3449E163" wp14:editId="11586278">
            <wp:extent cx="2219325" cy="1623060"/>
            <wp:effectExtent l="0" t="0" r="9525" b="15240"/>
            <wp:docPr id="159" name="图片 80" descr="0881f2bbc51338aac75fbd647950ad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 name="图片 80" descr="0881f2bbc51338aac75fbd647950ad6"/>
                    <pic:cNvPicPr>
                      <a:picLocks noChangeAspect="1"/>
                    </pic:cNvPicPr>
                  </pic:nvPicPr>
                  <pic:blipFill>
                    <a:blip r:embed="rId103"/>
                    <a:srcRect t="16856"/>
                    <a:stretch>
                      <a:fillRect/>
                    </a:stretch>
                  </pic:blipFill>
                  <pic:spPr>
                    <a:xfrm>
                      <a:off x="0" y="0"/>
                      <a:ext cx="2219325" cy="1623060"/>
                    </a:xfrm>
                    <a:prstGeom prst="rect">
                      <a:avLst/>
                    </a:prstGeom>
                    <a:noFill/>
                    <a:ln>
                      <a:noFill/>
                    </a:ln>
                  </pic:spPr>
                </pic:pic>
              </a:graphicData>
            </a:graphic>
          </wp:inline>
        </w:drawing>
      </w:r>
    </w:p>
    <w:p w14:paraId="5F22EBF6" w14:textId="6F9C5157" w:rsidR="00823717" w:rsidRDefault="007F6A9F" w:rsidP="00EA427A">
      <w:pPr>
        <w:pStyle w:val="a4"/>
        <w:jc w:val="center"/>
      </w:pPr>
      <w:bookmarkStart w:id="148" w:name="_Toc155596348"/>
      <w:r>
        <w:rPr>
          <w:rFonts w:hint="eastAsia"/>
        </w:rPr>
        <w:t>图</w:t>
      </w:r>
      <w:r w:rsidR="00EA427A">
        <w:rPr>
          <w:rFonts w:hint="eastAsia"/>
        </w:rPr>
        <w:t>4-1</w:t>
      </w:r>
      <w:r>
        <w:rPr>
          <w:rFonts w:hint="eastAsia"/>
        </w:rPr>
        <w:t>兴安文化研究所与松岭林业局开展交流座谈会</w:t>
      </w:r>
      <w:r w:rsidR="00987A5D">
        <w:rPr>
          <w:rFonts w:hint="eastAsia"/>
        </w:rPr>
        <w:t>和</w:t>
      </w:r>
      <w:r>
        <w:rPr>
          <w:rFonts w:hint="eastAsia"/>
        </w:rPr>
        <w:t>岩画知识讲座</w:t>
      </w:r>
      <w:bookmarkEnd w:id="148"/>
    </w:p>
    <w:p w14:paraId="59C31FCC" w14:textId="34FF1162" w:rsidR="00823717" w:rsidRPr="0093582A" w:rsidRDefault="00000000" w:rsidP="0093582A">
      <w:pPr>
        <w:pStyle w:val="2"/>
        <w:widowControl w:val="0"/>
        <w:spacing w:before="0" w:after="0" w:line="360" w:lineRule="auto"/>
        <w:ind w:firstLineChars="200" w:firstLine="482"/>
        <w:jc w:val="both"/>
        <w:rPr>
          <w:rFonts w:cstheme="minorBidi"/>
          <w:sz w:val="24"/>
          <w:szCs w:val="24"/>
        </w:rPr>
      </w:pPr>
      <w:bookmarkStart w:id="149" w:name="_Toc155585970"/>
      <w:bookmarkStart w:id="150" w:name="_Toc155586285"/>
      <w:bookmarkStart w:id="151" w:name="_Toc155587348"/>
      <w:bookmarkStart w:id="152" w:name="_Toc155587485"/>
      <w:r w:rsidRPr="0093582A">
        <w:rPr>
          <w:rFonts w:cstheme="minorBidi" w:hint="eastAsia"/>
          <w:sz w:val="24"/>
          <w:szCs w:val="24"/>
        </w:rPr>
        <w:t>（二）</w:t>
      </w:r>
      <w:r w:rsidR="00F90B19">
        <w:rPr>
          <w:rFonts w:cstheme="minorBidi" w:hint="eastAsia"/>
          <w:sz w:val="24"/>
          <w:szCs w:val="24"/>
        </w:rPr>
        <w:t>传承传统冰雪</w:t>
      </w:r>
      <w:r w:rsidR="00D06624">
        <w:rPr>
          <w:rFonts w:cstheme="minorBidi" w:hint="eastAsia"/>
          <w:sz w:val="24"/>
          <w:szCs w:val="24"/>
        </w:rPr>
        <w:t>文化工作</w:t>
      </w:r>
      <w:bookmarkEnd w:id="149"/>
      <w:bookmarkEnd w:id="150"/>
      <w:bookmarkEnd w:id="151"/>
      <w:bookmarkEnd w:id="152"/>
    </w:p>
    <w:p w14:paraId="2DA7B060" w14:textId="77777777" w:rsidR="00823717" w:rsidRDefault="00000000">
      <w:pPr>
        <w:spacing w:line="360" w:lineRule="auto"/>
        <w:ind w:firstLineChars="200" w:firstLine="480"/>
        <w:rPr>
          <w:rFonts w:asciiTheme="majorEastAsia" w:eastAsiaTheme="majorEastAsia" w:hAnsiTheme="majorEastAsia" w:cstheme="majorEastAsia"/>
          <w:color w:val="000000"/>
          <w:lang w:bidi="ar"/>
        </w:rPr>
      </w:pPr>
      <w:r>
        <w:rPr>
          <w:rFonts w:asciiTheme="majorEastAsia" w:eastAsiaTheme="majorEastAsia" w:hAnsiTheme="majorEastAsia" w:cstheme="majorEastAsia" w:hint="eastAsia"/>
          <w:color w:val="000000"/>
          <w:lang w:bidi="ar"/>
        </w:rPr>
        <w:t>学校为落实习总书记“冰天雪地就是金山银山”指示精神，深入挖掘传承传统冰雪文化，先后作为非</w:t>
      </w:r>
      <w:proofErr w:type="gramStart"/>
      <w:r>
        <w:rPr>
          <w:rFonts w:asciiTheme="majorEastAsia" w:eastAsiaTheme="majorEastAsia" w:hAnsiTheme="majorEastAsia" w:cstheme="majorEastAsia" w:hint="eastAsia"/>
          <w:color w:val="000000"/>
          <w:lang w:bidi="ar"/>
        </w:rPr>
        <w:t>遗项目</w:t>
      </w:r>
      <w:proofErr w:type="gramEnd"/>
      <w:r>
        <w:rPr>
          <w:rFonts w:asciiTheme="majorEastAsia" w:eastAsiaTheme="majorEastAsia" w:hAnsiTheme="majorEastAsia" w:cstheme="majorEastAsia" w:hint="eastAsia"/>
          <w:color w:val="000000"/>
          <w:lang w:bidi="ar"/>
        </w:rPr>
        <w:t>保护单位，协助我校传统冰雪绘画技法传承人陈战老师，分别于2023年3月、5月、10月先后申请获得区、市、省级非物质文化遗产项目名录，陈战为非遗传承人。陈战先后在全区范围内开展冰雪绘画传承活动。</w:t>
      </w:r>
    </w:p>
    <w:p w14:paraId="15260F7F" w14:textId="77777777" w:rsidR="00823717" w:rsidRDefault="00823717">
      <w:pPr>
        <w:pStyle w:val="a0"/>
        <w:rPr>
          <w:rFonts w:asciiTheme="majorEastAsia" w:eastAsiaTheme="majorEastAsia" w:hAnsiTheme="majorEastAsia" w:cstheme="majorEastAsia"/>
          <w:color w:val="000000"/>
          <w:lang w:bidi="ar"/>
        </w:rPr>
      </w:pPr>
    </w:p>
    <w:p w14:paraId="702D2C96" w14:textId="77777777" w:rsidR="00823717" w:rsidRDefault="00823717">
      <w:pPr>
        <w:pStyle w:val="81"/>
        <w:rPr>
          <w:rFonts w:asciiTheme="majorEastAsia" w:eastAsiaTheme="majorEastAsia" w:hAnsiTheme="majorEastAsia" w:cstheme="majorEastAsia"/>
          <w:color w:val="000000"/>
          <w:lang w:bidi="ar"/>
        </w:rPr>
      </w:pPr>
    </w:p>
    <w:p w14:paraId="10147234" w14:textId="77777777" w:rsidR="00823717" w:rsidRDefault="00823717">
      <w:pPr>
        <w:rPr>
          <w:rFonts w:asciiTheme="majorEastAsia" w:eastAsiaTheme="majorEastAsia" w:hAnsiTheme="majorEastAsia" w:cstheme="majorEastAsia"/>
          <w:color w:val="000000"/>
          <w:lang w:bidi="ar"/>
        </w:rPr>
      </w:pPr>
    </w:p>
    <w:p w14:paraId="7B6DE42B" w14:textId="77777777" w:rsidR="00823717" w:rsidRDefault="00823717">
      <w:pPr>
        <w:pStyle w:val="a0"/>
        <w:rPr>
          <w:rFonts w:asciiTheme="majorEastAsia" w:eastAsiaTheme="majorEastAsia" w:hAnsiTheme="majorEastAsia" w:cstheme="majorEastAsia"/>
          <w:color w:val="000000"/>
          <w:lang w:bidi="ar"/>
        </w:rPr>
      </w:pPr>
    </w:p>
    <w:p w14:paraId="41D73710" w14:textId="77777777" w:rsidR="00823717" w:rsidRDefault="00000000">
      <w:pPr>
        <w:pStyle w:val="81"/>
        <w:ind w:left="0"/>
        <w:jc w:val="center"/>
        <w:rPr>
          <w:rFonts w:eastAsiaTheme="majorEastAsia"/>
        </w:rPr>
      </w:pPr>
      <w:r>
        <w:rPr>
          <w:rFonts w:eastAsiaTheme="majorEastAsia" w:hint="eastAsia"/>
          <w:noProof/>
        </w:rPr>
        <w:lastRenderedPageBreak/>
        <w:drawing>
          <wp:inline distT="0" distB="0" distL="114300" distR="114300" wp14:anchorId="06C63E5C" wp14:editId="7E52FBB3">
            <wp:extent cx="2256790" cy="3009900"/>
            <wp:effectExtent l="0" t="0" r="10160" b="0"/>
            <wp:docPr id="9" name="图片 9" descr="52188d52eee5e6df7ce3c4a601e3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52188d52eee5e6df7ce3c4a601e3396"/>
                    <pic:cNvPicPr>
                      <a:picLocks noChangeAspect="1"/>
                    </pic:cNvPicPr>
                  </pic:nvPicPr>
                  <pic:blipFill>
                    <a:blip r:embed="rId104"/>
                    <a:stretch>
                      <a:fillRect/>
                    </a:stretch>
                  </pic:blipFill>
                  <pic:spPr>
                    <a:xfrm>
                      <a:off x="0" y="0"/>
                      <a:ext cx="2256790" cy="3009900"/>
                    </a:xfrm>
                    <a:prstGeom prst="rect">
                      <a:avLst/>
                    </a:prstGeom>
                  </pic:spPr>
                </pic:pic>
              </a:graphicData>
            </a:graphic>
          </wp:inline>
        </w:drawing>
      </w:r>
      <w:r>
        <w:rPr>
          <w:rFonts w:eastAsiaTheme="majorEastAsia" w:hint="eastAsia"/>
        </w:rPr>
        <w:t xml:space="preserve">    </w:t>
      </w:r>
      <w:r>
        <w:rPr>
          <w:rFonts w:eastAsiaTheme="majorEastAsia"/>
          <w:noProof/>
        </w:rPr>
        <w:drawing>
          <wp:inline distT="0" distB="0" distL="114300" distR="114300" wp14:anchorId="508F0FA4" wp14:editId="1B57EC1C">
            <wp:extent cx="2175510" cy="2901950"/>
            <wp:effectExtent l="0" t="0" r="15240" b="12700"/>
            <wp:docPr id="10" name="图片 10" descr="8b7266b2e5efff42008d7f732ce1bf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8b7266b2e5efff42008d7f732ce1bf8"/>
                    <pic:cNvPicPr>
                      <a:picLocks noChangeAspect="1"/>
                    </pic:cNvPicPr>
                  </pic:nvPicPr>
                  <pic:blipFill>
                    <a:blip r:embed="rId105"/>
                    <a:stretch>
                      <a:fillRect/>
                    </a:stretch>
                  </pic:blipFill>
                  <pic:spPr>
                    <a:xfrm>
                      <a:off x="0" y="0"/>
                      <a:ext cx="2175510" cy="2901950"/>
                    </a:xfrm>
                    <a:prstGeom prst="rect">
                      <a:avLst/>
                    </a:prstGeom>
                  </pic:spPr>
                </pic:pic>
              </a:graphicData>
            </a:graphic>
          </wp:inline>
        </w:drawing>
      </w:r>
    </w:p>
    <w:p w14:paraId="78683AF3" w14:textId="3B4123F8" w:rsidR="00823717" w:rsidRDefault="007F6A9F" w:rsidP="00EA427A">
      <w:pPr>
        <w:pStyle w:val="a4"/>
        <w:jc w:val="center"/>
      </w:pPr>
      <w:bookmarkStart w:id="153" w:name="_Toc155596349"/>
      <w:r>
        <w:rPr>
          <w:rFonts w:hint="eastAsia"/>
        </w:rPr>
        <w:t>图</w:t>
      </w:r>
      <w:r w:rsidR="00EA427A">
        <w:rPr>
          <w:rFonts w:hint="eastAsia"/>
        </w:rPr>
        <w:t>4-2</w:t>
      </w:r>
      <w:r>
        <w:t>非遗冰雪绘画作品传承活动相关宣传报道</w:t>
      </w:r>
      <w:r>
        <w:rPr>
          <w:rFonts w:hint="eastAsia"/>
        </w:rPr>
        <w:t>及获奖情况</w:t>
      </w:r>
      <w:bookmarkEnd w:id="153"/>
    </w:p>
    <w:p w14:paraId="51AA69D2" w14:textId="7EE188CA" w:rsidR="00823717" w:rsidRDefault="00000000">
      <w:pPr>
        <w:pStyle w:val="1"/>
        <w:spacing w:before="0" w:after="0" w:line="360" w:lineRule="auto"/>
        <w:ind w:firstLineChars="200" w:firstLine="643"/>
        <w:rPr>
          <w:rFonts w:ascii="方正小标宋简体" w:eastAsia="方正小标宋简体" w:hAnsi="方正小标宋简体" w:cs="方正小标宋简体"/>
          <w:sz w:val="32"/>
          <w:szCs w:val="32"/>
        </w:rPr>
      </w:pPr>
      <w:bookmarkStart w:id="154" w:name="_Toc155585971"/>
      <w:bookmarkStart w:id="155" w:name="_Toc155586286"/>
      <w:bookmarkStart w:id="156" w:name="_Toc155587349"/>
      <w:bookmarkStart w:id="157" w:name="_Toc155587486"/>
      <w:r>
        <w:rPr>
          <w:rFonts w:ascii="方正小标宋简体" w:eastAsia="方正小标宋简体" w:hAnsi="方正小标宋简体" w:cs="方正小标宋简体" w:hint="eastAsia"/>
          <w:sz w:val="32"/>
          <w:szCs w:val="32"/>
        </w:rPr>
        <w:t>五、国际合作</w:t>
      </w:r>
      <w:bookmarkEnd w:id="94"/>
      <w:bookmarkEnd w:id="154"/>
      <w:bookmarkEnd w:id="155"/>
      <w:bookmarkEnd w:id="156"/>
      <w:bookmarkEnd w:id="157"/>
    </w:p>
    <w:p w14:paraId="11AA8CB6" w14:textId="77777777" w:rsidR="00823717" w:rsidRPr="0093582A" w:rsidRDefault="00000000" w:rsidP="0093582A">
      <w:pPr>
        <w:pStyle w:val="2"/>
        <w:widowControl w:val="0"/>
        <w:spacing w:before="0" w:after="0" w:line="360" w:lineRule="auto"/>
        <w:ind w:firstLineChars="200" w:firstLine="482"/>
        <w:jc w:val="both"/>
        <w:rPr>
          <w:rFonts w:cstheme="minorBidi"/>
          <w:sz w:val="24"/>
          <w:szCs w:val="24"/>
        </w:rPr>
      </w:pPr>
      <w:bookmarkStart w:id="158" w:name="_Toc155585972"/>
      <w:bookmarkStart w:id="159" w:name="_Toc155586287"/>
      <w:bookmarkStart w:id="160" w:name="_Toc155587350"/>
      <w:bookmarkStart w:id="161" w:name="_Toc155587487"/>
      <w:bookmarkStart w:id="162" w:name="_Toc125709139"/>
      <w:r w:rsidRPr="0093582A">
        <w:rPr>
          <w:rFonts w:cstheme="minorBidi" w:hint="eastAsia"/>
          <w:sz w:val="24"/>
          <w:szCs w:val="24"/>
        </w:rPr>
        <w:t>（一）重点学科参加国际认证</w:t>
      </w:r>
      <w:bookmarkEnd w:id="158"/>
      <w:bookmarkEnd w:id="159"/>
      <w:bookmarkEnd w:id="160"/>
      <w:bookmarkEnd w:id="161"/>
    </w:p>
    <w:p w14:paraId="56E4D96A" w14:textId="77777777" w:rsidR="00823717" w:rsidRDefault="00000000">
      <w:pPr>
        <w:spacing w:line="360" w:lineRule="auto"/>
        <w:ind w:firstLineChars="200" w:firstLine="480"/>
        <w:rPr>
          <w:rFonts w:asciiTheme="majorEastAsia" w:eastAsiaTheme="majorEastAsia" w:hAnsiTheme="majorEastAsia" w:cstheme="majorEastAsia"/>
          <w:color w:val="000000"/>
          <w:lang w:bidi="ar"/>
        </w:rPr>
      </w:pPr>
      <w:r>
        <w:rPr>
          <w:rFonts w:asciiTheme="majorEastAsia" w:eastAsiaTheme="majorEastAsia" w:hAnsiTheme="majorEastAsia" w:cstheme="majorEastAsia" w:hint="eastAsia"/>
          <w:color w:val="000000"/>
          <w:lang w:bidi="ar"/>
        </w:rPr>
        <w:t>2023年8月15，学校生态环境学院组织材料，对森林草原防火技术专业进行基于《悉尼协议》的高职专业的国际认证，使我校对原有专业和框架进行深层次改革、创新，走出国门与国际接轨，学习先进经验，进行学分互认，不断提升办学水平、专业建设水准和人才培养的质量。《悉尼协议》代表了国际工程教育的权威。生态环境学院于9月26并完成了第一次例会，正在认证阶段。</w:t>
      </w:r>
    </w:p>
    <w:p w14:paraId="2475934C" w14:textId="77777777" w:rsidR="00823717" w:rsidRDefault="00000000">
      <w:pPr>
        <w:spacing w:line="360" w:lineRule="auto"/>
        <w:jc w:val="center"/>
        <w:rPr>
          <w:rFonts w:asciiTheme="majorEastAsia" w:eastAsiaTheme="majorEastAsia" w:hAnsiTheme="majorEastAsia" w:cstheme="majorEastAsia"/>
          <w:color w:val="000000"/>
          <w:lang w:bidi="ar"/>
        </w:rPr>
      </w:pPr>
      <w:r>
        <w:rPr>
          <w:rFonts w:asciiTheme="majorEastAsia" w:eastAsiaTheme="majorEastAsia" w:hAnsiTheme="majorEastAsia" w:cstheme="majorEastAsia"/>
          <w:noProof/>
          <w:color w:val="000000"/>
          <w:lang w:bidi="ar"/>
        </w:rPr>
        <w:drawing>
          <wp:inline distT="0" distB="0" distL="114300" distR="114300" wp14:anchorId="1709A65F" wp14:editId="684046D4">
            <wp:extent cx="3005455" cy="1754505"/>
            <wp:effectExtent l="0" t="0" r="4445" b="17145"/>
            <wp:docPr id="88" name="图片 88" descr="defaul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88" descr="default"/>
                    <pic:cNvPicPr>
                      <a:picLocks noChangeAspect="1"/>
                    </pic:cNvPicPr>
                  </pic:nvPicPr>
                  <pic:blipFill>
                    <a:blip r:embed="rId106"/>
                    <a:srcRect t="9939" r="1169" b="13140"/>
                    <a:stretch>
                      <a:fillRect/>
                    </a:stretch>
                  </pic:blipFill>
                  <pic:spPr>
                    <a:xfrm>
                      <a:off x="0" y="0"/>
                      <a:ext cx="3005455" cy="1754505"/>
                    </a:xfrm>
                    <a:prstGeom prst="rect">
                      <a:avLst/>
                    </a:prstGeom>
                  </pic:spPr>
                </pic:pic>
              </a:graphicData>
            </a:graphic>
          </wp:inline>
        </w:drawing>
      </w:r>
    </w:p>
    <w:p w14:paraId="4DA091A4" w14:textId="572DCA8C" w:rsidR="00823717" w:rsidRDefault="007F6A9F" w:rsidP="00EA427A">
      <w:pPr>
        <w:pStyle w:val="a4"/>
        <w:jc w:val="center"/>
      </w:pPr>
      <w:bookmarkStart w:id="163" w:name="_Toc155596350"/>
      <w:r>
        <w:rPr>
          <w:rFonts w:hint="eastAsia"/>
        </w:rPr>
        <w:t>图</w:t>
      </w:r>
      <w:r w:rsidR="00EA427A">
        <w:rPr>
          <w:rFonts w:hint="eastAsia"/>
        </w:rPr>
        <w:t>5-1</w:t>
      </w:r>
      <w:r>
        <w:rPr>
          <w:rFonts w:hint="eastAsia"/>
        </w:rPr>
        <w:t>教务处指导生态环境学院申报工作会议</w:t>
      </w:r>
      <w:bookmarkEnd w:id="163"/>
    </w:p>
    <w:p w14:paraId="240021E9" w14:textId="0556F235" w:rsidR="00823717" w:rsidRPr="0093582A" w:rsidRDefault="00000000" w:rsidP="0093582A">
      <w:pPr>
        <w:pStyle w:val="2"/>
        <w:widowControl w:val="0"/>
        <w:spacing w:before="0" w:after="0" w:line="360" w:lineRule="auto"/>
        <w:ind w:firstLineChars="200" w:firstLine="482"/>
        <w:jc w:val="both"/>
        <w:rPr>
          <w:rFonts w:cstheme="minorBidi"/>
          <w:sz w:val="24"/>
          <w:szCs w:val="24"/>
        </w:rPr>
      </w:pPr>
      <w:bookmarkStart w:id="164" w:name="_Toc155585973"/>
      <w:bookmarkStart w:id="165" w:name="_Toc155586288"/>
      <w:bookmarkStart w:id="166" w:name="_Toc155587351"/>
      <w:bookmarkStart w:id="167" w:name="_Toc155587488"/>
      <w:r w:rsidRPr="0093582A">
        <w:rPr>
          <w:rFonts w:cstheme="minorBidi" w:hint="eastAsia"/>
          <w:sz w:val="24"/>
          <w:szCs w:val="24"/>
        </w:rPr>
        <w:t>（二）</w:t>
      </w:r>
      <w:bookmarkEnd w:id="164"/>
      <w:bookmarkEnd w:id="165"/>
      <w:r w:rsidR="00F5019D">
        <w:rPr>
          <w:rFonts w:cstheme="minorBidi" w:hint="eastAsia"/>
          <w:sz w:val="24"/>
          <w:szCs w:val="24"/>
        </w:rPr>
        <w:t>中俄共建职业教育联盟</w:t>
      </w:r>
      <w:bookmarkEnd w:id="166"/>
      <w:bookmarkEnd w:id="167"/>
    </w:p>
    <w:p w14:paraId="3421BF9D" w14:textId="77777777" w:rsidR="00823717" w:rsidRDefault="00000000">
      <w:pPr>
        <w:spacing w:line="360" w:lineRule="auto"/>
        <w:ind w:firstLineChars="200" w:firstLine="480"/>
        <w:rPr>
          <w:rFonts w:asciiTheme="majorEastAsia" w:eastAsiaTheme="majorEastAsia" w:hAnsiTheme="majorEastAsia" w:cstheme="majorEastAsia"/>
          <w:color w:val="000000"/>
          <w:lang w:bidi="ar"/>
        </w:rPr>
      </w:pPr>
      <w:r>
        <w:rPr>
          <w:rFonts w:asciiTheme="majorEastAsia" w:eastAsiaTheme="majorEastAsia" w:hAnsiTheme="majorEastAsia" w:cstheme="majorEastAsia" w:hint="eastAsia"/>
          <w:color w:val="000000"/>
          <w:lang w:bidi="ar"/>
        </w:rPr>
        <w:t>1.学校于2023年8月加入中俄职业教育联盟，联盟批准我院为第一届理事会副理事长，联盟推荐国荣书记为联盟理事会副理事长，国兴院长为专家委员会</w:t>
      </w:r>
      <w:r>
        <w:rPr>
          <w:rFonts w:asciiTheme="majorEastAsia" w:eastAsiaTheme="majorEastAsia" w:hAnsiTheme="majorEastAsia" w:cstheme="majorEastAsia" w:hint="eastAsia"/>
          <w:color w:val="000000"/>
          <w:lang w:bidi="ar"/>
        </w:rPr>
        <w:lastRenderedPageBreak/>
        <w:t>副主任委员。根据联盟会议安排，学校二级学院现正在组织人员，参加预计在2024年4月将在俄罗斯远东地区国际技能大赛。</w:t>
      </w:r>
    </w:p>
    <w:p w14:paraId="0DC0A6F5" w14:textId="77777777" w:rsidR="00823717" w:rsidRDefault="00000000">
      <w:pPr>
        <w:spacing w:line="360" w:lineRule="auto"/>
        <w:jc w:val="center"/>
        <w:rPr>
          <w:rFonts w:asciiTheme="majorEastAsia" w:eastAsiaTheme="majorEastAsia" w:hAnsiTheme="majorEastAsia" w:cstheme="majorEastAsia"/>
          <w:color w:val="000000"/>
          <w:lang w:bidi="ar"/>
        </w:rPr>
      </w:pPr>
      <w:r>
        <w:rPr>
          <w:rFonts w:asciiTheme="majorEastAsia" w:eastAsiaTheme="majorEastAsia" w:hAnsiTheme="majorEastAsia" w:cstheme="majorEastAsia" w:hint="eastAsia"/>
          <w:noProof/>
          <w:color w:val="000000"/>
          <w:lang w:bidi="ar"/>
        </w:rPr>
        <w:drawing>
          <wp:inline distT="0" distB="0" distL="114300" distR="114300" wp14:anchorId="04EA1553" wp14:editId="2340D09E">
            <wp:extent cx="2343150" cy="1639570"/>
            <wp:effectExtent l="0" t="0" r="0" b="0"/>
            <wp:docPr id="89" name="图片 89" descr="_cgi-bin_mmwebwx-bin_webwxgetmsgimg__&amp;MsgID=4072685608824023768&amp;skey=@crypt_bd9c8e43_c943fb73c74f0ea4b639fd0efc742658&amp;mmweb_appid=wx_webfilehelp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 89" descr="_cgi-bin_mmwebwx-bin_webwxgetmsgimg__&amp;MsgID=4072685608824023768&amp;skey=@crypt_bd9c8e43_c943fb73c74f0ea4b639fd0efc742658&amp;mmweb_appid=wx_webfilehelper"/>
                    <pic:cNvPicPr>
                      <a:picLocks noChangeAspect="1"/>
                    </pic:cNvPicPr>
                  </pic:nvPicPr>
                  <pic:blipFill>
                    <a:blip r:embed="rId107"/>
                    <a:stretch>
                      <a:fillRect/>
                    </a:stretch>
                  </pic:blipFill>
                  <pic:spPr>
                    <a:xfrm>
                      <a:off x="0" y="0"/>
                      <a:ext cx="2357618" cy="1650020"/>
                    </a:xfrm>
                    <a:prstGeom prst="rect">
                      <a:avLst/>
                    </a:prstGeom>
                  </pic:spPr>
                </pic:pic>
              </a:graphicData>
            </a:graphic>
          </wp:inline>
        </w:drawing>
      </w:r>
      <w:r>
        <w:rPr>
          <w:rFonts w:asciiTheme="majorEastAsia" w:eastAsiaTheme="majorEastAsia" w:hAnsiTheme="majorEastAsia" w:cstheme="majorEastAsia"/>
          <w:color w:val="000000"/>
          <w:lang w:bidi="ar"/>
        </w:rPr>
        <w:t xml:space="preserve"> </w:t>
      </w:r>
      <w:r>
        <w:rPr>
          <w:rFonts w:asciiTheme="majorEastAsia" w:eastAsiaTheme="majorEastAsia" w:hAnsiTheme="majorEastAsia" w:cstheme="majorEastAsia" w:hint="eastAsia"/>
          <w:color w:val="000000"/>
          <w:lang w:bidi="ar"/>
        </w:rPr>
        <w:t xml:space="preserve"> </w:t>
      </w:r>
      <w:r>
        <w:rPr>
          <w:rFonts w:asciiTheme="majorEastAsia" w:eastAsiaTheme="majorEastAsia" w:hAnsiTheme="majorEastAsia" w:cstheme="majorEastAsia" w:hint="eastAsia"/>
          <w:noProof/>
          <w:color w:val="000000"/>
          <w:lang w:bidi="ar"/>
        </w:rPr>
        <w:drawing>
          <wp:inline distT="0" distB="0" distL="114300" distR="114300" wp14:anchorId="08901179" wp14:editId="19FAFACB">
            <wp:extent cx="2332990" cy="1634490"/>
            <wp:effectExtent l="0" t="0" r="0" b="3810"/>
            <wp:docPr id="90" name="图片 90" descr="_cgi-bin_mmwebwx-bin_webwxgetmsgimg__&amp;MsgID=7701686785336968285&amp;skey=@crypt_bd9c8e43_c943fb73c74f0ea4b639fd0efc742658&amp;mmweb_appid=wx_webfilehelp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90" descr="_cgi-bin_mmwebwx-bin_webwxgetmsgimg__&amp;MsgID=7701686785336968285&amp;skey=@crypt_bd9c8e43_c943fb73c74f0ea4b639fd0efc742658&amp;mmweb_appid=wx_webfilehelper"/>
                    <pic:cNvPicPr>
                      <a:picLocks noChangeAspect="1"/>
                    </pic:cNvPicPr>
                  </pic:nvPicPr>
                  <pic:blipFill>
                    <a:blip r:embed="rId108"/>
                    <a:stretch>
                      <a:fillRect/>
                    </a:stretch>
                  </pic:blipFill>
                  <pic:spPr>
                    <a:xfrm>
                      <a:off x="0" y="0"/>
                      <a:ext cx="2350728" cy="1646614"/>
                    </a:xfrm>
                    <a:prstGeom prst="rect">
                      <a:avLst/>
                    </a:prstGeom>
                  </pic:spPr>
                </pic:pic>
              </a:graphicData>
            </a:graphic>
          </wp:inline>
        </w:drawing>
      </w:r>
    </w:p>
    <w:p w14:paraId="32D1ABF8" w14:textId="7EFB76F4" w:rsidR="00823717" w:rsidRDefault="007F6A9F" w:rsidP="00EA427A">
      <w:pPr>
        <w:pStyle w:val="a4"/>
        <w:jc w:val="center"/>
      </w:pPr>
      <w:bookmarkStart w:id="168" w:name="_Toc155596351"/>
      <w:r>
        <w:rPr>
          <w:rFonts w:hint="eastAsia"/>
        </w:rPr>
        <w:t>图</w:t>
      </w:r>
      <w:r w:rsidR="00EA427A">
        <w:rPr>
          <w:rFonts w:hint="eastAsia"/>
        </w:rPr>
        <w:t>5-2</w:t>
      </w:r>
      <w:r>
        <w:rPr>
          <w:rFonts w:hint="eastAsia"/>
        </w:rPr>
        <w:t>学校成为中俄职业教育联盟副理事长单位</w:t>
      </w:r>
      <w:bookmarkEnd w:id="168"/>
    </w:p>
    <w:p w14:paraId="30BF0DF4" w14:textId="64065FFE" w:rsidR="00823717" w:rsidRDefault="00000000">
      <w:pPr>
        <w:spacing w:line="360" w:lineRule="auto"/>
        <w:ind w:firstLineChars="200" w:firstLine="480"/>
        <w:rPr>
          <w:rFonts w:asciiTheme="majorEastAsia" w:eastAsiaTheme="majorEastAsia" w:hAnsiTheme="majorEastAsia" w:cstheme="majorEastAsia"/>
          <w:color w:val="000000"/>
          <w:lang w:bidi="ar"/>
        </w:rPr>
      </w:pPr>
      <w:r>
        <w:rPr>
          <w:rFonts w:asciiTheme="majorEastAsia" w:eastAsiaTheme="majorEastAsia" w:hAnsiTheme="majorEastAsia" w:cstheme="majorEastAsia" w:hint="eastAsia"/>
          <w:color w:val="000000"/>
          <w:lang w:bidi="ar"/>
        </w:rPr>
        <w:t>2.学校通过地区教育局争取，本年度申报医学技术学院教师到阿穆尔国立医学院的临床医学专业、口腔医学专业、护理学专业学习交流；信息工程管理学院学生到远东国立农业大学实习，教师到远东国立农业大学交流学习；生态环境学院邀请阿穆尔国立大学旅游管理专业教师来院进行专业建设指导与交流；信息工程管理学院邀请远东国立农业大学经济与管理专业、会计专业教师来校进行专业建设指导与交流。</w:t>
      </w:r>
    </w:p>
    <w:p w14:paraId="2C8720B5" w14:textId="77777777" w:rsidR="00823717" w:rsidRPr="00B350AE" w:rsidRDefault="00000000" w:rsidP="00B350AE">
      <w:pPr>
        <w:pStyle w:val="1"/>
        <w:spacing w:before="0" w:after="0" w:line="360" w:lineRule="auto"/>
        <w:ind w:firstLineChars="200" w:firstLine="643"/>
        <w:rPr>
          <w:rFonts w:ascii="方正小标宋简体" w:eastAsia="方正小标宋简体" w:hAnsi="方正小标宋简体" w:cs="方正小标宋简体"/>
          <w:sz w:val="32"/>
          <w:szCs w:val="32"/>
        </w:rPr>
      </w:pPr>
      <w:bookmarkStart w:id="169" w:name="_Toc155586289"/>
      <w:bookmarkStart w:id="170" w:name="_Toc155587352"/>
      <w:bookmarkStart w:id="171" w:name="_Toc155587489"/>
      <w:bookmarkEnd w:id="162"/>
      <w:r w:rsidRPr="00CD6B4C">
        <w:rPr>
          <w:rFonts w:ascii="方正小标宋简体" w:eastAsia="方正小标宋简体" w:hAnsi="方正小标宋简体" w:cs="方正小标宋简体" w:hint="eastAsia"/>
          <w:sz w:val="32"/>
          <w:szCs w:val="32"/>
        </w:rPr>
        <w:t>六、产教融合</w:t>
      </w:r>
      <w:bookmarkEnd w:id="169"/>
      <w:bookmarkEnd w:id="170"/>
      <w:bookmarkEnd w:id="171"/>
    </w:p>
    <w:p w14:paraId="56FE9C24" w14:textId="77777777" w:rsidR="00823717" w:rsidRPr="00CD6B4C" w:rsidRDefault="00000000" w:rsidP="00CD6B4C">
      <w:pPr>
        <w:pStyle w:val="2"/>
        <w:widowControl w:val="0"/>
        <w:spacing w:before="0" w:after="0" w:line="360" w:lineRule="auto"/>
        <w:ind w:firstLineChars="200" w:firstLine="482"/>
        <w:jc w:val="both"/>
        <w:rPr>
          <w:rFonts w:cstheme="minorBidi"/>
          <w:sz w:val="24"/>
          <w:szCs w:val="24"/>
        </w:rPr>
      </w:pPr>
      <w:bookmarkStart w:id="172" w:name="_Toc155585974"/>
      <w:bookmarkStart w:id="173" w:name="_Toc155586290"/>
      <w:bookmarkStart w:id="174" w:name="_Toc155587353"/>
      <w:bookmarkStart w:id="175" w:name="_Toc155587490"/>
      <w:r w:rsidRPr="00CD6B4C">
        <w:rPr>
          <w:rFonts w:cstheme="minorBidi" w:hint="eastAsia"/>
          <w:sz w:val="24"/>
          <w:szCs w:val="24"/>
        </w:rPr>
        <w:t>（一）产教融合基础</w:t>
      </w:r>
      <w:bookmarkEnd w:id="172"/>
      <w:bookmarkEnd w:id="173"/>
      <w:bookmarkEnd w:id="174"/>
      <w:bookmarkEnd w:id="175"/>
    </w:p>
    <w:p w14:paraId="00B8E97F" w14:textId="77777777" w:rsidR="00823717" w:rsidRDefault="00000000">
      <w:pPr>
        <w:spacing w:line="560" w:lineRule="exact"/>
        <w:ind w:firstLineChars="200" w:firstLine="480"/>
        <w:rPr>
          <w:rFonts w:asciiTheme="majorEastAsia" w:eastAsiaTheme="majorEastAsia" w:hAnsiTheme="majorEastAsia" w:cstheme="majorEastAsia"/>
          <w:color w:val="000000"/>
          <w:lang w:bidi="ar"/>
        </w:rPr>
      </w:pPr>
      <w:r>
        <w:rPr>
          <w:rFonts w:asciiTheme="majorEastAsia" w:eastAsiaTheme="majorEastAsia" w:hAnsiTheme="majorEastAsia" w:cstheme="majorEastAsia" w:hint="eastAsia"/>
          <w:color w:val="000000"/>
          <w:lang w:bidi="ar"/>
        </w:rPr>
        <w:t>1.形成了有力的组织保障与专门制度保障。学校在学术委员会下成立了大兴安岭职业学院校企合作工作委员会，校长任委员会主任。委员会的主要任务就是规范产教融合、推进产教深度融合。一是制定了《大兴安岭职业学院校企合作工作委员会章程》，章程明确规定了产教融合的目的、原则、管理机构及职责、合作企业的条件、融合方式和内容、融合项目的条件等方面内容。二是实施了《教师深入企业实践锻炼管理办法》，鼓励、要求、规范教师到企事业单位开展工作实践，让教师提高技能的同时，及时、准确把握企事业单位需求，并把企事业单位使用的先进技术、先进文化融入课程教学。</w:t>
      </w:r>
    </w:p>
    <w:p w14:paraId="50E26D80" w14:textId="77777777" w:rsidR="00823717" w:rsidRDefault="00000000">
      <w:pPr>
        <w:spacing w:line="560" w:lineRule="exact"/>
        <w:ind w:firstLineChars="200" w:firstLine="480"/>
        <w:rPr>
          <w:rFonts w:asciiTheme="majorEastAsia" w:eastAsiaTheme="majorEastAsia" w:hAnsiTheme="majorEastAsia" w:cstheme="majorEastAsia"/>
          <w:color w:val="000000"/>
          <w:lang w:bidi="ar"/>
        </w:rPr>
      </w:pPr>
      <w:r>
        <w:rPr>
          <w:rFonts w:asciiTheme="majorEastAsia" w:eastAsiaTheme="majorEastAsia" w:hAnsiTheme="majorEastAsia" w:cstheme="majorEastAsia" w:hint="eastAsia"/>
          <w:color w:val="000000"/>
          <w:lang w:bidi="ar"/>
        </w:rPr>
        <w:t>2.建设了互惠、稳定的合作单位群。大兴安岭地区行署组建了大兴安岭地区职业教育联盟，学校是大兴安岭地区职业教育联盟牵头管理单位。大兴安岭地区</w:t>
      </w:r>
      <w:r>
        <w:rPr>
          <w:rFonts w:asciiTheme="majorEastAsia" w:eastAsiaTheme="majorEastAsia" w:hAnsiTheme="majorEastAsia" w:cstheme="majorEastAsia" w:hint="eastAsia"/>
          <w:color w:val="000000"/>
          <w:lang w:bidi="ar"/>
        </w:rPr>
        <w:lastRenderedPageBreak/>
        <w:t>职业教育联盟有成员单位59个，其中，政府机关单位14个、事业单位14个、行业协会和群团单位5个、企业单位24个、</w:t>
      </w:r>
      <w:proofErr w:type="gramStart"/>
      <w:r>
        <w:rPr>
          <w:rFonts w:asciiTheme="majorEastAsia" w:eastAsiaTheme="majorEastAsia" w:hAnsiTheme="majorEastAsia" w:cstheme="majorEastAsia" w:hint="eastAsia"/>
          <w:color w:val="000000"/>
          <w:lang w:bidi="ar"/>
        </w:rPr>
        <w:t>园区办</w:t>
      </w:r>
      <w:proofErr w:type="gramEnd"/>
      <w:r>
        <w:rPr>
          <w:rFonts w:asciiTheme="majorEastAsia" w:eastAsiaTheme="majorEastAsia" w:hAnsiTheme="majorEastAsia" w:cstheme="majorEastAsia" w:hint="eastAsia"/>
          <w:color w:val="000000"/>
          <w:lang w:bidi="ar"/>
        </w:rPr>
        <w:t>2个，在企业单位中，国企单位5个，占20.8%，民营企业单位19个，占79.2%。学校参与组建职业教育对口支援协同发展联盟、中国（北方）现代林业职业教育集团、黑龙江省林业职业教育集团。学校与72个企事业单位签订校企合作协议。</w:t>
      </w:r>
    </w:p>
    <w:p w14:paraId="198FA277" w14:textId="77777777" w:rsidR="00823717" w:rsidRDefault="00000000">
      <w:pPr>
        <w:spacing w:line="560" w:lineRule="exact"/>
        <w:ind w:firstLineChars="200" w:firstLine="480"/>
        <w:rPr>
          <w:rFonts w:asciiTheme="majorEastAsia" w:eastAsiaTheme="majorEastAsia" w:hAnsiTheme="majorEastAsia" w:cstheme="majorEastAsia"/>
          <w:color w:val="000000"/>
          <w:lang w:bidi="ar"/>
        </w:rPr>
      </w:pPr>
      <w:r>
        <w:rPr>
          <w:rFonts w:asciiTheme="majorEastAsia" w:eastAsiaTheme="majorEastAsia" w:hAnsiTheme="majorEastAsia" w:cstheme="majorEastAsia" w:hint="eastAsia"/>
          <w:color w:val="000000"/>
          <w:lang w:bidi="ar"/>
        </w:rPr>
        <w:t>3.拥有满足实践教学需要的校内实践教学场所。学校建有校内实践教学场所61个。其中，生态环境学院11个，医学技术学院34个，艺术设计学院2个，信息工程学院7个，人文教育学院7个。</w:t>
      </w:r>
    </w:p>
    <w:p w14:paraId="365881CD" w14:textId="0FAB4386" w:rsidR="00823717" w:rsidRPr="00CD6B4C" w:rsidRDefault="00000000" w:rsidP="00CD6B4C">
      <w:pPr>
        <w:pStyle w:val="2"/>
        <w:widowControl w:val="0"/>
        <w:spacing w:before="0" w:after="0" w:line="360" w:lineRule="auto"/>
        <w:ind w:firstLineChars="200" w:firstLine="482"/>
        <w:jc w:val="both"/>
        <w:rPr>
          <w:rFonts w:cstheme="minorBidi"/>
          <w:sz w:val="24"/>
          <w:szCs w:val="24"/>
        </w:rPr>
      </w:pPr>
      <w:bookmarkStart w:id="176" w:name="_Toc155585975"/>
      <w:bookmarkStart w:id="177" w:name="_Toc155586291"/>
      <w:bookmarkStart w:id="178" w:name="_Toc155587354"/>
      <w:bookmarkStart w:id="179" w:name="_Toc155587491"/>
      <w:r w:rsidRPr="00CD6B4C">
        <w:rPr>
          <w:rFonts w:cstheme="minorBidi" w:hint="eastAsia"/>
          <w:sz w:val="24"/>
          <w:szCs w:val="24"/>
        </w:rPr>
        <w:t>（二）产教融合措施</w:t>
      </w:r>
      <w:bookmarkEnd w:id="176"/>
      <w:bookmarkEnd w:id="177"/>
      <w:bookmarkEnd w:id="178"/>
      <w:bookmarkEnd w:id="179"/>
    </w:p>
    <w:p w14:paraId="7C7875C1" w14:textId="77777777" w:rsidR="00823717" w:rsidRDefault="00000000">
      <w:pPr>
        <w:spacing w:line="560" w:lineRule="exact"/>
        <w:ind w:firstLineChars="200" w:firstLine="480"/>
        <w:rPr>
          <w:rFonts w:asciiTheme="majorEastAsia" w:eastAsiaTheme="majorEastAsia" w:hAnsiTheme="majorEastAsia" w:cstheme="majorEastAsia"/>
          <w:color w:val="000000"/>
          <w:lang w:bidi="ar"/>
        </w:rPr>
      </w:pPr>
      <w:r>
        <w:rPr>
          <w:rFonts w:asciiTheme="majorEastAsia" w:eastAsiaTheme="majorEastAsia" w:hAnsiTheme="majorEastAsia" w:cstheme="majorEastAsia" w:hint="eastAsia"/>
          <w:color w:val="000000"/>
          <w:lang w:bidi="ar"/>
        </w:rPr>
        <w:t>1.强化调查研究，找准方向，保证质量。学校要求每个学院都要高度重视调查研究，把调查研究作为常规工作、先行工作抓。每年学校主要领导都带队到企事业调研。如，为了使森林草原生态保护与利用高水平专业群的人才培养模式实现产教融合创新，学校李国兴校长亲自带队，深入10个林业局及古莲河煤矿进行人才需求调研，对20余家企业进行问卷调查和现场考察，充分利用调研结果优化该高水平专业群所含4个专业的人才培养方案，推动构建“模块融通，多元培养”的、体现产教深度融合人才培养模式。并确定了以高水平专业群建设为深化产教融合创新重点，通过重点示范带动，推进各专业产教融合高质量发展的思路。</w:t>
      </w:r>
    </w:p>
    <w:p w14:paraId="344A569D" w14:textId="77777777" w:rsidR="00823717" w:rsidRDefault="00000000">
      <w:pPr>
        <w:spacing w:line="560" w:lineRule="exact"/>
        <w:ind w:firstLineChars="200" w:firstLine="480"/>
        <w:rPr>
          <w:rFonts w:asciiTheme="majorEastAsia" w:eastAsiaTheme="majorEastAsia" w:hAnsiTheme="majorEastAsia" w:cstheme="majorEastAsia"/>
          <w:color w:val="000000"/>
          <w:lang w:bidi="ar"/>
        </w:rPr>
      </w:pPr>
      <w:r>
        <w:rPr>
          <w:rFonts w:asciiTheme="majorEastAsia" w:eastAsiaTheme="majorEastAsia" w:hAnsiTheme="majorEastAsia" w:cstheme="majorEastAsia" w:hint="eastAsia"/>
          <w:color w:val="000000"/>
          <w:lang w:bidi="ar"/>
        </w:rPr>
        <w:t>2.实施产教融合促进行动。学校在深入调查研究基础上，系统全面地梳理各专业产教融合关键领域，以学徒制合作、产业学院建设、实习基地建设、订单培养、促进就业等作为关键发力点，出台产教融合促进方案，因地、因产、</w:t>
      </w:r>
      <w:proofErr w:type="gramStart"/>
      <w:r>
        <w:rPr>
          <w:rFonts w:asciiTheme="majorEastAsia" w:eastAsiaTheme="majorEastAsia" w:hAnsiTheme="majorEastAsia" w:cstheme="majorEastAsia" w:hint="eastAsia"/>
          <w:color w:val="000000"/>
          <w:lang w:bidi="ar"/>
        </w:rPr>
        <w:t>因校制宜</w:t>
      </w:r>
      <w:proofErr w:type="gramEnd"/>
      <w:r>
        <w:rPr>
          <w:rFonts w:asciiTheme="majorEastAsia" w:eastAsiaTheme="majorEastAsia" w:hAnsiTheme="majorEastAsia" w:cstheme="majorEastAsia" w:hint="eastAsia"/>
          <w:color w:val="000000"/>
          <w:lang w:bidi="ar"/>
        </w:rPr>
        <w:t>，做实产教融合载体，创新产教融合内容。学校与大兴安岭林业集团公司及其所属企业谋划共建产业学院，与中国飞龙飞行学院、加格达奇航空护林站合作共建实训基地，与正言堂药房连锁有限公司探索开设“正言堂特色班”，与哈尔滨林海明珠科技集团有限公司探索开展“订单”培养，推动职业教育与行业产业形</w:t>
      </w:r>
      <w:r>
        <w:rPr>
          <w:rFonts w:asciiTheme="majorEastAsia" w:eastAsiaTheme="majorEastAsia" w:hAnsiTheme="majorEastAsia" w:cstheme="majorEastAsia" w:hint="eastAsia"/>
          <w:color w:val="000000"/>
          <w:lang w:bidi="ar"/>
        </w:rPr>
        <w:lastRenderedPageBreak/>
        <w:t>成命运共同体。学校与江苏康缘药业股份有限公司签署合作协议，校企共建大兴安岭寒地药材与智能产业研发中心，成功聘请肖伟、田金洲两位中国工程院院士担任学校客座教授，积极开展协同创新，推动寒地经济和“双寒”产业发展。学校起草《关于产教融合创新发展方向建议》，从地区职业教育、经济社会发展实际及需求出发，针对产教融合创新发展方向提出了“发挥大兴安岭地区职业教育联盟作用，实体化运作寒地农林行业产教融合共同体、社区生活服务行业产教融合共同体，将大兴安岭职教联盟发展成为实体化运作的大兴安岭地区产教联合体”建议，并探索推进。</w:t>
      </w:r>
    </w:p>
    <w:p w14:paraId="22E99549" w14:textId="77777777" w:rsidR="00823717" w:rsidRDefault="00000000">
      <w:pPr>
        <w:spacing w:line="560" w:lineRule="exact"/>
        <w:ind w:firstLineChars="200" w:firstLine="480"/>
        <w:rPr>
          <w:rFonts w:asciiTheme="majorEastAsia" w:eastAsiaTheme="majorEastAsia" w:hAnsiTheme="majorEastAsia" w:cstheme="majorEastAsia"/>
          <w:color w:val="000000"/>
          <w:lang w:bidi="ar"/>
        </w:rPr>
      </w:pPr>
      <w:r>
        <w:rPr>
          <w:rFonts w:asciiTheme="majorEastAsia" w:eastAsiaTheme="majorEastAsia" w:hAnsiTheme="majorEastAsia" w:cstheme="majorEastAsia" w:hint="eastAsia"/>
          <w:color w:val="000000"/>
          <w:lang w:bidi="ar"/>
        </w:rPr>
        <w:t>3.加大改革力度和质量评价体系建设，抓住落实产教融合的关键。学校实施以二级学院建设为牵引的教育教学综合改革，不断提升二级学院分类发展和内涵建设水平，科学调整专业设置、资源配置，激发了二级学院深化产教融合的活力与动力。学校依据《黑龙江省深化新时代教育评价改革实施方案》，改革完善了学校教育质量评价体系，在新的质量评价体系中，支持和引导企业深度参与育人过程，倡导企业提高参与教学改革、专业建设、师资培养、实践教学等环节的深度和广度，吸引和鼓励行业企业参与学校办学、联合开办专业。学校持续推进“1+X”证书制度实施，不断拓展“1+X”证书制度覆盖范围和领域，为学生取得较多职业技能等级证书提供平台。学校要求各二级学院高质量地结合企业用人实际，重构专业课程体系，高质量吸纳行业企业岗位标准、资格证书考试内容、技能大赛选拔要求，提高企业对教学内容的满意度。</w:t>
      </w:r>
    </w:p>
    <w:p w14:paraId="7610D999" w14:textId="1DFD043B" w:rsidR="00823717" w:rsidRPr="00CD6B4C" w:rsidRDefault="00000000" w:rsidP="00CD6B4C">
      <w:pPr>
        <w:pStyle w:val="2"/>
        <w:widowControl w:val="0"/>
        <w:spacing w:before="0" w:after="0" w:line="360" w:lineRule="auto"/>
        <w:ind w:firstLineChars="200" w:firstLine="482"/>
        <w:jc w:val="both"/>
        <w:rPr>
          <w:rFonts w:cstheme="minorBidi"/>
          <w:sz w:val="24"/>
          <w:szCs w:val="24"/>
        </w:rPr>
      </w:pPr>
      <w:bookmarkStart w:id="180" w:name="_Toc155585976"/>
      <w:bookmarkStart w:id="181" w:name="_Toc155586292"/>
      <w:bookmarkStart w:id="182" w:name="_Toc155587355"/>
      <w:bookmarkStart w:id="183" w:name="_Toc155587492"/>
      <w:r w:rsidRPr="00CD6B4C">
        <w:rPr>
          <w:rFonts w:cstheme="minorBidi" w:hint="eastAsia"/>
          <w:sz w:val="24"/>
          <w:szCs w:val="24"/>
        </w:rPr>
        <w:t>（三）产教融合创新</w:t>
      </w:r>
      <w:bookmarkEnd w:id="180"/>
      <w:bookmarkEnd w:id="181"/>
      <w:bookmarkEnd w:id="182"/>
      <w:bookmarkEnd w:id="183"/>
    </w:p>
    <w:p w14:paraId="7F78B8BE" w14:textId="77777777" w:rsidR="00823717" w:rsidRDefault="00000000">
      <w:pPr>
        <w:spacing w:line="560" w:lineRule="exact"/>
        <w:ind w:firstLineChars="200" w:firstLine="480"/>
        <w:rPr>
          <w:rFonts w:asciiTheme="majorEastAsia" w:eastAsiaTheme="majorEastAsia" w:hAnsiTheme="majorEastAsia" w:cstheme="majorEastAsia"/>
          <w:color w:val="000000"/>
          <w:lang w:bidi="ar"/>
        </w:rPr>
      </w:pPr>
      <w:r>
        <w:rPr>
          <w:rFonts w:asciiTheme="majorEastAsia" w:eastAsiaTheme="majorEastAsia" w:hAnsiTheme="majorEastAsia" w:cstheme="majorEastAsia" w:hint="eastAsia"/>
          <w:color w:val="000000"/>
          <w:lang w:bidi="ar"/>
        </w:rPr>
        <w:t>1.在教育教学、科研各环节切实开展了产教融合实践。通过发挥联盟（职教集团）和</w:t>
      </w:r>
      <w:proofErr w:type="gramStart"/>
      <w:r>
        <w:rPr>
          <w:rFonts w:asciiTheme="majorEastAsia" w:eastAsiaTheme="majorEastAsia" w:hAnsiTheme="majorEastAsia" w:cstheme="majorEastAsia" w:hint="eastAsia"/>
          <w:color w:val="000000"/>
          <w:lang w:bidi="ar"/>
        </w:rPr>
        <w:t>校企</w:t>
      </w:r>
      <w:proofErr w:type="gramEnd"/>
      <w:r>
        <w:rPr>
          <w:rFonts w:asciiTheme="majorEastAsia" w:eastAsiaTheme="majorEastAsia" w:hAnsiTheme="majorEastAsia" w:cstheme="majorEastAsia" w:hint="eastAsia"/>
          <w:color w:val="000000"/>
          <w:lang w:bidi="ar"/>
        </w:rPr>
        <w:t>合作单位作用，我院办学呈现了专业与产业对接、学校与企业对接、课程内容与职业标准对接、教学过程与生产过程对接、科研与生产对接。各专业吸纳合作企事业单位的技术人员成立专业建设指导委员会成员，要求专业教师深入合作单位进行调研、实践，从中寻找发现专业教育与企业需求的融合点，与合</w:t>
      </w:r>
      <w:r>
        <w:rPr>
          <w:rFonts w:asciiTheme="majorEastAsia" w:eastAsiaTheme="majorEastAsia" w:hAnsiTheme="majorEastAsia" w:cstheme="majorEastAsia" w:hint="eastAsia"/>
          <w:color w:val="000000"/>
          <w:lang w:bidi="ar"/>
        </w:rPr>
        <w:lastRenderedPageBreak/>
        <w:t>作单位人员共同制定人才培养方案、课程大纲，增强了专业与产业的契合度、依存度、贡献度；合作企事业单位的技术人员承当学院的教学任务（见表1-1），积极参与教材开发、课程改革等课程建设工作；合作企事业单位承担了学院岗位实习和部分课程实习实</w:t>
      </w:r>
      <w:proofErr w:type="gramStart"/>
      <w:r>
        <w:rPr>
          <w:rFonts w:asciiTheme="majorEastAsia" w:eastAsiaTheme="majorEastAsia" w:hAnsiTheme="majorEastAsia" w:cstheme="majorEastAsia" w:hint="eastAsia"/>
          <w:color w:val="000000"/>
          <w:lang w:bidi="ar"/>
        </w:rPr>
        <w:t>训实践</w:t>
      </w:r>
      <w:proofErr w:type="gramEnd"/>
      <w:r>
        <w:rPr>
          <w:rFonts w:asciiTheme="majorEastAsia" w:eastAsiaTheme="majorEastAsia" w:hAnsiTheme="majorEastAsia" w:cstheme="majorEastAsia" w:hint="eastAsia"/>
          <w:color w:val="000000"/>
          <w:lang w:bidi="ar"/>
        </w:rPr>
        <w:t xml:space="preserve">教学任务。 </w:t>
      </w:r>
    </w:p>
    <w:p w14:paraId="55543C18" w14:textId="77777777" w:rsidR="00823717" w:rsidRDefault="00000000">
      <w:pPr>
        <w:spacing w:line="360" w:lineRule="auto"/>
        <w:jc w:val="center"/>
        <w:rPr>
          <w:rFonts w:asciiTheme="majorEastAsia" w:eastAsiaTheme="majorEastAsia" w:hAnsiTheme="majorEastAsia" w:cstheme="majorEastAsia"/>
          <w:color w:val="000000"/>
          <w:lang w:bidi="ar"/>
        </w:rPr>
      </w:pPr>
      <w:r>
        <w:rPr>
          <w:rFonts w:asciiTheme="majorEastAsia" w:eastAsiaTheme="majorEastAsia" w:hAnsiTheme="majorEastAsia" w:cstheme="majorEastAsia" w:hint="eastAsia"/>
          <w:noProof/>
          <w:color w:val="000000"/>
          <w:lang w:bidi="ar"/>
        </w:rPr>
        <w:drawing>
          <wp:inline distT="0" distB="0" distL="114300" distR="114300" wp14:anchorId="4C73FB30" wp14:editId="1878382E">
            <wp:extent cx="2438400" cy="1711960"/>
            <wp:effectExtent l="0" t="0" r="0" b="2540"/>
            <wp:docPr id="153" name="图片 1" descr="IMG_9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 name="图片 1" descr="IMG_9403"/>
                    <pic:cNvPicPr>
                      <a:picLocks noChangeAspect="1"/>
                    </pic:cNvPicPr>
                  </pic:nvPicPr>
                  <pic:blipFill>
                    <a:blip r:embed="rId109"/>
                    <a:stretch>
                      <a:fillRect/>
                    </a:stretch>
                  </pic:blipFill>
                  <pic:spPr>
                    <a:xfrm>
                      <a:off x="0" y="0"/>
                      <a:ext cx="2459935" cy="1727209"/>
                    </a:xfrm>
                    <a:prstGeom prst="rect">
                      <a:avLst/>
                    </a:prstGeom>
                    <a:noFill/>
                    <a:ln>
                      <a:noFill/>
                    </a:ln>
                  </pic:spPr>
                </pic:pic>
              </a:graphicData>
            </a:graphic>
          </wp:inline>
        </w:drawing>
      </w:r>
      <w:r>
        <w:rPr>
          <w:rFonts w:asciiTheme="majorEastAsia" w:eastAsiaTheme="majorEastAsia" w:hAnsiTheme="majorEastAsia" w:cstheme="majorEastAsia" w:hint="eastAsia"/>
          <w:color w:val="000000"/>
          <w:lang w:bidi="ar"/>
        </w:rPr>
        <w:t xml:space="preserve"> </w:t>
      </w:r>
      <w:r>
        <w:rPr>
          <w:rFonts w:asciiTheme="majorEastAsia" w:eastAsiaTheme="majorEastAsia" w:hAnsiTheme="majorEastAsia" w:cstheme="majorEastAsia"/>
          <w:color w:val="000000"/>
          <w:lang w:bidi="ar"/>
        </w:rPr>
        <w:t xml:space="preserve"> </w:t>
      </w:r>
      <w:r>
        <w:rPr>
          <w:rFonts w:asciiTheme="majorEastAsia" w:eastAsiaTheme="majorEastAsia" w:hAnsiTheme="majorEastAsia" w:cstheme="majorEastAsia"/>
          <w:noProof/>
          <w:color w:val="000000"/>
          <w:lang w:bidi="ar"/>
        </w:rPr>
        <w:drawing>
          <wp:inline distT="0" distB="0" distL="114300" distR="114300" wp14:anchorId="57100B16" wp14:editId="1D8624AF">
            <wp:extent cx="2321560" cy="1738630"/>
            <wp:effectExtent l="0" t="0" r="2540" b="0"/>
            <wp:docPr id="167" name="图片 2" descr="会议现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 name="图片 2" descr="会议现场"/>
                    <pic:cNvPicPr>
                      <a:picLocks noChangeAspect="1"/>
                    </pic:cNvPicPr>
                  </pic:nvPicPr>
                  <pic:blipFill>
                    <a:blip r:embed="rId110"/>
                    <a:stretch>
                      <a:fillRect/>
                    </a:stretch>
                  </pic:blipFill>
                  <pic:spPr>
                    <a:xfrm>
                      <a:off x="0" y="0"/>
                      <a:ext cx="2328168" cy="1743872"/>
                    </a:xfrm>
                    <a:prstGeom prst="rect">
                      <a:avLst/>
                    </a:prstGeom>
                    <a:noFill/>
                    <a:ln>
                      <a:noFill/>
                    </a:ln>
                  </pic:spPr>
                </pic:pic>
              </a:graphicData>
            </a:graphic>
          </wp:inline>
        </w:drawing>
      </w:r>
    </w:p>
    <w:p w14:paraId="57B8601E" w14:textId="0CDC8908" w:rsidR="00823717" w:rsidRDefault="007F6A9F" w:rsidP="00EA427A">
      <w:pPr>
        <w:pStyle w:val="a4"/>
        <w:jc w:val="center"/>
        <w:rPr>
          <w:rFonts w:asciiTheme="majorEastAsia" w:eastAsiaTheme="majorEastAsia" w:hAnsiTheme="majorEastAsia" w:cstheme="majorEastAsia"/>
          <w:color w:val="000000"/>
          <w:lang w:bidi="ar"/>
        </w:rPr>
      </w:pPr>
      <w:bookmarkStart w:id="184" w:name="_Toc155596352"/>
      <w:r>
        <w:rPr>
          <w:rFonts w:hint="eastAsia"/>
        </w:rPr>
        <w:t>图</w:t>
      </w:r>
      <w:r w:rsidR="00EA427A">
        <w:rPr>
          <w:rFonts w:hint="eastAsia"/>
        </w:rPr>
        <w:t>6-1</w:t>
      </w:r>
      <w:r w:rsidR="0063515C">
        <w:rPr>
          <w:rFonts w:hint="eastAsia"/>
        </w:rPr>
        <w:t>校企合作共建专业</w:t>
      </w:r>
      <w:bookmarkEnd w:id="184"/>
    </w:p>
    <w:p w14:paraId="574C3271" w14:textId="77777777" w:rsidR="00823717" w:rsidRDefault="00000000">
      <w:pPr>
        <w:spacing w:line="360" w:lineRule="auto"/>
        <w:rPr>
          <w:rFonts w:asciiTheme="majorEastAsia" w:eastAsiaTheme="majorEastAsia" w:hAnsiTheme="majorEastAsia" w:cstheme="majorEastAsia"/>
          <w:color w:val="000000"/>
          <w:lang w:bidi="ar"/>
        </w:rPr>
      </w:pPr>
      <w:r>
        <w:rPr>
          <w:rFonts w:asciiTheme="majorEastAsia" w:eastAsiaTheme="majorEastAsia" w:hAnsiTheme="majorEastAsia" w:cstheme="majorEastAsia" w:hint="eastAsia"/>
          <w:noProof/>
          <w:color w:val="000000"/>
          <w:lang w:bidi="ar"/>
        </w:rPr>
        <w:drawing>
          <wp:inline distT="0" distB="0" distL="114300" distR="114300" wp14:anchorId="3E3A114F" wp14:editId="54B6E554">
            <wp:extent cx="5485765" cy="2719705"/>
            <wp:effectExtent l="0" t="0" r="635" b="4445"/>
            <wp:docPr id="17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 name="图片 3"/>
                    <pic:cNvPicPr>
                      <a:picLocks noChangeAspect="1"/>
                    </pic:cNvPicPr>
                  </pic:nvPicPr>
                  <pic:blipFill>
                    <a:blip r:embed="rId111"/>
                    <a:stretch>
                      <a:fillRect/>
                    </a:stretch>
                  </pic:blipFill>
                  <pic:spPr>
                    <a:xfrm>
                      <a:off x="0" y="0"/>
                      <a:ext cx="5485765" cy="2719705"/>
                    </a:xfrm>
                    <a:prstGeom prst="rect">
                      <a:avLst/>
                    </a:prstGeom>
                    <a:noFill/>
                    <a:ln>
                      <a:noFill/>
                    </a:ln>
                  </pic:spPr>
                </pic:pic>
              </a:graphicData>
            </a:graphic>
          </wp:inline>
        </w:drawing>
      </w:r>
    </w:p>
    <w:p w14:paraId="21380733" w14:textId="5B102083" w:rsidR="00823717" w:rsidRDefault="007F6A9F" w:rsidP="00EA427A">
      <w:pPr>
        <w:pStyle w:val="a4"/>
        <w:jc w:val="center"/>
        <w:rPr>
          <w:rFonts w:asciiTheme="majorEastAsia" w:eastAsiaTheme="majorEastAsia" w:hAnsiTheme="majorEastAsia" w:cstheme="majorEastAsia"/>
          <w:color w:val="000000"/>
          <w:lang w:bidi="ar"/>
        </w:rPr>
      </w:pPr>
      <w:bookmarkStart w:id="185" w:name="_Toc155596353"/>
      <w:r>
        <w:rPr>
          <w:rFonts w:hint="eastAsia"/>
        </w:rPr>
        <w:t>图</w:t>
      </w:r>
      <w:r w:rsidR="00EA427A">
        <w:rPr>
          <w:rFonts w:hint="eastAsia"/>
        </w:rPr>
        <w:t>6-2</w:t>
      </w:r>
      <w:r>
        <w:rPr>
          <w:rFonts w:hint="eastAsia"/>
        </w:rPr>
        <w:t>临床医学专业“院校结合，校企共育”人才培养模式实施阶段框架</w:t>
      </w:r>
      <w:bookmarkEnd w:id="185"/>
    </w:p>
    <w:p w14:paraId="7D78E373" w14:textId="77777777" w:rsidR="00823717" w:rsidRDefault="00000000">
      <w:pPr>
        <w:spacing w:line="360" w:lineRule="auto"/>
        <w:rPr>
          <w:rFonts w:asciiTheme="majorEastAsia" w:eastAsiaTheme="majorEastAsia" w:hAnsiTheme="majorEastAsia" w:cstheme="majorEastAsia"/>
          <w:color w:val="000000"/>
          <w:lang w:bidi="ar"/>
        </w:rPr>
      </w:pPr>
      <w:r>
        <w:rPr>
          <w:rFonts w:asciiTheme="majorEastAsia" w:eastAsiaTheme="majorEastAsia" w:hAnsiTheme="majorEastAsia" w:cstheme="majorEastAsia" w:hint="eastAsia"/>
          <w:noProof/>
          <w:color w:val="000000"/>
          <w:lang w:bidi="ar"/>
        </w:rPr>
        <w:lastRenderedPageBreak/>
        <w:drawing>
          <wp:inline distT="0" distB="0" distL="114300" distR="114300" wp14:anchorId="0788BB5C" wp14:editId="238864DB">
            <wp:extent cx="5240655" cy="3098165"/>
            <wp:effectExtent l="0" t="0" r="17145" b="6985"/>
            <wp:docPr id="17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图片 4"/>
                    <pic:cNvPicPr>
                      <a:picLocks noChangeAspect="1"/>
                    </pic:cNvPicPr>
                  </pic:nvPicPr>
                  <pic:blipFill>
                    <a:blip r:embed="rId112"/>
                    <a:stretch>
                      <a:fillRect/>
                    </a:stretch>
                  </pic:blipFill>
                  <pic:spPr>
                    <a:xfrm>
                      <a:off x="0" y="0"/>
                      <a:ext cx="5240655" cy="3098165"/>
                    </a:xfrm>
                    <a:prstGeom prst="rect">
                      <a:avLst/>
                    </a:prstGeom>
                    <a:noFill/>
                    <a:ln>
                      <a:noFill/>
                    </a:ln>
                  </pic:spPr>
                </pic:pic>
              </a:graphicData>
            </a:graphic>
          </wp:inline>
        </w:drawing>
      </w:r>
    </w:p>
    <w:p w14:paraId="11BC0102" w14:textId="2AC00EC3" w:rsidR="00823717" w:rsidRDefault="007F6A9F" w:rsidP="00EA427A">
      <w:pPr>
        <w:pStyle w:val="a4"/>
        <w:jc w:val="center"/>
        <w:rPr>
          <w:rFonts w:asciiTheme="majorEastAsia" w:eastAsiaTheme="majorEastAsia" w:hAnsiTheme="majorEastAsia" w:cstheme="majorEastAsia"/>
          <w:color w:val="000000"/>
          <w:lang w:bidi="ar"/>
        </w:rPr>
      </w:pPr>
      <w:bookmarkStart w:id="186" w:name="_Toc155596354"/>
      <w:r>
        <w:rPr>
          <w:rFonts w:hint="eastAsia"/>
        </w:rPr>
        <w:t>图</w:t>
      </w:r>
      <w:r w:rsidR="00EA427A">
        <w:rPr>
          <w:rFonts w:hint="eastAsia"/>
        </w:rPr>
        <w:t>6-3</w:t>
      </w:r>
      <w:r>
        <w:rPr>
          <w:rFonts w:hint="eastAsia"/>
        </w:rPr>
        <w:t>医院专业技术人员在学院讲授护理专业基本技能</w:t>
      </w:r>
      <w:bookmarkEnd w:id="186"/>
    </w:p>
    <w:p w14:paraId="53C015BA" w14:textId="77777777" w:rsidR="00823717" w:rsidRDefault="00000000">
      <w:pPr>
        <w:spacing w:line="360" w:lineRule="auto"/>
        <w:rPr>
          <w:rFonts w:asciiTheme="majorEastAsia" w:eastAsiaTheme="majorEastAsia" w:hAnsiTheme="majorEastAsia" w:cstheme="majorEastAsia"/>
          <w:color w:val="000000"/>
          <w:lang w:bidi="ar"/>
        </w:rPr>
      </w:pPr>
      <w:r>
        <w:rPr>
          <w:rFonts w:asciiTheme="majorEastAsia" w:eastAsiaTheme="majorEastAsia" w:hAnsiTheme="majorEastAsia" w:cstheme="majorEastAsia" w:hint="eastAsia"/>
          <w:noProof/>
          <w:color w:val="000000"/>
          <w:lang w:bidi="ar"/>
        </w:rPr>
        <w:drawing>
          <wp:inline distT="0" distB="0" distL="114300" distR="114300" wp14:anchorId="1CAF9409" wp14:editId="16CEDAF0">
            <wp:extent cx="5274310" cy="2118360"/>
            <wp:effectExtent l="0" t="0" r="2540" b="15240"/>
            <wp:docPr id="173" name="图片 6" descr="C:/Users/Administrator/Desktop/3d0b71f06831376b7f14f614b0fc956.jpg3d0b71f06831376b7f14f614b0fc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 name="图片 6" descr="C:/Users/Administrator/Desktop/3d0b71f06831376b7f14f614b0fc956.jpg3d0b71f06831376b7f14f614b0fc956"/>
                    <pic:cNvPicPr>
                      <a:picLocks noChangeAspect="1"/>
                    </pic:cNvPicPr>
                  </pic:nvPicPr>
                  <pic:blipFill>
                    <a:blip r:embed="rId113"/>
                    <a:srcRect t="7182" b="7182"/>
                    <a:stretch>
                      <a:fillRect/>
                    </a:stretch>
                  </pic:blipFill>
                  <pic:spPr>
                    <a:xfrm>
                      <a:off x="0" y="0"/>
                      <a:ext cx="5274310" cy="2118360"/>
                    </a:xfrm>
                    <a:prstGeom prst="rect">
                      <a:avLst/>
                    </a:prstGeom>
                    <a:noFill/>
                    <a:ln>
                      <a:noFill/>
                    </a:ln>
                  </pic:spPr>
                </pic:pic>
              </a:graphicData>
            </a:graphic>
          </wp:inline>
        </w:drawing>
      </w:r>
    </w:p>
    <w:p w14:paraId="0B0E6A73" w14:textId="6C302613" w:rsidR="00823717" w:rsidRDefault="007F6A9F" w:rsidP="00EA427A">
      <w:pPr>
        <w:pStyle w:val="a4"/>
        <w:jc w:val="center"/>
        <w:rPr>
          <w:rFonts w:asciiTheme="majorEastAsia" w:eastAsiaTheme="majorEastAsia" w:hAnsiTheme="majorEastAsia" w:cstheme="majorEastAsia"/>
          <w:color w:val="000000"/>
          <w:lang w:bidi="ar"/>
        </w:rPr>
      </w:pPr>
      <w:bookmarkStart w:id="187" w:name="_Toc155596355"/>
      <w:r>
        <w:rPr>
          <w:rFonts w:hint="eastAsia"/>
        </w:rPr>
        <w:t>图</w:t>
      </w:r>
      <w:r w:rsidR="00EA427A">
        <w:rPr>
          <w:rFonts w:hint="eastAsia"/>
        </w:rPr>
        <w:t>6-4</w:t>
      </w:r>
      <w:r w:rsidR="00566724">
        <w:rPr>
          <w:rFonts w:hint="eastAsia"/>
        </w:rPr>
        <w:t>大兴</w:t>
      </w:r>
      <w:r>
        <w:rPr>
          <w:rFonts w:hint="eastAsia"/>
        </w:rPr>
        <w:t>安岭地区人民医院带</w:t>
      </w:r>
      <w:proofErr w:type="gramStart"/>
      <w:r>
        <w:rPr>
          <w:rFonts w:hint="eastAsia"/>
        </w:rPr>
        <w:t>教老师</w:t>
      </w:r>
      <w:proofErr w:type="gramEnd"/>
      <w:r>
        <w:rPr>
          <w:rFonts w:hint="eastAsia"/>
        </w:rPr>
        <w:t>指导</w:t>
      </w:r>
      <w:r>
        <w:rPr>
          <w:rFonts w:hint="eastAsia"/>
        </w:rPr>
        <w:t>2021</w:t>
      </w:r>
      <w:r>
        <w:rPr>
          <w:rFonts w:hint="eastAsia"/>
        </w:rPr>
        <w:t>级临床医学专业学生临床实训</w:t>
      </w:r>
      <w:bookmarkEnd w:id="187"/>
    </w:p>
    <w:p w14:paraId="43166424" w14:textId="77777777" w:rsidR="00823717" w:rsidRDefault="00823717">
      <w:pPr>
        <w:spacing w:line="220" w:lineRule="atLeast"/>
        <w:jc w:val="center"/>
        <w:rPr>
          <w:rFonts w:asciiTheme="majorEastAsia" w:eastAsiaTheme="majorEastAsia" w:hAnsiTheme="majorEastAsia" w:cstheme="majorEastAsia"/>
          <w:color w:val="000000"/>
          <w:lang w:bidi="ar"/>
        </w:rPr>
      </w:pPr>
    </w:p>
    <w:p w14:paraId="4D0C92EB" w14:textId="77777777" w:rsidR="00823717" w:rsidRDefault="00000000">
      <w:pPr>
        <w:spacing w:line="220" w:lineRule="atLeast"/>
        <w:jc w:val="center"/>
        <w:rPr>
          <w:rFonts w:ascii="Cambria" w:eastAsia="黑体" w:hAnsi="Cambria"/>
          <w:sz w:val="20"/>
          <w:szCs w:val="20"/>
        </w:rPr>
      </w:pPr>
      <w:r>
        <w:rPr>
          <w:rFonts w:asciiTheme="majorEastAsia" w:eastAsiaTheme="majorEastAsia" w:hAnsiTheme="majorEastAsia" w:cstheme="majorEastAsia"/>
          <w:noProof/>
          <w:color w:val="000000"/>
          <w:lang w:bidi="ar"/>
        </w:rPr>
        <w:drawing>
          <wp:inline distT="0" distB="0" distL="114300" distR="114300" wp14:anchorId="18B1EF79" wp14:editId="7D3CB6F7">
            <wp:extent cx="2298065" cy="1741805"/>
            <wp:effectExtent l="0" t="0" r="6985" b="10795"/>
            <wp:docPr id="119" name="图片 12" descr="I:\教务处质量年度报告\展板\展板\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图片 12" descr="I:\教务处质量年度报告\展板\展板\4.png"/>
                    <pic:cNvPicPr>
                      <a:picLocks noChangeAspect="1"/>
                    </pic:cNvPicPr>
                  </pic:nvPicPr>
                  <pic:blipFill>
                    <a:blip r:embed="rId114"/>
                    <a:stretch>
                      <a:fillRect/>
                    </a:stretch>
                  </pic:blipFill>
                  <pic:spPr>
                    <a:xfrm>
                      <a:off x="0" y="0"/>
                      <a:ext cx="2298065" cy="1741805"/>
                    </a:xfrm>
                    <a:prstGeom prst="rect">
                      <a:avLst/>
                    </a:prstGeom>
                    <a:noFill/>
                    <a:ln>
                      <a:noFill/>
                    </a:ln>
                  </pic:spPr>
                </pic:pic>
              </a:graphicData>
            </a:graphic>
          </wp:inline>
        </w:drawing>
      </w:r>
      <w:r>
        <w:rPr>
          <w:rFonts w:asciiTheme="majorEastAsia" w:eastAsiaTheme="majorEastAsia" w:hAnsiTheme="majorEastAsia" w:cstheme="majorEastAsia" w:hint="eastAsia"/>
          <w:color w:val="000000"/>
          <w:lang w:bidi="ar"/>
        </w:rPr>
        <w:t xml:space="preserve">  </w:t>
      </w:r>
      <w:r>
        <w:rPr>
          <w:rFonts w:asciiTheme="majorEastAsia" w:eastAsiaTheme="majorEastAsia" w:hAnsiTheme="majorEastAsia" w:cstheme="majorEastAsia"/>
          <w:noProof/>
          <w:color w:val="000000"/>
          <w:lang w:bidi="ar"/>
        </w:rPr>
        <w:drawing>
          <wp:inline distT="0" distB="0" distL="114300" distR="114300" wp14:anchorId="1D4422E9" wp14:editId="59FBFDD0">
            <wp:extent cx="2262505" cy="1727835"/>
            <wp:effectExtent l="0" t="0" r="4445" b="5715"/>
            <wp:docPr id="182" name="图片 10" descr="I:\教务处质量年度报告\公司照片\公司照片\IMG_20201214_1045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 name="图片 10" descr="I:\教务处质量年度报告\公司照片\公司照片\IMG_20201214_104551.jpg"/>
                    <pic:cNvPicPr>
                      <a:picLocks noChangeAspect="1"/>
                    </pic:cNvPicPr>
                  </pic:nvPicPr>
                  <pic:blipFill>
                    <a:blip r:embed="rId115"/>
                    <a:srcRect t="16564" r="3179" b="7557"/>
                    <a:stretch>
                      <a:fillRect/>
                    </a:stretch>
                  </pic:blipFill>
                  <pic:spPr>
                    <a:xfrm>
                      <a:off x="0" y="0"/>
                      <a:ext cx="2262505" cy="1727835"/>
                    </a:xfrm>
                    <a:prstGeom prst="rect">
                      <a:avLst/>
                    </a:prstGeom>
                    <a:noFill/>
                    <a:ln>
                      <a:noFill/>
                    </a:ln>
                  </pic:spPr>
                </pic:pic>
              </a:graphicData>
            </a:graphic>
          </wp:inline>
        </w:drawing>
      </w:r>
    </w:p>
    <w:p w14:paraId="766D130A" w14:textId="314FDAEE" w:rsidR="00823717" w:rsidRDefault="007F6A9F" w:rsidP="00EA427A">
      <w:pPr>
        <w:pStyle w:val="a4"/>
        <w:jc w:val="center"/>
      </w:pPr>
      <w:bookmarkStart w:id="188" w:name="_Toc155596356"/>
      <w:r>
        <w:rPr>
          <w:rFonts w:hint="eastAsia"/>
        </w:rPr>
        <w:t>图</w:t>
      </w:r>
      <w:r w:rsidR="00EA427A">
        <w:rPr>
          <w:rFonts w:hint="eastAsia"/>
        </w:rPr>
        <w:t>6-5</w:t>
      </w:r>
      <w:r>
        <w:rPr>
          <w:rFonts w:hint="eastAsia"/>
        </w:rPr>
        <w:t>学生在大兴安岭绿丰林下经济科技开发有限公司实训</w:t>
      </w:r>
      <w:bookmarkEnd w:id="188"/>
    </w:p>
    <w:p w14:paraId="51806663" w14:textId="77777777" w:rsidR="00823717" w:rsidRDefault="00823717">
      <w:pPr>
        <w:ind w:firstLineChars="200" w:firstLine="480"/>
        <w:jc w:val="center"/>
        <w:rPr>
          <w:rFonts w:asciiTheme="majorEastAsia" w:eastAsiaTheme="majorEastAsia" w:hAnsiTheme="majorEastAsia" w:cstheme="majorEastAsia"/>
          <w:color w:val="000000"/>
          <w:lang w:bidi="ar"/>
        </w:rPr>
      </w:pPr>
    </w:p>
    <w:p w14:paraId="45E4B244" w14:textId="77777777" w:rsidR="00823717" w:rsidRDefault="00000000">
      <w:pPr>
        <w:pStyle w:val="10"/>
        <w:jc w:val="both"/>
        <w:rPr>
          <w:rFonts w:asciiTheme="majorEastAsia" w:eastAsiaTheme="majorEastAsia" w:hAnsiTheme="majorEastAsia" w:cstheme="majorEastAsia"/>
          <w:color w:val="000000"/>
          <w:sz w:val="24"/>
          <w:szCs w:val="24"/>
          <w:lang w:bidi="ar"/>
        </w:rPr>
      </w:pPr>
      <w:r>
        <w:rPr>
          <w:rFonts w:asciiTheme="majorEastAsia" w:eastAsiaTheme="majorEastAsia" w:hAnsiTheme="majorEastAsia" w:cstheme="majorEastAsia" w:hint="eastAsia"/>
          <w:noProof/>
          <w:color w:val="000000"/>
          <w:sz w:val="24"/>
          <w:szCs w:val="24"/>
          <w:lang w:bidi="ar"/>
        </w:rPr>
        <w:lastRenderedPageBreak/>
        <w:drawing>
          <wp:inline distT="0" distB="0" distL="114300" distR="114300" wp14:anchorId="3345051B" wp14:editId="79E1AFE7">
            <wp:extent cx="5147310" cy="2100580"/>
            <wp:effectExtent l="0" t="0" r="15240" b="13970"/>
            <wp:docPr id="120"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图片 13"/>
                    <pic:cNvPicPr>
                      <a:picLocks noChangeAspect="1"/>
                    </pic:cNvPicPr>
                  </pic:nvPicPr>
                  <pic:blipFill>
                    <a:blip r:embed="rId116"/>
                    <a:stretch>
                      <a:fillRect/>
                    </a:stretch>
                  </pic:blipFill>
                  <pic:spPr>
                    <a:xfrm>
                      <a:off x="0" y="0"/>
                      <a:ext cx="5147310" cy="2100580"/>
                    </a:xfrm>
                    <a:prstGeom prst="rect">
                      <a:avLst/>
                    </a:prstGeom>
                    <a:noFill/>
                    <a:ln>
                      <a:noFill/>
                    </a:ln>
                  </pic:spPr>
                </pic:pic>
              </a:graphicData>
            </a:graphic>
          </wp:inline>
        </w:drawing>
      </w:r>
    </w:p>
    <w:p w14:paraId="7197AD6C" w14:textId="4502A434" w:rsidR="00823717" w:rsidRDefault="00566724" w:rsidP="00EA427A">
      <w:pPr>
        <w:pStyle w:val="a4"/>
        <w:jc w:val="center"/>
        <w:rPr>
          <w:rFonts w:ascii="宋体" w:hAnsi="宋体" w:cs="宋体"/>
        </w:rPr>
      </w:pPr>
      <w:bookmarkStart w:id="189" w:name="_Toc155596357"/>
      <w:r>
        <w:rPr>
          <w:rFonts w:hint="eastAsia"/>
        </w:rPr>
        <w:t>图</w:t>
      </w:r>
      <w:r w:rsidR="00EA427A">
        <w:rPr>
          <w:rFonts w:hint="eastAsia"/>
        </w:rPr>
        <w:t>6-6</w:t>
      </w:r>
      <w:r>
        <w:rPr>
          <w:rFonts w:hint="eastAsia"/>
        </w:rPr>
        <w:t>学生</w:t>
      </w:r>
      <w:proofErr w:type="gramStart"/>
      <w:r>
        <w:rPr>
          <w:rFonts w:hint="eastAsia"/>
        </w:rPr>
        <w:t>宏启胜精密</w:t>
      </w:r>
      <w:proofErr w:type="gramEnd"/>
      <w:r>
        <w:rPr>
          <w:rFonts w:hint="eastAsia"/>
        </w:rPr>
        <w:t>电子</w:t>
      </w:r>
      <w:r>
        <w:rPr>
          <w:rFonts w:hint="eastAsia"/>
        </w:rPr>
        <w:t>(</w:t>
      </w:r>
      <w:r>
        <w:rPr>
          <w:rFonts w:hint="eastAsia"/>
        </w:rPr>
        <w:t>秦皇岛</w:t>
      </w:r>
      <w:r>
        <w:rPr>
          <w:rFonts w:hint="eastAsia"/>
        </w:rPr>
        <w:t>)</w:t>
      </w:r>
      <w:r>
        <w:rPr>
          <w:rFonts w:hint="eastAsia"/>
        </w:rPr>
        <w:t>有限公司岗位实习</w:t>
      </w:r>
      <w:bookmarkEnd w:id="189"/>
    </w:p>
    <w:p w14:paraId="62E4F674" w14:textId="4F7FBC9D" w:rsidR="00823717" w:rsidRDefault="006D1E36" w:rsidP="006D1E36">
      <w:pPr>
        <w:pStyle w:val="a4"/>
      </w:pPr>
      <w:bookmarkStart w:id="190" w:name="_Toc155589004"/>
      <w:r>
        <w:rPr>
          <w:rFonts w:hint="eastAsia"/>
        </w:rPr>
        <w:t>表</w:t>
      </w:r>
      <w:r>
        <w:rPr>
          <w:rFonts w:hint="eastAsia"/>
        </w:rPr>
        <w:t xml:space="preserve"> </w:t>
      </w:r>
      <w:r>
        <w:fldChar w:fldCharType="begin"/>
      </w:r>
      <w:r>
        <w:instrText xml:space="preserve"> </w:instrText>
      </w:r>
      <w:r>
        <w:rPr>
          <w:rFonts w:hint="eastAsia"/>
        </w:rPr>
        <w:instrText xml:space="preserve">SEQ </w:instrText>
      </w:r>
      <w:r>
        <w:rPr>
          <w:rFonts w:hint="eastAsia"/>
        </w:rPr>
        <w:instrText>表</w:instrText>
      </w:r>
      <w:r>
        <w:rPr>
          <w:rFonts w:hint="eastAsia"/>
        </w:rPr>
        <w:instrText xml:space="preserve"> \* ARABIC</w:instrText>
      </w:r>
      <w:r>
        <w:instrText xml:space="preserve"> </w:instrText>
      </w:r>
      <w:r>
        <w:fldChar w:fldCharType="separate"/>
      </w:r>
      <w:r w:rsidR="00EA1A6C">
        <w:rPr>
          <w:noProof/>
        </w:rPr>
        <w:t>3</w:t>
      </w:r>
      <w:r>
        <w:fldChar w:fldCharType="end"/>
      </w:r>
      <w:r>
        <w:rPr>
          <w:rFonts w:hint="eastAsia"/>
        </w:rPr>
        <w:t>-1</w:t>
      </w:r>
      <w:r w:rsidR="006700F3">
        <w:rPr>
          <w:rFonts w:hint="eastAsia"/>
        </w:rPr>
        <w:t>外聘教师</w:t>
      </w:r>
      <w:r>
        <w:rPr>
          <w:rFonts w:hint="eastAsia"/>
        </w:rPr>
        <w:t>授课情况</w:t>
      </w:r>
      <w:bookmarkEnd w:id="190"/>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0"/>
        <w:gridCol w:w="1517"/>
        <w:gridCol w:w="1550"/>
        <w:gridCol w:w="1233"/>
        <w:gridCol w:w="1250"/>
        <w:gridCol w:w="1956"/>
      </w:tblGrid>
      <w:tr w:rsidR="00823717" w14:paraId="68B7115A" w14:textId="77777777">
        <w:tc>
          <w:tcPr>
            <w:tcW w:w="720" w:type="dxa"/>
            <w:tcBorders>
              <w:top w:val="single" w:sz="8" w:space="0" w:color="C0504D"/>
              <w:left w:val="single" w:sz="8" w:space="0" w:color="C0504D"/>
              <w:bottom w:val="single" w:sz="8" w:space="0" w:color="C0504D"/>
              <w:right w:val="dotted" w:sz="4" w:space="0" w:color="auto"/>
            </w:tcBorders>
            <w:shd w:val="clear" w:color="auto" w:fill="C0504D"/>
            <w:vAlign w:val="center"/>
          </w:tcPr>
          <w:p w14:paraId="04CFA17A" w14:textId="77777777" w:rsidR="00823717" w:rsidRDefault="00000000">
            <w:pPr>
              <w:snapToGrid w:val="0"/>
              <w:spacing w:line="360" w:lineRule="auto"/>
              <w:jc w:val="center"/>
              <w:rPr>
                <w:rFonts w:ascii="宋体" w:hAnsi="宋体" w:cs="宋体"/>
                <w:color w:val="000000"/>
                <w:sz w:val="21"/>
                <w:szCs w:val="21"/>
              </w:rPr>
            </w:pPr>
            <w:r>
              <w:rPr>
                <w:rFonts w:ascii="宋体" w:hAnsi="宋体" w:cs="宋体" w:hint="eastAsia"/>
                <w:color w:val="000000"/>
                <w:sz w:val="21"/>
                <w:szCs w:val="21"/>
              </w:rPr>
              <w:t>年份</w:t>
            </w:r>
          </w:p>
        </w:tc>
        <w:tc>
          <w:tcPr>
            <w:tcW w:w="1517" w:type="dxa"/>
            <w:tcBorders>
              <w:top w:val="single" w:sz="8" w:space="0" w:color="C0504D"/>
              <w:left w:val="dotted" w:sz="4" w:space="0" w:color="auto"/>
              <w:bottom w:val="single" w:sz="8" w:space="0" w:color="C0504D"/>
              <w:right w:val="dotted" w:sz="4" w:space="0" w:color="auto"/>
            </w:tcBorders>
            <w:shd w:val="clear" w:color="auto" w:fill="C0504D"/>
            <w:vAlign w:val="center"/>
          </w:tcPr>
          <w:p w14:paraId="2C7276ED" w14:textId="77777777" w:rsidR="00823717" w:rsidRDefault="00000000">
            <w:pPr>
              <w:snapToGrid w:val="0"/>
              <w:spacing w:line="360" w:lineRule="auto"/>
              <w:jc w:val="center"/>
              <w:rPr>
                <w:rFonts w:ascii="宋体" w:hAnsi="宋体" w:cs="宋体"/>
                <w:color w:val="000000"/>
                <w:sz w:val="21"/>
                <w:szCs w:val="21"/>
              </w:rPr>
            </w:pPr>
            <w:proofErr w:type="gramStart"/>
            <w:r>
              <w:rPr>
                <w:rFonts w:ascii="宋体" w:hAnsi="宋体" w:cs="宋体" w:hint="eastAsia"/>
                <w:color w:val="000000"/>
                <w:sz w:val="21"/>
                <w:szCs w:val="21"/>
              </w:rPr>
              <w:t>聘合作</w:t>
            </w:r>
            <w:proofErr w:type="gramEnd"/>
            <w:r>
              <w:rPr>
                <w:rFonts w:ascii="宋体" w:hAnsi="宋体" w:cs="宋体" w:hint="eastAsia"/>
                <w:color w:val="000000"/>
                <w:sz w:val="21"/>
                <w:szCs w:val="21"/>
              </w:rPr>
              <w:t>单位人员授课人数</w:t>
            </w:r>
          </w:p>
        </w:tc>
        <w:tc>
          <w:tcPr>
            <w:tcW w:w="1550" w:type="dxa"/>
            <w:tcBorders>
              <w:top w:val="single" w:sz="8" w:space="0" w:color="C0504D"/>
              <w:left w:val="dotted" w:sz="4" w:space="0" w:color="auto"/>
              <w:bottom w:val="single" w:sz="8" w:space="0" w:color="C0504D"/>
              <w:right w:val="dotted" w:sz="4" w:space="0" w:color="auto"/>
            </w:tcBorders>
            <w:shd w:val="clear" w:color="auto" w:fill="C0504D"/>
            <w:vAlign w:val="center"/>
          </w:tcPr>
          <w:p w14:paraId="3E491F04" w14:textId="77777777" w:rsidR="00823717" w:rsidRDefault="00000000">
            <w:pPr>
              <w:snapToGrid w:val="0"/>
              <w:spacing w:line="360" w:lineRule="auto"/>
              <w:jc w:val="center"/>
              <w:rPr>
                <w:rFonts w:ascii="宋体" w:hAnsi="宋体" w:cs="宋体"/>
                <w:color w:val="000000"/>
                <w:sz w:val="21"/>
                <w:szCs w:val="21"/>
              </w:rPr>
            </w:pPr>
            <w:proofErr w:type="gramStart"/>
            <w:r>
              <w:rPr>
                <w:rFonts w:ascii="宋体" w:hAnsi="宋体" w:cs="宋体" w:hint="eastAsia"/>
                <w:color w:val="000000"/>
                <w:sz w:val="21"/>
                <w:szCs w:val="21"/>
              </w:rPr>
              <w:t>聘合作</w:t>
            </w:r>
            <w:proofErr w:type="gramEnd"/>
            <w:r>
              <w:rPr>
                <w:rFonts w:ascii="宋体" w:hAnsi="宋体" w:cs="宋体" w:hint="eastAsia"/>
                <w:color w:val="000000"/>
                <w:sz w:val="21"/>
                <w:szCs w:val="21"/>
              </w:rPr>
              <w:t>单位人员授课时数</w:t>
            </w:r>
          </w:p>
        </w:tc>
        <w:tc>
          <w:tcPr>
            <w:tcW w:w="1233" w:type="dxa"/>
            <w:tcBorders>
              <w:top w:val="single" w:sz="8" w:space="0" w:color="C0504D"/>
              <w:left w:val="dotted" w:sz="4" w:space="0" w:color="auto"/>
              <w:bottom w:val="single" w:sz="8" w:space="0" w:color="C0504D"/>
              <w:right w:val="dotted" w:sz="4" w:space="0" w:color="auto"/>
            </w:tcBorders>
            <w:shd w:val="clear" w:color="auto" w:fill="C0504D"/>
            <w:vAlign w:val="center"/>
          </w:tcPr>
          <w:p w14:paraId="1637A9C8" w14:textId="77777777" w:rsidR="00823717" w:rsidRDefault="00000000">
            <w:pPr>
              <w:snapToGrid w:val="0"/>
              <w:spacing w:line="360" w:lineRule="auto"/>
              <w:jc w:val="center"/>
              <w:rPr>
                <w:rFonts w:ascii="宋体" w:hAnsi="宋体" w:cs="宋体"/>
                <w:color w:val="000000"/>
                <w:sz w:val="21"/>
                <w:szCs w:val="21"/>
              </w:rPr>
            </w:pPr>
            <w:r>
              <w:rPr>
                <w:rFonts w:ascii="宋体" w:hAnsi="宋体" w:cs="宋体" w:hint="eastAsia"/>
                <w:color w:val="000000"/>
                <w:sz w:val="21"/>
                <w:szCs w:val="21"/>
              </w:rPr>
              <w:t>学院教师授课人数</w:t>
            </w:r>
          </w:p>
        </w:tc>
        <w:tc>
          <w:tcPr>
            <w:tcW w:w="1250" w:type="dxa"/>
            <w:tcBorders>
              <w:top w:val="single" w:sz="8" w:space="0" w:color="C0504D"/>
              <w:left w:val="dotted" w:sz="4" w:space="0" w:color="auto"/>
              <w:bottom w:val="single" w:sz="8" w:space="0" w:color="C0504D"/>
              <w:right w:val="dotted" w:sz="4" w:space="0" w:color="auto"/>
            </w:tcBorders>
            <w:shd w:val="clear" w:color="auto" w:fill="C0504D"/>
            <w:vAlign w:val="center"/>
          </w:tcPr>
          <w:p w14:paraId="70792283" w14:textId="77777777" w:rsidR="00823717" w:rsidRDefault="00000000">
            <w:pPr>
              <w:snapToGrid w:val="0"/>
              <w:spacing w:line="360" w:lineRule="auto"/>
              <w:jc w:val="center"/>
              <w:rPr>
                <w:rFonts w:ascii="宋体" w:hAnsi="宋体" w:cs="宋体"/>
                <w:color w:val="000000"/>
                <w:sz w:val="21"/>
                <w:szCs w:val="21"/>
              </w:rPr>
            </w:pPr>
            <w:r>
              <w:rPr>
                <w:rFonts w:ascii="宋体" w:hAnsi="宋体" w:cs="宋体" w:hint="eastAsia"/>
                <w:color w:val="000000"/>
                <w:sz w:val="21"/>
                <w:szCs w:val="21"/>
              </w:rPr>
              <w:t>学院教师授课时数</w:t>
            </w:r>
          </w:p>
        </w:tc>
        <w:tc>
          <w:tcPr>
            <w:tcW w:w="1956" w:type="dxa"/>
            <w:tcBorders>
              <w:top w:val="single" w:sz="8" w:space="0" w:color="C0504D"/>
              <w:left w:val="dotted" w:sz="4" w:space="0" w:color="auto"/>
              <w:bottom w:val="single" w:sz="8" w:space="0" w:color="C0504D"/>
              <w:right w:val="single" w:sz="8" w:space="0" w:color="C0504D"/>
            </w:tcBorders>
            <w:shd w:val="clear" w:color="auto" w:fill="C0504D"/>
            <w:vAlign w:val="center"/>
          </w:tcPr>
          <w:p w14:paraId="722DF904" w14:textId="77777777" w:rsidR="00823717" w:rsidRDefault="00000000">
            <w:pPr>
              <w:snapToGrid w:val="0"/>
              <w:spacing w:line="360" w:lineRule="auto"/>
              <w:jc w:val="center"/>
              <w:rPr>
                <w:rFonts w:ascii="宋体" w:hAnsi="宋体" w:cs="宋体"/>
                <w:color w:val="000000"/>
                <w:sz w:val="21"/>
                <w:szCs w:val="21"/>
              </w:rPr>
            </w:pPr>
            <w:r>
              <w:rPr>
                <w:rFonts w:ascii="宋体" w:hAnsi="宋体" w:cs="宋体" w:hint="eastAsia"/>
                <w:color w:val="000000"/>
                <w:sz w:val="21"/>
                <w:szCs w:val="21"/>
              </w:rPr>
              <w:t>合作单位人员与学院教师授课时数比</w:t>
            </w:r>
          </w:p>
        </w:tc>
      </w:tr>
      <w:tr w:rsidR="00823717" w14:paraId="370F9AC7" w14:textId="77777777">
        <w:tc>
          <w:tcPr>
            <w:tcW w:w="720" w:type="dxa"/>
            <w:tcBorders>
              <w:top w:val="single" w:sz="8" w:space="0" w:color="C0504D"/>
              <w:left w:val="single" w:sz="8" w:space="0" w:color="C0504D"/>
              <w:bottom w:val="single" w:sz="8" w:space="0" w:color="C0504D"/>
              <w:right w:val="dotted" w:sz="4" w:space="0" w:color="auto"/>
            </w:tcBorders>
            <w:shd w:val="clear" w:color="auto" w:fill="F4E9E9"/>
            <w:vAlign w:val="center"/>
          </w:tcPr>
          <w:p w14:paraId="5221901F" w14:textId="77777777" w:rsidR="00823717" w:rsidRDefault="00000000">
            <w:pPr>
              <w:snapToGrid w:val="0"/>
              <w:spacing w:line="360" w:lineRule="auto"/>
              <w:jc w:val="center"/>
              <w:rPr>
                <w:rFonts w:ascii="宋体" w:hAnsi="宋体" w:cs="宋体"/>
                <w:color w:val="000000"/>
                <w:sz w:val="21"/>
                <w:szCs w:val="21"/>
              </w:rPr>
            </w:pPr>
            <w:r>
              <w:rPr>
                <w:rFonts w:ascii="宋体" w:hAnsi="宋体" w:cs="宋体" w:hint="eastAsia"/>
                <w:color w:val="000000"/>
                <w:sz w:val="21"/>
                <w:szCs w:val="21"/>
              </w:rPr>
              <w:t>2019</w:t>
            </w:r>
          </w:p>
        </w:tc>
        <w:tc>
          <w:tcPr>
            <w:tcW w:w="1517" w:type="dxa"/>
            <w:tcBorders>
              <w:top w:val="single" w:sz="8" w:space="0" w:color="C0504D"/>
              <w:left w:val="dotted" w:sz="4" w:space="0" w:color="auto"/>
              <w:bottom w:val="single" w:sz="8" w:space="0" w:color="C0504D"/>
              <w:right w:val="dotted" w:sz="4" w:space="0" w:color="auto"/>
            </w:tcBorders>
            <w:shd w:val="clear" w:color="auto" w:fill="F4E9E9"/>
            <w:vAlign w:val="center"/>
          </w:tcPr>
          <w:p w14:paraId="6CA2DAB6" w14:textId="77777777" w:rsidR="00823717" w:rsidRDefault="00000000">
            <w:pPr>
              <w:snapToGrid w:val="0"/>
              <w:spacing w:line="360" w:lineRule="auto"/>
              <w:jc w:val="center"/>
              <w:rPr>
                <w:rFonts w:ascii="宋体" w:hAnsi="宋体" w:cs="宋体"/>
                <w:color w:val="000000"/>
                <w:sz w:val="21"/>
                <w:szCs w:val="21"/>
              </w:rPr>
            </w:pPr>
            <w:r>
              <w:rPr>
                <w:rFonts w:ascii="宋体" w:hAnsi="宋体" w:cs="宋体" w:hint="eastAsia"/>
                <w:color w:val="000000"/>
                <w:sz w:val="21"/>
                <w:szCs w:val="21"/>
              </w:rPr>
              <w:t>62人</w:t>
            </w:r>
          </w:p>
        </w:tc>
        <w:tc>
          <w:tcPr>
            <w:tcW w:w="1550" w:type="dxa"/>
            <w:tcBorders>
              <w:top w:val="single" w:sz="8" w:space="0" w:color="C0504D"/>
              <w:left w:val="dotted" w:sz="4" w:space="0" w:color="auto"/>
              <w:bottom w:val="single" w:sz="8" w:space="0" w:color="C0504D"/>
              <w:right w:val="dotted" w:sz="4" w:space="0" w:color="auto"/>
            </w:tcBorders>
            <w:shd w:val="clear" w:color="auto" w:fill="F4E9E9"/>
            <w:vAlign w:val="center"/>
          </w:tcPr>
          <w:p w14:paraId="3EAD7612" w14:textId="77777777" w:rsidR="00823717" w:rsidRDefault="00000000">
            <w:pPr>
              <w:snapToGrid w:val="0"/>
              <w:spacing w:line="360" w:lineRule="auto"/>
              <w:jc w:val="center"/>
              <w:rPr>
                <w:rFonts w:ascii="宋体" w:hAnsi="宋体" w:cs="宋体"/>
                <w:color w:val="000000"/>
                <w:sz w:val="21"/>
                <w:szCs w:val="21"/>
              </w:rPr>
            </w:pPr>
            <w:r>
              <w:rPr>
                <w:rFonts w:ascii="宋体" w:hAnsi="宋体" w:cs="宋体" w:hint="eastAsia"/>
                <w:color w:val="000000"/>
                <w:sz w:val="21"/>
                <w:szCs w:val="21"/>
              </w:rPr>
              <w:t>8423</w:t>
            </w:r>
          </w:p>
        </w:tc>
        <w:tc>
          <w:tcPr>
            <w:tcW w:w="1233" w:type="dxa"/>
            <w:tcBorders>
              <w:top w:val="single" w:sz="8" w:space="0" w:color="C0504D"/>
              <w:left w:val="dotted" w:sz="4" w:space="0" w:color="auto"/>
              <w:bottom w:val="single" w:sz="8" w:space="0" w:color="C0504D"/>
              <w:right w:val="dotted" w:sz="4" w:space="0" w:color="auto"/>
            </w:tcBorders>
            <w:shd w:val="clear" w:color="auto" w:fill="F4E9E9"/>
            <w:vAlign w:val="center"/>
          </w:tcPr>
          <w:p w14:paraId="1F97776B" w14:textId="77777777" w:rsidR="00823717" w:rsidRDefault="00000000">
            <w:pPr>
              <w:snapToGrid w:val="0"/>
              <w:spacing w:line="360" w:lineRule="auto"/>
              <w:jc w:val="center"/>
              <w:rPr>
                <w:rFonts w:ascii="宋体" w:hAnsi="宋体" w:cs="宋体"/>
                <w:color w:val="000000"/>
                <w:sz w:val="21"/>
                <w:szCs w:val="21"/>
              </w:rPr>
            </w:pPr>
            <w:r>
              <w:rPr>
                <w:rFonts w:ascii="宋体" w:hAnsi="宋体" w:cs="宋体" w:hint="eastAsia"/>
                <w:color w:val="000000"/>
                <w:sz w:val="21"/>
                <w:szCs w:val="21"/>
              </w:rPr>
              <w:t>142人</w:t>
            </w:r>
          </w:p>
        </w:tc>
        <w:tc>
          <w:tcPr>
            <w:tcW w:w="1250" w:type="dxa"/>
            <w:tcBorders>
              <w:top w:val="single" w:sz="8" w:space="0" w:color="C0504D"/>
              <w:left w:val="dotted" w:sz="4" w:space="0" w:color="auto"/>
              <w:bottom w:val="single" w:sz="8" w:space="0" w:color="C0504D"/>
              <w:right w:val="dotted" w:sz="4" w:space="0" w:color="auto"/>
            </w:tcBorders>
            <w:shd w:val="clear" w:color="auto" w:fill="F4E9E9"/>
            <w:vAlign w:val="center"/>
          </w:tcPr>
          <w:p w14:paraId="10CD0669" w14:textId="77777777" w:rsidR="00823717" w:rsidRDefault="00000000">
            <w:pPr>
              <w:snapToGrid w:val="0"/>
              <w:spacing w:line="360" w:lineRule="auto"/>
              <w:jc w:val="center"/>
              <w:rPr>
                <w:rFonts w:ascii="宋体" w:hAnsi="宋体" w:cs="宋体"/>
                <w:color w:val="000000"/>
                <w:sz w:val="21"/>
                <w:szCs w:val="21"/>
              </w:rPr>
            </w:pPr>
            <w:r>
              <w:rPr>
                <w:rFonts w:ascii="宋体" w:hAnsi="宋体" w:cs="宋体" w:hint="eastAsia"/>
                <w:color w:val="000000"/>
                <w:sz w:val="21"/>
                <w:szCs w:val="21"/>
              </w:rPr>
              <w:t>29138</w:t>
            </w:r>
          </w:p>
        </w:tc>
        <w:tc>
          <w:tcPr>
            <w:tcW w:w="1956" w:type="dxa"/>
            <w:tcBorders>
              <w:top w:val="single" w:sz="8" w:space="0" w:color="C0504D"/>
              <w:left w:val="dotted" w:sz="4" w:space="0" w:color="auto"/>
              <w:bottom w:val="single" w:sz="8" w:space="0" w:color="C0504D"/>
              <w:right w:val="single" w:sz="8" w:space="0" w:color="C0504D"/>
            </w:tcBorders>
            <w:shd w:val="clear" w:color="auto" w:fill="F4E9E9"/>
            <w:vAlign w:val="center"/>
          </w:tcPr>
          <w:p w14:paraId="247BA903" w14:textId="77777777" w:rsidR="00823717" w:rsidRDefault="00000000">
            <w:pPr>
              <w:snapToGrid w:val="0"/>
              <w:spacing w:line="360" w:lineRule="auto"/>
              <w:jc w:val="center"/>
              <w:rPr>
                <w:rFonts w:ascii="宋体" w:hAnsi="宋体" w:cs="宋体"/>
                <w:color w:val="000000"/>
                <w:sz w:val="21"/>
                <w:szCs w:val="21"/>
              </w:rPr>
            </w:pPr>
            <w:r>
              <w:rPr>
                <w:rFonts w:ascii="宋体" w:hAnsi="宋体" w:cs="宋体" w:hint="eastAsia"/>
                <w:color w:val="000000"/>
                <w:sz w:val="21"/>
                <w:szCs w:val="21"/>
              </w:rPr>
              <w:t>28.9%</w:t>
            </w:r>
          </w:p>
        </w:tc>
      </w:tr>
      <w:tr w:rsidR="00823717" w14:paraId="363A9B1B" w14:textId="77777777">
        <w:tc>
          <w:tcPr>
            <w:tcW w:w="720" w:type="dxa"/>
            <w:tcBorders>
              <w:top w:val="single" w:sz="8" w:space="0" w:color="C0504D"/>
              <w:left w:val="single" w:sz="8" w:space="0" w:color="C0504D"/>
              <w:bottom w:val="single" w:sz="8" w:space="0" w:color="C0504D"/>
              <w:right w:val="dotted" w:sz="4" w:space="0" w:color="auto"/>
            </w:tcBorders>
            <w:shd w:val="clear" w:color="auto" w:fill="FFFFFF"/>
            <w:vAlign w:val="center"/>
          </w:tcPr>
          <w:p w14:paraId="6CB19118" w14:textId="77777777" w:rsidR="00823717" w:rsidRDefault="00000000">
            <w:pPr>
              <w:snapToGrid w:val="0"/>
              <w:spacing w:line="360" w:lineRule="auto"/>
              <w:jc w:val="center"/>
              <w:rPr>
                <w:rFonts w:ascii="宋体" w:hAnsi="宋体" w:cs="宋体"/>
                <w:color w:val="000000"/>
                <w:sz w:val="21"/>
                <w:szCs w:val="21"/>
              </w:rPr>
            </w:pPr>
            <w:r>
              <w:rPr>
                <w:rFonts w:ascii="宋体" w:hAnsi="宋体" w:cs="宋体" w:hint="eastAsia"/>
                <w:color w:val="000000"/>
                <w:sz w:val="21"/>
                <w:szCs w:val="21"/>
              </w:rPr>
              <w:t>2020</w:t>
            </w:r>
          </w:p>
        </w:tc>
        <w:tc>
          <w:tcPr>
            <w:tcW w:w="1517" w:type="dxa"/>
            <w:tcBorders>
              <w:top w:val="single" w:sz="8" w:space="0" w:color="C0504D"/>
              <w:left w:val="dotted" w:sz="4" w:space="0" w:color="auto"/>
              <w:bottom w:val="single" w:sz="8" w:space="0" w:color="C0504D"/>
              <w:right w:val="dotted" w:sz="4" w:space="0" w:color="auto"/>
            </w:tcBorders>
            <w:shd w:val="clear" w:color="auto" w:fill="FFFFFF"/>
            <w:vAlign w:val="center"/>
          </w:tcPr>
          <w:p w14:paraId="73182686" w14:textId="77777777" w:rsidR="00823717" w:rsidRDefault="00000000">
            <w:pPr>
              <w:snapToGrid w:val="0"/>
              <w:spacing w:line="360" w:lineRule="auto"/>
              <w:jc w:val="center"/>
              <w:rPr>
                <w:rFonts w:ascii="宋体" w:hAnsi="宋体" w:cs="宋体"/>
                <w:color w:val="000000"/>
                <w:sz w:val="21"/>
                <w:szCs w:val="21"/>
              </w:rPr>
            </w:pPr>
            <w:r>
              <w:rPr>
                <w:rFonts w:ascii="宋体" w:hAnsi="宋体" w:cs="宋体" w:hint="eastAsia"/>
                <w:color w:val="000000"/>
                <w:sz w:val="21"/>
                <w:szCs w:val="21"/>
              </w:rPr>
              <w:t>57人</w:t>
            </w:r>
          </w:p>
        </w:tc>
        <w:tc>
          <w:tcPr>
            <w:tcW w:w="1550" w:type="dxa"/>
            <w:tcBorders>
              <w:top w:val="single" w:sz="8" w:space="0" w:color="C0504D"/>
              <w:left w:val="dotted" w:sz="4" w:space="0" w:color="auto"/>
              <w:bottom w:val="single" w:sz="8" w:space="0" w:color="C0504D"/>
              <w:right w:val="dotted" w:sz="4" w:space="0" w:color="auto"/>
            </w:tcBorders>
            <w:shd w:val="clear" w:color="auto" w:fill="FFFFFF"/>
            <w:vAlign w:val="center"/>
          </w:tcPr>
          <w:p w14:paraId="008AD699" w14:textId="77777777" w:rsidR="00823717" w:rsidRDefault="00000000">
            <w:pPr>
              <w:snapToGrid w:val="0"/>
              <w:spacing w:line="360" w:lineRule="auto"/>
              <w:jc w:val="center"/>
              <w:rPr>
                <w:rFonts w:ascii="宋体" w:hAnsi="宋体" w:cs="宋体"/>
                <w:color w:val="000000"/>
                <w:sz w:val="21"/>
                <w:szCs w:val="21"/>
              </w:rPr>
            </w:pPr>
            <w:r>
              <w:rPr>
                <w:rFonts w:ascii="宋体" w:hAnsi="宋体" w:cs="宋体" w:hint="eastAsia"/>
                <w:color w:val="000000"/>
                <w:sz w:val="21"/>
                <w:szCs w:val="21"/>
              </w:rPr>
              <w:t>6948</w:t>
            </w:r>
          </w:p>
        </w:tc>
        <w:tc>
          <w:tcPr>
            <w:tcW w:w="1233" w:type="dxa"/>
            <w:tcBorders>
              <w:top w:val="single" w:sz="8" w:space="0" w:color="C0504D"/>
              <w:left w:val="dotted" w:sz="4" w:space="0" w:color="auto"/>
              <w:bottom w:val="single" w:sz="8" w:space="0" w:color="C0504D"/>
              <w:right w:val="dotted" w:sz="4" w:space="0" w:color="auto"/>
            </w:tcBorders>
            <w:shd w:val="clear" w:color="auto" w:fill="FFFFFF"/>
            <w:vAlign w:val="center"/>
          </w:tcPr>
          <w:p w14:paraId="69575F0E" w14:textId="77777777" w:rsidR="00823717" w:rsidRDefault="00000000">
            <w:pPr>
              <w:snapToGrid w:val="0"/>
              <w:spacing w:line="360" w:lineRule="auto"/>
              <w:jc w:val="center"/>
              <w:rPr>
                <w:rFonts w:ascii="宋体" w:hAnsi="宋体" w:cs="宋体"/>
                <w:color w:val="000000"/>
                <w:sz w:val="21"/>
                <w:szCs w:val="21"/>
              </w:rPr>
            </w:pPr>
            <w:r>
              <w:rPr>
                <w:rFonts w:ascii="宋体" w:hAnsi="宋体" w:cs="宋体" w:hint="eastAsia"/>
                <w:color w:val="000000"/>
                <w:sz w:val="21"/>
                <w:szCs w:val="21"/>
              </w:rPr>
              <w:t>130人</w:t>
            </w:r>
          </w:p>
        </w:tc>
        <w:tc>
          <w:tcPr>
            <w:tcW w:w="1250" w:type="dxa"/>
            <w:tcBorders>
              <w:top w:val="single" w:sz="8" w:space="0" w:color="C0504D"/>
              <w:left w:val="dotted" w:sz="4" w:space="0" w:color="auto"/>
              <w:bottom w:val="single" w:sz="8" w:space="0" w:color="C0504D"/>
              <w:right w:val="dotted" w:sz="4" w:space="0" w:color="auto"/>
            </w:tcBorders>
            <w:shd w:val="clear" w:color="auto" w:fill="FFFFFF"/>
            <w:vAlign w:val="center"/>
          </w:tcPr>
          <w:p w14:paraId="57E6941F" w14:textId="77777777" w:rsidR="00823717" w:rsidRDefault="00000000">
            <w:pPr>
              <w:snapToGrid w:val="0"/>
              <w:spacing w:line="360" w:lineRule="auto"/>
              <w:jc w:val="center"/>
              <w:rPr>
                <w:rFonts w:ascii="宋体" w:hAnsi="宋体" w:cs="宋体"/>
                <w:color w:val="000000"/>
                <w:sz w:val="21"/>
                <w:szCs w:val="21"/>
              </w:rPr>
            </w:pPr>
            <w:r>
              <w:rPr>
                <w:rFonts w:ascii="宋体" w:hAnsi="宋体" w:cs="宋体" w:hint="eastAsia"/>
                <w:color w:val="000000"/>
                <w:sz w:val="21"/>
                <w:szCs w:val="21"/>
              </w:rPr>
              <w:t>28498</w:t>
            </w:r>
          </w:p>
        </w:tc>
        <w:tc>
          <w:tcPr>
            <w:tcW w:w="1956" w:type="dxa"/>
            <w:tcBorders>
              <w:top w:val="single" w:sz="8" w:space="0" w:color="C0504D"/>
              <w:left w:val="dotted" w:sz="4" w:space="0" w:color="auto"/>
              <w:bottom w:val="single" w:sz="8" w:space="0" w:color="C0504D"/>
              <w:right w:val="single" w:sz="8" w:space="0" w:color="C0504D"/>
            </w:tcBorders>
            <w:shd w:val="clear" w:color="auto" w:fill="FFFFFF"/>
            <w:vAlign w:val="center"/>
          </w:tcPr>
          <w:p w14:paraId="43CD4E1E" w14:textId="77777777" w:rsidR="00823717" w:rsidRDefault="00000000">
            <w:pPr>
              <w:snapToGrid w:val="0"/>
              <w:spacing w:line="360" w:lineRule="auto"/>
              <w:jc w:val="center"/>
              <w:rPr>
                <w:rFonts w:ascii="宋体" w:hAnsi="宋体" w:cs="宋体"/>
                <w:color w:val="000000"/>
                <w:sz w:val="21"/>
                <w:szCs w:val="21"/>
              </w:rPr>
            </w:pPr>
            <w:r>
              <w:rPr>
                <w:rFonts w:ascii="宋体" w:hAnsi="宋体" w:cs="宋体" w:hint="eastAsia"/>
                <w:color w:val="000000"/>
                <w:sz w:val="21"/>
                <w:szCs w:val="21"/>
              </w:rPr>
              <w:t>24.4%</w:t>
            </w:r>
          </w:p>
        </w:tc>
      </w:tr>
      <w:tr w:rsidR="00823717" w14:paraId="360A1B49" w14:textId="77777777">
        <w:tc>
          <w:tcPr>
            <w:tcW w:w="720" w:type="dxa"/>
            <w:tcBorders>
              <w:top w:val="single" w:sz="8" w:space="0" w:color="C0504D"/>
              <w:left w:val="single" w:sz="8" w:space="0" w:color="C0504D"/>
              <w:bottom w:val="single" w:sz="8" w:space="0" w:color="C0504D"/>
              <w:right w:val="dotted" w:sz="4" w:space="0" w:color="auto"/>
            </w:tcBorders>
            <w:shd w:val="clear" w:color="auto" w:fill="F4E9E9"/>
            <w:vAlign w:val="center"/>
          </w:tcPr>
          <w:p w14:paraId="015D3C38" w14:textId="77777777" w:rsidR="00823717" w:rsidRDefault="00000000">
            <w:pPr>
              <w:snapToGrid w:val="0"/>
              <w:spacing w:line="360" w:lineRule="auto"/>
              <w:jc w:val="center"/>
              <w:rPr>
                <w:rFonts w:ascii="宋体" w:hAnsi="宋体" w:cs="宋体"/>
                <w:color w:val="000000"/>
                <w:sz w:val="21"/>
                <w:szCs w:val="21"/>
              </w:rPr>
            </w:pPr>
            <w:r>
              <w:rPr>
                <w:rFonts w:ascii="宋体" w:hAnsi="宋体" w:cs="宋体" w:hint="eastAsia"/>
                <w:color w:val="000000"/>
                <w:sz w:val="21"/>
                <w:szCs w:val="21"/>
              </w:rPr>
              <w:t>2021</w:t>
            </w:r>
          </w:p>
        </w:tc>
        <w:tc>
          <w:tcPr>
            <w:tcW w:w="1517" w:type="dxa"/>
            <w:tcBorders>
              <w:top w:val="single" w:sz="8" w:space="0" w:color="C0504D"/>
              <w:left w:val="dotted" w:sz="4" w:space="0" w:color="auto"/>
              <w:bottom w:val="single" w:sz="8" w:space="0" w:color="C0504D"/>
              <w:right w:val="dotted" w:sz="4" w:space="0" w:color="auto"/>
            </w:tcBorders>
            <w:shd w:val="clear" w:color="auto" w:fill="F4E9E9"/>
            <w:vAlign w:val="center"/>
          </w:tcPr>
          <w:p w14:paraId="70DBE8E9" w14:textId="77777777" w:rsidR="00823717" w:rsidRDefault="00000000">
            <w:pPr>
              <w:snapToGrid w:val="0"/>
              <w:spacing w:line="360" w:lineRule="auto"/>
              <w:jc w:val="center"/>
              <w:rPr>
                <w:rFonts w:ascii="宋体" w:hAnsi="宋体" w:cs="宋体"/>
                <w:color w:val="000000"/>
                <w:sz w:val="21"/>
                <w:szCs w:val="21"/>
              </w:rPr>
            </w:pPr>
            <w:r>
              <w:rPr>
                <w:rFonts w:ascii="宋体" w:hAnsi="宋体" w:cs="宋体" w:hint="eastAsia"/>
                <w:color w:val="000000"/>
                <w:sz w:val="21"/>
                <w:szCs w:val="21"/>
              </w:rPr>
              <w:t>40人</w:t>
            </w:r>
          </w:p>
        </w:tc>
        <w:tc>
          <w:tcPr>
            <w:tcW w:w="1550" w:type="dxa"/>
            <w:tcBorders>
              <w:top w:val="single" w:sz="8" w:space="0" w:color="C0504D"/>
              <w:left w:val="dotted" w:sz="4" w:space="0" w:color="auto"/>
              <w:bottom w:val="single" w:sz="8" w:space="0" w:color="C0504D"/>
              <w:right w:val="dotted" w:sz="4" w:space="0" w:color="auto"/>
            </w:tcBorders>
            <w:shd w:val="clear" w:color="auto" w:fill="F4E9E9"/>
            <w:vAlign w:val="center"/>
          </w:tcPr>
          <w:p w14:paraId="3F83382B" w14:textId="77777777" w:rsidR="00823717" w:rsidRDefault="00000000">
            <w:pPr>
              <w:snapToGrid w:val="0"/>
              <w:spacing w:line="360" w:lineRule="auto"/>
              <w:jc w:val="center"/>
              <w:rPr>
                <w:rFonts w:ascii="宋体" w:hAnsi="宋体" w:cs="宋体"/>
                <w:color w:val="000000"/>
                <w:sz w:val="21"/>
                <w:szCs w:val="21"/>
              </w:rPr>
            </w:pPr>
            <w:r>
              <w:rPr>
                <w:rFonts w:ascii="宋体" w:hAnsi="宋体" w:cs="宋体" w:hint="eastAsia"/>
                <w:color w:val="000000"/>
                <w:sz w:val="21"/>
                <w:szCs w:val="21"/>
              </w:rPr>
              <w:t>6268</w:t>
            </w:r>
          </w:p>
        </w:tc>
        <w:tc>
          <w:tcPr>
            <w:tcW w:w="1233" w:type="dxa"/>
            <w:tcBorders>
              <w:top w:val="single" w:sz="8" w:space="0" w:color="C0504D"/>
              <w:left w:val="dotted" w:sz="4" w:space="0" w:color="auto"/>
              <w:bottom w:val="single" w:sz="8" w:space="0" w:color="C0504D"/>
              <w:right w:val="dotted" w:sz="4" w:space="0" w:color="auto"/>
            </w:tcBorders>
            <w:shd w:val="clear" w:color="auto" w:fill="F4E9E9"/>
            <w:vAlign w:val="center"/>
          </w:tcPr>
          <w:p w14:paraId="280EA2DD" w14:textId="77777777" w:rsidR="00823717" w:rsidRDefault="00000000">
            <w:pPr>
              <w:snapToGrid w:val="0"/>
              <w:spacing w:line="360" w:lineRule="auto"/>
              <w:jc w:val="center"/>
              <w:rPr>
                <w:rFonts w:ascii="宋体" w:hAnsi="宋体" w:cs="宋体"/>
                <w:color w:val="000000"/>
                <w:sz w:val="21"/>
                <w:szCs w:val="21"/>
              </w:rPr>
            </w:pPr>
            <w:r>
              <w:rPr>
                <w:rFonts w:ascii="宋体" w:hAnsi="宋体" w:cs="宋体" w:hint="eastAsia"/>
                <w:color w:val="000000"/>
                <w:sz w:val="21"/>
                <w:szCs w:val="21"/>
              </w:rPr>
              <w:t>143人</w:t>
            </w:r>
          </w:p>
        </w:tc>
        <w:tc>
          <w:tcPr>
            <w:tcW w:w="1250" w:type="dxa"/>
            <w:tcBorders>
              <w:top w:val="single" w:sz="8" w:space="0" w:color="C0504D"/>
              <w:left w:val="dotted" w:sz="4" w:space="0" w:color="auto"/>
              <w:bottom w:val="single" w:sz="8" w:space="0" w:color="C0504D"/>
              <w:right w:val="dotted" w:sz="4" w:space="0" w:color="auto"/>
            </w:tcBorders>
            <w:shd w:val="clear" w:color="auto" w:fill="F4E9E9"/>
            <w:vAlign w:val="center"/>
          </w:tcPr>
          <w:p w14:paraId="548AB893" w14:textId="77777777" w:rsidR="00823717" w:rsidRDefault="00000000">
            <w:pPr>
              <w:snapToGrid w:val="0"/>
              <w:spacing w:line="360" w:lineRule="auto"/>
              <w:jc w:val="center"/>
              <w:rPr>
                <w:rFonts w:ascii="宋体" w:hAnsi="宋体" w:cs="宋体"/>
                <w:color w:val="000000"/>
                <w:sz w:val="21"/>
                <w:szCs w:val="21"/>
              </w:rPr>
            </w:pPr>
            <w:r>
              <w:rPr>
                <w:rFonts w:ascii="宋体" w:hAnsi="宋体" w:cs="宋体" w:hint="eastAsia"/>
                <w:color w:val="000000"/>
                <w:sz w:val="21"/>
                <w:szCs w:val="21"/>
              </w:rPr>
              <w:t>29956</w:t>
            </w:r>
          </w:p>
        </w:tc>
        <w:tc>
          <w:tcPr>
            <w:tcW w:w="1956" w:type="dxa"/>
            <w:tcBorders>
              <w:top w:val="single" w:sz="8" w:space="0" w:color="C0504D"/>
              <w:left w:val="dotted" w:sz="4" w:space="0" w:color="auto"/>
              <w:bottom w:val="single" w:sz="8" w:space="0" w:color="C0504D"/>
              <w:right w:val="single" w:sz="8" w:space="0" w:color="C0504D"/>
            </w:tcBorders>
            <w:shd w:val="clear" w:color="auto" w:fill="F4E9E9"/>
            <w:vAlign w:val="center"/>
          </w:tcPr>
          <w:p w14:paraId="68D7B365" w14:textId="77777777" w:rsidR="00823717" w:rsidRDefault="00000000">
            <w:pPr>
              <w:snapToGrid w:val="0"/>
              <w:spacing w:line="360" w:lineRule="auto"/>
              <w:jc w:val="center"/>
              <w:rPr>
                <w:rFonts w:ascii="宋体" w:hAnsi="宋体" w:cs="宋体"/>
                <w:color w:val="000000"/>
                <w:sz w:val="21"/>
                <w:szCs w:val="21"/>
              </w:rPr>
            </w:pPr>
            <w:r>
              <w:rPr>
                <w:rFonts w:ascii="宋体" w:hAnsi="宋体" w:cs="宋体" w:hint="eastAsia"/>
                <w:color w:val="000000"/>
                <w:sz w:val="21"/>
                <w:szCs w:val="21"/>
              </w:rPr>
              <w:t>20.1%</w:t>
            </w:r>
          </w:p>
        </w:tc>
      </w:tr>
      <w:tr w:rsidR="00823717" w14:paraId="618EE063" w14:textId="77777777">
        <w:tc>
          <w:tcPr>
            <w:tcW w:w="720" w:type="dxa"/>
            <w:tcBorders>
              <w:top w:val="single" w:sz="8" w:space="0" w:color="C0504D"/>
              <w:left w:val="single" w:sz="8" w:space="0" w:color="C0504D"/>
              <w:bottom w:val="single" w:sz="8" w:space="0" w:color="C0504D"/>
              <w:right w:val="dotted" w:sz="4" w:space="0" w:color="auto"/>
            </w:tcBorders>
            <w:shd w:val="clear" w:color="auto" w:fill="FFFFFF"/>
            <w:vAlign w:val="center"/>
          </w:tcPr>
          <w:p w14:paraId="3CC58115" w14:textId="77777777" w:rsidR="00823717" w:rsidRDefault="00000000">
            <w:pPr>
              <w:snapToGrid w:val="0"/>
              <w:spacing w:line="360" w:lineRule="auto"/>
              <w:jc w:val="center"/>
              <w:rPr>
                <w:rFonts w:ascii="宋体" w:hAnsi="宋体" w:cs="宋体"/>
                <w:color w:val="FF0000"/>
                <w:sz w:val="21"/>
                <w:szCs w:val="21"/>
              </w:rPr>
            </w:pPr>
            <w:r>
              <w:rPr>
                <w:rFonts w:ascii="宋体" w:hAnsi="宋体" w:cs="宋体" w:hint="eastAsia"/>
                <w:color w:val="FF0000"/>
                <w:sz w:val="21"/>
                <w:szCs w:val="21"/>
              </w:rPr>
              <w:t>2022</w:t>
            </w:r>
          </w:p>
        </w:tc>
        <w:tc>
          <w:tcPr>
            <w:tcW w:w="1517" w:type="dxa"/>
            <w:tcBorders>
              <w:top w:val="single" w:sz="8" w:space="0" w:color="C0504D"/>
              <w:left w:val="dotted" w:sz="4" w:space="0" w:color="auto"/>
              <w:bottom w:val="single" w:sz="8" w:space="0" w:color="C0504D"/>
              <w:right w:val="dotted" w:sz="4" w:space="0" w:color="auto"/>
            </w:tcBorders>
            <w:shd w:val="clear" w:color="auto" w:fill="FFFFFF"/>
            <w:vAlign w:val="center"/>
          </w:tcPr>
          <w:p w14:paraId="7FF5D9FE" w14:textId="4F8A54D5" w:rsidR="00823717" w:rsidRDefault="00AC2B93">
            <w:pPr>
              <w:snapToGrid w:val="0"/>
              <w:spacing w:line="360" w:lineRule="auto"/>
              <w:jc w:val="center"/>
              <w:rPr>
                <w:rFonts w:ascii="宋体" w:hAnsi="宋体" w:cs="宋体"/>
                <w:color w:val="FF0000"/>
                <w:sz w:val="21"/>
                <w:szCs w:val="21"/>
              </w:rPr>
            </w:pPr>
            <w:r>
              <w:rPr>
                <w:rFonts w:ascii="宋体" w:hAnsi="宋体" w:cs="宋体" w:hint="eastAsia"/>
                <w:color w:val="FF0000"/>
                <w:sz w:val="21"/>
                <w:szCs w:val="21"/>
              </w:rPr>
              <w:t>169</w:t>
            </w:r>
          </w:p>
        </w:tc>
        <w:tc>
          <w:tcPr>
            <w:tcW w:w="1550" w:type="dxa"/>
            <w:tcBorders>
              <w:top w:val="single" w:sz="8" w:space="0" w:color="C0504D"/>
              <w:left w:val="dotted" w:sz="4" w:space="0" w:color="auto"/>
              <w:bottom w:val="single" w:sz="8" w:space="0" w:color="C0504D"/>
              <w:right w:val="dotted" w:sz="4" w:space="0" w:color="auto"/>
            </w:tcBorders>
            <w:shd w:val="clear" w:color="auto" w:fill="FFFFFF"/>
            <w:vAlign w:val="center"/>
          </w:tcPr>
          <w:p w14:paraId="15B8DD89" w14:textId="0FBD1A81" w:rsidR="00823717" w:rsidRDefault="00AC2B93">
            <w:pPr>
              <w:snapToGrid w:val="0"/>
              <w:spacing w:line="360" w:lineRule="auto"/>
              <w:jc w:val="center"/>
              <w:rPr>
                <w:rFonts w:ascii="宋体" w:hAnsi="宋体" w:cs="宋体"/>
                <w:color w:val="FF0000"/>
                <w:sz w:val="21"/>
                <w:szCs w:val="21"/>
              </w:rPr>
            </w:pPr>
            <w:r>
              <w:rPr>
                <w:rFonts w:ascii="宋体" w:hAnsi="宋体" w:cs="宋体" w:hint="eastAsia"/>
                <w:color w:val="FF0000"/>
                <w:sz w:val="21"/>
                <w:szCs w:val="21"/>
              </w:rPr>
              <w:t>2268</w:t>
            </w:r>
          </w:p>
        </w:tc>
        <w:tc>
          <w:tcPr>
            <w:tcW w:w="1233" w:type="dxa"/>
            <w:tcBorders>
              <w:top w:val="single" w:sz="8" w:space="0" w:color="C0504D"/>
              <w:left w:val="dotted" w:sz="4" w:space="0" w:color="auto"/>
              <w:bottom w:val="single" w:sz="8" w:space="0" w:color="C0504D"/>
              <w:right w:val="dotted" w:sz="4" w:space="0" w:color="auto"/>
            </w:tcBorders>
            <w:shd w:val="clear" w:color="auto" w:fill="FFFFFF"/>
            <w:vAlign w:val="center"/>
          </w:tcPr>
          <w:p w14:paraId="701798C6" w14:textId="74CB2DF8" w:rsidR="00823717" w:rsidRDefault="00D73EB3">
            <w:pPr>
              <w:snapToGrid w:val="0"/>
              <w:spacing w:line="360" w:lineRule="auto"/>
              <w:jc w:val="center"/>
              <w:rPr>
                <w:rFonts w:ascii="宋体" w:hAnsi="宋体" w:cs="宋体"/>
                <w:color w:val="FF0000"/>
                <w:sz w:val="21"/>
                <w:szCs w:val="21"/>
              </w:rPr>
            </w:pPr>
            <w:r>
              <w:rPr>
                <w:rFonts w:ascii="宋体" w:hAnsi="宋体" w:cs="宋体" w:hint="eastAsia"/>
                <w:color w:val="FF0000"/>
                <w:sz w:val="21"/>
                <w:szCs w:val="21"/>
              </w:rPr>
              <w:t>183</w:t>
            </w:r>
          </w:p>
        </w:tc>
        <w:tc>
          <w:tcPr>
            <w:tcW w:w="1250" w:type="dxa"/>
            <w:tcBorders>
              <w:top w:val="single" w:sz="8" w:space="0" w:color="C0504D"/>
              <w:left w:val="dotted" w:sz="4" w:space="0" w:color="auto"/>
              <w:bottom w:val="single" w:sz="8" w:space="0" w:color="C0504D"/>
              <w:right w:val="dotted" w:sz="4" w:space="0" w:color="auto"/>
            </w:tcBorders>
            <w:shd w:val="clear" w:color="auto" w:fill="FFFFFF"/>
            <w:vAlign w:val="center"/>
          </w:tcPr>
          <w:p w14:paraId="544CD31F" w14:textId="413D3BB7" w:rsidR="00823717" w:rsidRDefault="00D73EB3">
            <w:pPr>
              <w:snapToGrid w:val="0"/>
              <w:spacing w:line="360" w:lineRule="auto"/>
              <w:jc w:val="center"/>
              <w:rPr>
                <w:rFonts w:ascii="宋体" w:hAnsi="宋体" w:cs="宋体"/>
                <w:color w:val="FF0000"/>
                <w:sz w:val="21"/>
                <w:szCs w:val="21"/>
              </w:rPr>
            </w:pPr>
            <w:r>
              <w:rPr>
                <w:rFonts w:ascii="宋体" w:hAnsi="宋体" w:cs="宋体" w:hint="eastAsia"/>
                <w:color w:val="FF0000"/>
                <w:sz w:val="21"/>
                <w:szCs w:val="21"/>
              </w:rPr>
              <w:t>22718</w:t>
            </w:r>
          </w:p>
        </w:tc>
        <w:tc>
          <w:tcPr>
            <w:tcW w:w="1956" w:type="dxa"/>
            <w:tcBorders>
              <w:top w:val="single" w:sz="8" w:space="0" w:color="C0504D"/>
              <w:left w:val="dotted" w:sz="4" w:space="0" w:color="auto"/>
              <w:bottom w:val="single" w:sz="8" w:space="0" w:color="C0504D"/>
              <w:right w:val="single" w:sz="8" w:space="0" w:color="C0504D"/>
            </w:tcBorders>
            <w:shd w:val="clear" w:color="auto" w:fill="FFFFFF"/>
            <w:vAlign w:val="center"/>
          </w:tcPr>
          <w:p w14:paraId="224C3B62" w14:textId="0844BB98" w:rsidR="00823717" w:rsidRDefault="00D73EB3">
            <w:pPr>
              <w:snapToGrid w:val="0"/>
              <w:spacing w:line="360" w:lineRule="auto"/>
              <w:jc w:val="center"/>
              <w:rPr>
                <w:rFonts w:ascii="宋体" w:hAnsi="宋体" w:cs="宋体"/>
                <w:color w:val="FF0000"/>
                <w:sz w:val="21"/>
                <w:szCs w:val="21"/>
              </w:rPr>
            </w:pPr>
            <w:r>
              <w:rPr>
                <w:rFonts w:ascii="宋体" w:hAnsi="宋体" w:cs="宋体" w:hint="eastAsia"/>
                <w:color w:val="FF0000"/>
                <w:sz w:val="21"/>
                <w:szCs w:val="21"/>
              </w:rPr>
              <w:t>10.02%</w:t>
            </w:r>
          </w:p>
        </w:tc>
      </w:tr>
      <w:tr w:rsidR="00823717" w14:paraId="2C2D995C" w14:textId="77777777">
        <w:tc>
          <w:tcPr>
            <w:tcW w:w="720" w:type="dxa"/>
            <w:tcBorders>
              <w:top w:val="single" w:sz="8" w:space="0" w:color="C0504D"/>
              <w:left w:val="single" w:sz="8" w:space="0" w:color="C0504D"/>
              <w:bottom w:val="single" w:sz="8" w:space="0" w:color="C0504D"/>
              <w:right w:val="dotted" w:sz="4" w:space="0" w:color="auto"/>
            </w:tcBorders>
            <w:shd w:val="clear" w:color="auto" w:fill="F4E9E9"/>
            <w:vAlign w:val="center"/>
          </w:tcPr>
          <w:p w14:paraId="4143223D" w14:textId="77777777" w:rsidR="00823717" w:rsidRDefault="00000000">
            <w:pPr>
              <w:snapToGrid w:val="0"/>
              <w:spacing w:line="360" w:lineRule="auto"/>
              <w:jc w:val="center"/>
              <w:rPr>
                <w:rFonts w:ascii="宋体" w:hAnsi="宋体" w:cs="宋体"/>
                <w:color w:val="FF0000"/>
                <w:sz w:val="21"/>
                <w:szCs w:val="21"/>
              </w:rPr>
            </w:pPr>
            <w:r>
              <w:rPr>
                <w:rFonts w:ascii="宋体" w:hAnsi="宋体" w:cs="宋体" w:hint="eastAsia"/>
                <w:color w:val="FF0000"/>
                <w:sz w:val="21"/>
                <w:szCs w:val="21"/>
              </w:rPr>
              <w:t>2023</w:t>
            </w:r>
          </w:p>
        </w:tc>
        <w:tc>
          <w:tcPr>
            <w:tcW w:w="1517" w:type="dxa"/>
            <w:tcBorders>
              <w:top w:val="single" w:sz="8" w:space="0" w:color="C0504D"/>
              <w:left w:val="dotted" w:sz="4" w:space="0" w:color="auto"/>
              <w:bottom w:val="single" w:sz="8" w:space="0" w:color="C0504D"/>
              <w:right w:val="dotted" w:sz="4" w:space="0" w:color="auto"/>
            </w:tcBorders>
            <w:shd w:val="clear" w:color="auto" w:fill="F4E9E9"/>
            <w:vAlign w:val="center"/>
          </w:tcPr>
          <w:p w14:paraId="478543B2" w14:textId="398870E7" w:rsidR="00823717" w:rsidRDefault="00AC2B93">
            <w:pPr>
              <w:snapToGrid w:val="0"/>
              <w:spacing w:line="360" w:lineRule="auto"/>
              <w:jc w:val="center"/>
              <w:rPr>
                <w:rFonts w:ascii="宋体" w:hAnsi="宋体" w:cs="宋体"/>
                <w:color w:val="FF0000"/>
                <w:sz w:val="21"/>
                <w:szCs w:val="21"/>
              </w:rPr>
            </w:pPr>
            <w:r>
              <w:rPr>
                <w:rFonts w:ascii="宋体" w:hAnsi="宋体" w:cs="宋体" w:hint="eastAsia"/>
                <w:color w:val="FF0000"/>
                <w:sz w:val="21"/>
                <w:szCs w:val="21"/>
              </w:rPr>
              <w:t>196</w:t>
            </w:r>
          </w:p>
        </w:tc>
        <w:tc>
          <w:tcPr>
            <w:tcW w:w="1550" w:type="dxa"/>
            <w:tcBorders>
              <w:top w:val="single" w:sz="8" w:space="0" w:color="C0504D"/>
              <w:left w:val="dotted" w:sz="4" w:space="0" w:color="auto"/>
              <w:bottom w:val="single" w:sz="8" w:space="0" w:color="C0504D"/>
              <w:right w:val="dotted" w:sz="4" w:space="0" w:color="auto"/>
            </w:tcBorders>
            <w:shd w:val="clear" w:color="auto" w:fill="F4E9E9"/>
            <w:vAlign w:val="center"/>
          </w:tcPr>
          <w:p w14:paraId="5E82CCB8" w14:textId="40F4BAC1" w:rsidR="00823717" w:rsidRDefault="00D73EB3">
            <w:pPr>
              <w:snapToGrid w:val="0"/>
              <w:spacing w:line="360" w:lineRule="auto"/>
              <w:jc w:val="center"/>
              <w:rPr>
                <w:rFonts w:ascii="宋体" w:hAnsi="宋体" w:cs="宋体"/>
                <w:color w:val="FF0000"/>
                <w:sz w:val="21"/>
                <w:szCs w:val="21"/>
              </w:rPr>
            </w:pPr>
            <w:r>
              <w:rPr>
                <w:rFonts w:ascii="宋体" w:hAnsi="宋体" w:cs="宋体" w:hint="eastAsia"/>
                <w:color w:val="FF0000"/>
                <w:sz w:val="21"/>
                <w:szCs w:val="21"/>
              </w:rPr>
              <w:t>6808</w:t>
            </w:r>
          </w:p>
        </w:tc>
        <w:tc>
          <w:tcPr>
            <w:tcW w:w="1233" w:type="dxa"/>
            <w:tcBorders>
              <w:top w:val="single" w:sz="8" w:space="0" w:color="C0504D"/>
              <w:left w:val="dotted" w:sz="4" w:space="0" w:color="auto"/>
              <w:bottom w:val="single" w:sz="8" w:space="0" w:color="C0504D"/>
              <w:right w:val="dotted" w:sz="4" w:space="0" w:color="auto"/>
            </w:tcBorders>
            <w:shd w:val="clear" w:color="auto" w:fill="F4E9E9"/>
            <w:vAlign w:val="center"/>
          </w:tcPr>
          <w:p w14:paraId="5AF48C81" w14:textId="3339E2F1" w:rsidR="00823717" w:rsidRDefault="00D73EB3">
            <w:pPr>
              <w:snapToGrid w:val="0"/>
              <w:spacing w:line="360" w:lineRule="auto"/>
              <w:jc w:val="center"/>
              <w:rPr>
                <w:rFonts w:ascii="宋体" w:hAnsi="宋体" w:cs="宋体"/>
                <w:color w:val="FF0000"/>
                <w:sz w:val="21"/>
                <w:szCs w:val="21"/>
              </w:rPr>
            </w:pPr>
            <w:r>
              <w:rPr>
                <w:rFonts w:ascii="宋体" w:hAnsi="宋体" w:cs="宋体" w:hint="eastAsia"/>
                <w:color w:val="FF0000"/>
                <w:sz w:val="21"/>
                <w:szCs w:val="21"/>
              </w:rPr>
              <w:t>158</w:t>
            </w:r>
          </w:p>
        </w:tc>
        <w:tc>
          <w:tcPr>
            <w:tcW w:w="1250" w:type="dxa"/>
            <w:tcBorders>
              <w:top w:val="single" w:sz="8" w:space="0" w:color="C0504D"/>
              <w:left w:val="dotted" w:sz="4" w:space="0" w:color="auto"/>
              <w:bottom w:val="single" w:sz="8" w:space="0" w:color="C0504D"/>
              <w:right w:val="dotted" w:sz="4" w:space="0" w:color="auto"/>
            </w:tcBorders>
            <w:shd w:val="clear" w:color="auto" w:fill="F4E9E9"/>
            <w:vAlign w:val="center"/>
          </w:tcPr>
          <w:p w14:paraId="72BF0CA6" w14:textId="2DC543F3" w:rsidR="00823717" w:rsidRDefault="00D73EB3">
            <w:pPr>
              <w:snapToGrid w:val="0"/>
              <w:spacing w:line="360" w:lineRule="auto"/>
              <w:jc w:val="center"/>
              <w:rPr>
                <w:rFonts w:ascii="宋体" w:hAnsi="宋体" w:cs="宋体"/>
                <w:color w:val="FF0000"/>
                <w:sz w:val="21"/>
                <w:szCs w:val="21"/>
              </w:rPr>
            </w:pPr>
            <w:r>
              <w:rPr>
                <w:rFonts w:ascii="宋体" w:hAnsi="宋体" w:cs="宋体" w:hint="eastAsia"/>
                <w:color w:val="FF0000"/>
                <w:sz w:val="21"/>
                <w:szCs w:val="21"/>
              </w:rPr>
              <w:t>23828</w:t>
            </w:r>
          </w:p>
        </w:tc>
        <w:tc>
          <w:tcPr>
            <w:tcW w:w="1956" w:type="dxa"/>
            <w:tcBorders>
              <w:top w:val="single" w:sz="8" w:space="0" w:color="C0504D"/>
              <w:left w:val="dotted" w:sz="4" w:space="0" w:color="auto"/>
              <w:bottom w:val="single" w:sz="8" w:space="0" w:color="C0504D"/>
              <w:right w:val="single" w:sz="8" w:space="0" w:color="C0504D"/>
            </w:tcBorders>
            <w:shd w:val="clear" w:color="auto" w:fill="F4E9E9"/>
            <w:vAlign w:val="center"/>
          </w:tcPr>
          <w:p w14:paraId="265529B4" w14:textId="22536B54" w:rsidR="00823717" w:rsidRDefault="0083002F">
            <w:pPr>
              <w:snapToGrid w:val="0"/>
              <w:spacing w:line="360" w:lineRule="auto"/>
              <w:jc w:val="center"/>
              <w:rPr>
                <w:rFonts w:ascii="宋体" w:hAnsi="宋体" w:cs="宋体"/>
                <w:color w:val="FF0000"/>
                <w:sz w:val="21"/>
                <w:szCs w:val="21"/>
              </w:rPr>
            </w:pPr>
            <w:r>
              <w:rPr>
                <w:rFonts w:ascii="宋体" w:hAnsi="宋体" w:cs="宋体" w:hint="eastAsia"/>
                <w:color w:val="FF0000"/>
                <w:sz w:val="21"/>
                <w:szCs w:val="21"/>
              </w:rPr>
              <w:t>28.50%</w:t>
            </w:r>
          </w:p>
        </w:tc>
      </w:tr>
    </w:tbl>
    <w:p w14:paraId="6870573E" w14:textId="66CC4C8A" w:rsidR="00823717" w:rsidRPr="00364BD5" w:rsidRDefault="00000000" w:rsidP="00364BD5">
      <w:pPr>
        <w:spacing w:line="560" w:lineRule="exact"/>
        <w:ind w:firstLineChars="200" w:firstLine="480"/>
        <w:rPr>
          <w:rFonts w:ascii="宋体" w:eastAsia="宋体" w:hAnsi="宋体" w:cs="宋体"/>
        </w:rPr>
      </w:pPr>
      <w:r w:rsidRPr="00CD6B4C">
        <w:rPr>
          <w:rFonts w:ascii="宋体" w:eastAsia="宋体" w:hAnsi="宋体" w:cs="宋体" w:hint="eastAsia"/>
        </w:rPr>
        <w:t>2.产教融合创新。学校面向专业实践教学需要和大兴安岭地区产业发展需要，创新出台了《大兴安岭职业学院专业技术人员领办企业或研究所、发起协会或学会暂行办法》，探索形成了易管理的产教融合的新模式。</w:t>
      </w:r>
    </w:p>
    <w:p w14:paraId="38CFD94A" w14:textId="77777777" w:rsidR="00823717" w:rsidRPr="00CD6B4C" w:rsidRDefault="00000000">
      <w:pPr>
        <w:spacing w:line="560" w:lineRule="exact"/>
        <w:ind w:firstLineChars="200" w:firstLine="480"/>
        <w:rPr>
          <w:rFonts w:ascii="宋体" w:eastAsia="宋体" w:hAnsi="宋体" w:cs="宋体"/>
        </w:rPr>
      </w:pPr>
      <w:r w:rsidRPr="00CD6B4C">
        <w:rPr>
          <w:rFonts w:ascii="宋体" w:eastAsia="宋体" w:hAnsi="宋体" w:cs="宋体" w:hint="eastAsia"/>
        </w:rPr>
        <w:t xml:space="preserve"> 学校面向林业技术（林下资源开发与利用方向）、药学专业，面向大兴安岭地区的林下经济、北药种植和绿色食品产业，支持林业教师投资成立</w:t>
      </w:r>
      <w:proofErr w:type="gramStart"/>
      <w:r w:rsidRPr="00CD6B4C">
        <w:rPr>
          <w:rFonts w:ascii="宋体" w:eastAsia="宋体" w:hAnsi="宋体" w:cs="宋体" w:hint="eastAsia"/>
        </w:rPr>
        <w:t>大兴安岭珍源药食</w:t>
      </w:r>
      <w:proofErr w:type="gramEnd"/>
      <w:r w:rsidRPr="00CD6B4C">
        <w:rPr>
          <w:rFonts w:ascii="宋体" w:eastAsia="宋体" w:hAnsi="宋体" w:cs="宋体" w:hint="eastAsia"/>
        </w:rPr>
        <w:t>植物开发科技有限公司，建设中草药栽培与加工、林业技术（林下资源开发与利用方向）专业实习实训基地、教师实践和科研基地，基地现种植返魂草苗、金莲花、稳心草、赤芍、防风、白鲜皮、北苍术共计1024亩，基地成立以来，承担了中草药栽培与加工、林业技术（林下资源开发与利用方向）专业课程实训、实习任务，4名学院教师在基地进行实践，为林业局开展药用植物种植培训约900人次，领办教师成为大兴安岭地区绿色产业联合会中药材协会会长，被行署科技局选为科技特派员。</w:t>
      </w:r>
    </w:p>
    <w:p w14:paraId="18CFB7B7" w14:textId="77777777" w:rsidR="00823717" w:rsidRDefault="00000000">
      <w:pPr>
        <w:rPr>
          <w:rFonts w:ascii="仿宋_GB2312" w:eastAsia="仿宋_GB2312" w:hAnsi="宋体"/>
          <w:sz w:val="30"/>
          <w:szCs w:val="30"/>
        </w:rPr>
      </w:pPr>
      <w:r>
        <w:rPr>
          <w:rFonts w:ascii="仿宋_GB2312" w:eastAsia="仿宋_GB2312" w:hAnsi="宋体" w:hint="eastAsia"/>
          <w:noProof/>
          <w:sz w:val="30"/>
          <w:szCs w:val="30"/>
        </w:rPr>
        <w:lastRenderedPageBreak/>
        <w:drawing>
          <wp:inline distT="0" distB="0" distL="114300" distR="114300" wp14:anchorId="62261B9D" wp14:editId="6AFE490C">
            <wp:extent cx="5257800" cy="2229485"/>
            <wp:effectExtent l="0" t="0" r="0" b="18415"/>
            <wp:docPr id="139" name="图片 29" descr="微信图片_202107041937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图片 29" descr="微信图片_20210704193718"/>
                    <pic:cNvPicPr>
                      <a:picLocks noChangeAspect="1"/>
                    </pic:cNvPicPr>
                  </pic:nvPicPr>
                  <pic:blipFill>
                    <a:blip r:embed="rId117"/>
                    <a:stretch>
                      <a:fillRect/>
                    </a:stretch>
                  </pic:blipFill>
                  <pic:spPr>
                    <a:xfrm>
                      <a:off x="0" y="0"/>
                      <a:ext cx="5257800" cy="2229485"/>
                    </a:xfrm>
                    <a:prstGeom prst="rect">
                      <a:avLst/>
                    </a:prstGeom>
                    <a:noFill/>
                    <a:ln>
                      <a:noFill/>
                    </a:ln>
                  </pic:spPr>
                </pic:pic>
              </a:graphicData>
            </a:graphic>
          </wp:inline>
        </w:drawing>
      </w:r>
    </w:p>
    <w:p w14:paraId="73C7940F" w14:textId="153E89F7" w:rsidR="00823717" w:rsidRDefault="00566724" w:rsidP="00EA427A">
      <w:pPr>
        <w:pStyle w:val="a4"/>
        <w:jc w:val="center"/>
      </w:pPr>
      <w:bookmarkStart w:id="191" w:name="_Toc155596358"/>
      <w:r>
        <w:rPr>
          <w:rFonts w:hint="eastAsia"/>
        </w:rPr>
        <w:t>图</w:t>
      </w:r>
      <w:r w:rsidR="00EA427A">
        <w:rPr>
          <w:rFonts w:hint="eastAsia"/>
        </w:rPr>
        <w:t>6-7</w:t>
      </w:r>
      <w:r>
        <w:rPr>
          <w:rFonts w:hint="eastAsia"/>
        </w:rPr>
        <w:t>学院教师在基地为企业培训</w:t>
      </w:r>
      <w:bookmarkEnd w:id="191"/>
    </w:p>
    <w:p w14:paraId="4A880693" w14:textId="1659D9E1" w:rsidR="00823717" w:rsidRDefault="00850F45" w:rsidP="00B350AE">
      <w:pPr>
        <w:pStyle w:val="1"/>
        <w:spacing w:before="0" w:after="0" w:line="360" w:lineRule="auto"/>
        <w:ind w:firstLineChars="200" w:firstLine="643"/>
        <w:rPr>
          <w:rFonts w:ascii="方正小标宋简体" w:eastAsia="方正小标宋简体" w:hAnsi="方正小标宋简体" w:cs="方正小标宋简体"/>
          <w:sz w:val="32"/>
          <w:szCs w:val="32"/>
        </w:rPr>
      </w:pPr>
      <w:bookmarkStart w:id="192" w:name="_Toc155586293"/>
      <w:bookmarkStart w:id="193" w:name="_Toc155587356"/>
      <w:bookmarkStart w:id="194" w:name="_Toc155587493"/>
      <w:r>
        <w:rPr>
          <w:rFonts w:ascii="方正小标宋简体" w:eastAsia="方正小标宋简体" w:hAnsi="方正小标宋简体" w:cs="方正小标宋简体" w:hint="eastAsia"/>
          <w:sz w:val="32"/>
          <w:szCs w:val="32"/>
        </w:rPr>
        <w:t>七、</w:t>
      </w:r>
      <w:r w:rsidRPr="00B350AE">
        <w:rPr>
          <w:rFonts w:ascii="方正小标宋简体" w:eastAsia="方正小标宋简体" w:hAnsi="方正小标宋简体" w:cs="方正小标宋简体" w:hint="eastAsia"/>
          <w:sz w:val="32"/>
          <w:szCs w:val="32"/>
        </w:rPr>
        <w:t>发展保障</w:t>
      </w:r>
      <w:bookmarkEnd w:id="192"/>
      <w:bookmarkEnd w:id="193"/>
      <w:bookmarkEnd w:id="194"/>
    </w:p>
    <w:p w14:paraId="5F710A72" w14:textId="77777777" w:rsidR="00823717" w:rsidRPr="00B350AE" w:rsidRDefault="00000000" w:rsidP="00B350AE">
      <w:pPr>
        <w:pStyle w:val="2"/>
        <w:widowControl w:val="0"/>
        <w:spacing w:before="0" w:after="0" w:line="360" w:lineRule="auto"/>
        <w:ind w:firstLineChars="200" w:firstLine="482"/>
        <w:jc w:val="both"/>
        <w:rPr>
          <w:rFonts w:cstheme="minorBidi"/>
          <w:sz w:val="24"/>
          <w:szCs w:val="24"/>
        </w:rPr>
      </w:pPr>
      <w:bookmarkStart w:id="195" w:name="_Toc155586294"/>
      <w:bookmarkStart w:id="196" w:name="_Toc155587357"/>
      <w:bookmarkStart w:id="197" w:name="_Toc155587494"/>
      <w:r w:rsidRPr="00B350AE">
        <w:rPr>
          <w:rFonts w:cstheme="minorBidi" w:hint="eastAsia"/>
          <w:sz w:val="24"/>
          <w:szCs w:val="24"/>
        </w:rPr>
        <w:t>（一）国家政策落实情况</w:t>
      </w:r>
      <w:bookmarkEnd w:id="195"/>
      <w:bookmarkEnd w:id="196"/>
      <w:bookmarkEnd w:id="197"/>
    </w:p>
    <w:p w14:paraId="0EAA977A" w14:textId="77777777" w:rsidR="00823717" w:rsidRDefault="00000000">
      <w:pPr>
        <w:widowControl w:val="0"/>
        <w:spacing w:line="360" w:lineRule="auto"/>
        <w:ind w:firstLineChars="200" w:firstLine="480"/>
        <w:jc w:val="both"/>
        <w:rPr>
          <w:rFonts w:ascii="宋体" w:eastAsia="宋体" w:hAnsi="宋体" w:cs="宋体"/>
        </w:rPr>
      </w:pPr>
      <w:r>
        <w:rPr>
          <w:rFonts w:ascii="宋体" w:eastAsia="宋体" w:hAnsi="宋体" w:cs="宋体" w:hint="eastAsia"/>
        </w:rPr>
        <w:t>党的二十大报告指出，“统筹职业教育、高等教育、继续教育协同创新，推进职普融通、产教融合、科教</w:t>
      </w:r>
      <w:proofErr w:type="gramStart"/>
      <w:r>
        <w:rPr>
          <w:rFonts w:ascii="宋体" w:eastAsia="宋体" w:hAnsi="宋体" w:cs="宋体" w:hint="eastAsia"/>
        </w:rPr>
        <w:t>融汇</w:t>
      </w:r>
      <w:proofErr w:type="gramEnd"/>
      <w:r>
        <w:rPr>
          <w:rFonts w:ascii="宋体" w:eastAsia="宋体" w:hAnsi="宋体" w:cs="宋体" w:hint="eastAsia"/>
        </w:rPr>
        <w:t>，优化职业教育类型定位”，集中体现了党中央、国务院部署职业教育改革的新主张、新举措、新机制。中办、国办印发《关于深化现代职业教育体系建设改革的意见》，把推动现代职业教育高质量发展摆在更加突出的位置。《意见》强调，职业教育要坚持服务学生全面发展和经济社会发展，以提升职业学校关键能力为基础，以深化产教融合为重点，以</w:t>
      </w:r>
      <w:proofErr w:type="gramStart"/>
      <w:r>
        <w:rPr>
          <w:rFonts w:ascii="宋体" w:eastAsia="宋体" w:hAnsi="宋体" w:cs="宋体" w:hint="eastAsia"/>
        </w:rPr>
        <w:t>推动职普融通</w:t>
      </w:r>
      <w:proofErr w:type="gramEnd"/>
      <w:r>
        <w:rPr>
          <w:rFonts w:ascii="宋体" w:eastAsia="宋体" w:hAnsi="宋体" w:cs="宋体" w:hint="eastAsia"/>
        </w:rPr>
        <w:t>为关键，以科教</w:t>
      </w:r>
      <w:proofErr w:type="gramStart"/>
      <w:r>
        <w:rPr>
          <w:rFonts w:ascii="宋体" w:eastAsia="宋体" w:hAnsi="宋体" w:cs="宋体" w:hint="eastAsia"/>
        </w:rPr>
        <w:t>融汇</w:t>
      </w:r>
      <w:proofErr w:type="gramEnd"/>
      <w:r>
        <w:rPr>
          <w:rFonts w:ascii="宋体" w:eastAsia="宋体" w:hAnsi="宋体" w:cs="宋体" w:hint="eastAsia"/>
        </w:rPr>
        <w:t>为新方向，充分调动各方面积极性，统筹职业教育、高等教育、继续教育协同创新，有序有效推进现代职业教育体系建设改革，切实提高职业教育的质量、适应性和吸引力，培养更多高素质技术技能人才、能工巧匠、大国工匠，为加快建设教育强国、科技强国、人才强国奠定坚实基础。《意见》提出</w:t>
      </w:r>
      <w:proofErr w:type="gramStart"/>
      <w:r>
        <w:rPr>
          <w:rFonts w:ascii="宋体" w:eastAsia="宋体" w:hAnsi="宋体" w:cs="宋体" w:hint="eastAsia"/>
        </w:rPr>
        <w:t>探索省域现代</w:t>
      </w:r>
      <w:proofErr w:type="gramEnd"/>
      <w:r>
        <w:rPr>
          <w:rFonts w:ascii="宋体" w:eastAsia="宋体" w:hAnsi="宋体" w:cs="宋体" w:hint="eastAsia"/>
        </w:rPr>
        <w:t>职业教育体系建设新模式、</w:t>
      </w:r>
      <w:proofErr w:type="gramStart"/>
      <w:r>
        <w:rPr>
          <w:rFonts w:ascii="宋体" w:eastAsia="宋体" w:hAnsi="宋体" w:cs="宋体" w:hint="eastAsia"/>
        </w:rPr>
        <w:t>打造市域产</w:t>
      </w:r>
      <w:proofErr w:type="gramEnd"/>
      <w:r>
        <w:rPr>
          <w:rFonts w:ascii="宋体" w:eastAsia="宋体" w:hAnsi="宋体" w:cs="宋体" w:hint="eastAsia"/>
        </w:rPr>
        <w:t>教联合体、打造行业产教融合共同体等三项战略任务，部署提升职业学校关键办学能力、加强“双师型”教师队伍建设、建设开放型区域产教融合实践中心、拓宽学生成长成才通道、创新国际交流与合作机制等五项重点工作，为职业教育改革发展提供了行动指南，夯实了政策环境，营造了良好氛围。</w:t>
      </w:r>
    </w:p>
    <w:p w14:paraId="4181D18D" w14:textId="339CEA67" w:rsidR="00823717" w:rsidRDefault="00000000">
      <w:pPr>
        <w:widowControl w:val="0"/>
        <w:spacing w:line="360" w:lineRule="auto"/>
        <w:ind w:firstLineChars="200" w:firstLine="480"/>
        <w:jc w:val="both"/>
        <w:rPr>
          <w:rFonts w:ascii="宋体" w:hAnsi="宋体" w:cs="宋体"/>
        </w:rPr>
      </w:pPr>
      <w:r>
        <w:rPr>
          <w:rFonts w:ascii="宋体" w:eastAsia="宋体" w:hAnsi="宋体" w:cs="宋体" w:hint="eastAsia"/>
        </w:rPr>
        <w:t>学校深入贯彻落实党的二十大精神，着力优化学校办学定位，落实立德树人根本任务，推进教育教学综合改革，各项工作取得一定成果。</w:t>
      </w:r>
      <w:r>
        <w:rPr>
          <w:rFonts w:ascii="宋体" w:eastAsia="宋体" w:hAnsi="宋体" w:cs="宋体" w:hint="eastAsia"/>
          <w:b/>
          <w:bCs/>
        </w:rPr>
        <w:t>一是提升关键办学能力。</w:t>
      </w:r>
      <w:r>
        <w:rPr>
          <w:rFonts w:ascii="宋体" w:eastAsia="宋体" w:hAnsi="宋体" w:cs="宋体" w:hint="eastAsia"/>
        </w:rPr>
        <w:t>2022年，学校录取全日制新生1754名，较2021年同比增长67.37%；生</w:t>
      </w:r>
      <w:r>
        <w:rPr>
          <w:rFonts w:ascii="宋体" w:eastAsia="宋体" w:hAnsi="宋体" w:cs="宋体" w:hint="eastAsia"/>
        </w:rPr>
        <w:lastRenderedPageBreak/>
        <w:t>源质量得到大幅提升，录取超二本线考生42人，高考文理科录取最低分数线分别达到273分、267分，分居黑龙江省39所高职高</w:t>
      </w:r>
      <w:proofErr w:type="gramStart"/>
      <w:r>
        <w:rPr>
          <w:rFonts w:ascii="宋体" w:eastAsia="宋体" w:hAnsi="宋体" w:cs="宋体" w:hint="eastAsia"/>
        </w:rPr>
        <w:t>专学校</w:t>
      </w:r>
      <w:proofErr w:type="gramEnd"/>
      <w:r>
        <w:rPr>
          <w:rFonts w:ascii="宋体" w:eastAsia="宋体" w:hAnsi="宋体" w:cs="宋体" w:hint="eastAsia"/>
        </w:rPr>
        <w:t>的第17位、25位；学校与黑龙江林业卫生学校签订600人贯通培养协议，与哈尔滨技师学院和黑龙江旅游职业学校签订各100人的贯通培养协议，为生源储备建立稳定基础。2023年5月，学校获批黑龙江省高职与本科应用型人才贯通培养试点，学校林业技术专业与佳木斯大学园林专业开展“高本贯通”培养，首批招生30人。学校党政主要领导发挥“头雁效应”，亲自带队</w:t>
      </w:r>
      <w:proofErr w:type="gramStart"/>
      <w:r>
        <w:rPr>
          <w:rFonts w:ascii="宋体" w:eastAsia="宋体" w:hAnsi="宋体" w:cs="宋体" w:hint="eastAsia"/>
        </w:rPr>
        <w:t>访企拓岗</w:t>
      </w:r>
      <w:proofErr w:type="gramEnd"/>
      <w:r>
        <w:rPr>
          <w:rFonts w:ascii="宋体" w:eastAsia="宋体" w:hAnsi="宋体" w:cs="宋体" w:hint="eastAsia"/>
        </w:rPr>
        <w:t>100余家，认真完成毕业生就业派遣工作，及时完成教育部就业督查准备工作，2023年，专科毕业去向落实率为76.81%、中专毕业去向落实率为92.11%，共有53名学生通过考试升入本科，较去年同比增加43.24%，49名学生应征入伍，超额完成省教育厅下达的征兵任务。</w:t>
      </w:r>
      <w:r>
        <w:rPr>
          <w:rFonts w:ascii="宋体" w:eastAsia="宋体" w:hAnsi="宋体" w:cs="宋体" w:hint="eastAsia"/>
          <w:b/>
          <w:bCs/>
        </w:rPr>
        <w:t>二是扎实推进教学改革。</w:t>
      </w:r>
      <w:r>
        <w:rPr>
          <w:rFonts w:ascii="宋体" w:eastAsia="宋体" w:hAnsi="宋体" w:cs="宋体" w:hint="eastAsia"/>
        </w:rPr>
        <w:t>承接教育部“职业教育提质培优行动计划”5大项26小项，完成所有项目校级建设方案及分项具体方案的制定工作并上传至</w:t>
      </w:r>
      <w:proofErr w:type="gramStart"/>
      <w:r>
        <w:rPr>
          <w:rFonts w:ascii="宋体" w:eastAsia="宋体" w:hAnsi="宋体" w:cs="宋体" w:hint="eastAsia"/>
        </w:rPr>
        <w:t>提质培优</w:t>
      </w:r>
      <w:proofErr w:type="gramEnd"/>
      <w:r>
        <w:rPr>
          <w:rFonts w:ascii="宋体" w:eastAsia="宋体" w:hAnsi="宋体" w:cs="宋体" w:hint="eastAsia"/>
        </w:rPr>
        <w:t>项目管理平台。高水平专业群建设团队深入省内四所高校开展考察调研，形成推动专业群建设的调研报告；重新修订专业群各专业人才培养方案，增加实践教学比重，更新实习指导教材，完成《森林草原火灾预防与扑救》在线精品课程录制工作；顺利通过省教育厅组织的省级高水平专业群项目建设中期绩效验收。1名教师获评“省级教学名师”，1名教师获评“省级优秀辅导员”，5名教师分获第二届“智慧树杯”</w:t>
      </w:r>
      <w:proofErr w:type="gramStart"/>
      <w:r>
        <w:rPr>
          <w:rFonts w:ascii="宋体" w:eastAsia="宋体" w:hAnsi="宋体" w:cs="宋体" w:hint="eastAsia"/>
        </w:rPr>
        <w:t>课程思政示范</w:t>
      </w:r>
      <w:proofErr w:type="gramEnd"/>
      <w:r>
        <w:rPr>
          <w:rFonts w:ascii="宋体" w:eastAsia="宋体" w:hAnsi="宋体" w:cs="宋体" w:hint="eastAsia"/>
        </w:rPr>
        <w:t>案例教学大赛一、二等奖，团队特等奖。“幼儿英语教育教学团队”被中国（北方）现代林业职业教育集团评选为优秀教学团队，其成果《幼儿英语教育在线精品课程建用学管特色教学实践》荣获黑龙江省职业教育教学成果一等奖，其课程《幼儿英语教育so easy》获评省级精品在线课程。</w:t>
      </w:r>
      <w:r>
        <w:rPr>
          <w:rFonts w:ascii="宋体" w:eastAsia="宋体" w:hAnsi="宋体" w:cs="宋体" w:hint="eastAsia"/>
          <w:b/>
          <w:bCs/>
        </w:rPr>
        <w:t>三是拓宽学生成长成才通道。</w:t>
      </w:r>
      <w:r>
        <w:rPr>
          <w:rFonts w:ascii="宋体" w:eastAsia="宋体" w:hAnsi="宋体" w:cs="宋体" w:hint="eastAsia"/>
        </w:rPr>
        <w:t>学校加强大学生思想政治教育，</w:t>
      </w:r>
      <w:proofErr w:type="gramStart"/>
      <w:r>
        <w:rPr>
          <w:rFonts w:ascii="宋体" w:eastAsia="宋体" w:hAnsi="宋体" w:cs="宋体" w:hint="eastAsia"/>
        </w:rPr>
        <w:t>深化思政课程</w:t>
      </w:r>
      <w:proofErr w:type="gramEnd"/>
      <w:r>
        <w:rPr>
          <w:rFonts w:ascii="宋体" w:eastAsia="宋体" w:hAnsi="宋体" w:cs="宋体" w:hint="eastAsia"/>
        </w:rPr>
        <w:t>改革与</w:t>
      </w:r>
      <w:proofErr w:type="gramStart"/>
      <w:r>
        <w:rPr>
          <w:rFonts w:ascii="宋体" w:eastAsia="宋体" w:hAnsi="宋体" w:cs="宋体" w:hint="eastAsia"/>
        </w:rPr>
        <w:t>课程思政建设</w:t>
      </w:r>
      <w:proofErr w:type="gramEnd"/>
      <w:r>
        <w:rPr>
          <w:rFonts w:ascii="宋体" w:eastAsia="宋体" w:hAnsi="宋体" w:cs="宋体" w:hint="eastAsia"/>
        </w:rPr>
        <w:t>，激励学生广泛参加职业技能与创新创业大赛，落实立德树人根本任务，拓宽学生成长成才通道。举办爱国主义教育、法制教育及主题学习活动35次，主题团会43次，青年大学习42期，开展“第二课堂成绩单”活动1200余场。完成“1+X”证书“在线学习服务、老年康体、数字影像设计、职业生涯规划”等四个项目的培训考试工作，累计623人参学。学生参加职业技能大赛、创新创业大赛获奖22项，其中飞机机电设备维修专业竞赛团队成功晋级2022、2023年金砖国家职业技能大赛并获优秀奖，赛项成绩排名东北参赛高</w:t>
      </w:r>
      <w:r>
        <w:rPr>
          <w:rFonts w:ascii="宋体" w:eastAsia="宋体" w:hAnsi="宋体" w:cs="宋体" w:hint="eastAsia"/>
        </w:rPr>
        <w:lastRenderedPageBreak/>
        <w:t>校首位。</w:t>
      </w:r>
      <w:r w:rsidR="00C61306">
        <w:rPr>
          <w:rFonts w:ascii="宋体" w:eastAsia="宋体" w:hAnsi="宋体" w:cs="宋体" w:hint="eastAsia"/>
        </w:rPr>
        <w:t>2</w:t>
      </w:r>
      <w:r>
        <w:rPr>
          <w:rFonts w:ascii="宋体" w:eastAsia="宋体" w:hAnsi="宋体" w:cs="宋体" w:hint="eastAsia"/>
        </w:rPr>
        <w:t>名学生荣获共青团中央、全国学联评选的“大学生自强之星”，13个班集体、78名学生被学校授予五四红旗团支部、优秀团干部、优秀团员。</w:t>
      </w:r>
      <w:r>
        <w:rPr>
          <w:rFonts w:ascii="宋体" w:eastAsia="宋体" w:hAnsi="宋体" w:cs="宋体" w:hint="eastAsia"/>
          <w:b/>
          <w:bCs/>
        </w:rPr>
        <w:t>四是加强“双师型”教师队伍建设。</w:t>
      </w:r>
      <w:r>
        <w:rPr>
          <w:rFonts w:ascii="宋体" w:eastAsia="宋体" w:hAnsi="宋体" w:cs="宋体" w:hint="eastAsia"/>
        </w:rPr>
        <w:t>强化教育涵养、考核评价、惩戒警示一体化推进，线上线下多渠道、分层次开展多种形式的师德师风建设活动，推荐教师参加全国最美教师、国家第三批黄大年式教师团队、全国教书育人楷模等评选活动，激励教师奋发有为、晋位争先，1名教师被认定为非物质文化遗产保护项目传承人，并推荐参评黑龙江省第七批非遗项目。强化教师职业素养，组织40名教师参加岗前培训，35人获得高校教师资格证书。深入落实国家关于职称评聘制度改革、新时代教育评价改革、教师队伍建设改革要求，完善绩效考核体系，把好思想政治关、师德师风关、工作实绩关，突出教书育人实绩，科学规范、客观公正地评价教师，让教师有更多获得感、成就感，促进教师尽其才、得其用。</w:t>
      </w:r>
      <w:r>
        <w:rPr>
          <w:rFonts w:ascii="宋体" w:eastAsia="宋体" w:hAnsi="宋体" w:cs="宋体" w:hint="eastAsia"/>
          <w:b/>
          <w:bCs/>
        </w:rPr>
        <w:t>五是深化产教融合与开放办学。</w:t>
      </w:r>
      <w:r>
        <w:rPr>
          <w:rFonts w:ascii="宋体" w:eastAsia="宋体" w:hAnsi="宋体" w:cs="宋体" w:hint="eastAsia"/>
        </w:rPr>
        <w:t>学校与大兴安岭林业集团公司、中国飞龙通用航空有限公司、加格达奇航空护林站、正言堂药房连锁有限公司及哈尔滨林海明珠科技集团有限公司等签订校企合作协议，为产业学院建设打下坚实基础。学校与江苏康缘药业股份有限公司签订战略合作协议，校企合作共建大兴安岭寒地药材与智能产业研发中心,推进大兴安岭地产药材团体标准建设，承办2022年度大兴安岭寒地中药产业发展论坛。学校承担中国（北方）现代林业职业教育集团科研课题“大兴安岭林区</w:t>
      </w:r>
      <w:proofErr w:type="gramStart"/>
      <w:r>
        <w:rPr>
          <w:rFonts w:ascii="宋体" w:eastAsia="宋体" w:hAnsi="宋体" w:cs="宋体" w:hint="eastAsia"/>
        </w:rPr>
        <w:t>刺</w:t>
      </w:r>
      <w:proofErr w:type="gramEnd"/>
      <w:r>
        <w:rPr>
          <w:rFonts w:ascii="宋体" w:eastAsia="宋体" w:hAnsi="宋体" w:cs="宋体" w:hint="eastAsia"/>
        </w:rPr>
        <w:t>五加生态种植技术研究”，建立刺五加生态种植试验基地，编制大兴安岭林区刺五加生态种植技术规程。</w:t>
      </w:r>
    </w:p>
    <w:p w14:paraId="2C50EAD6" w14:textId="77777777" w:rsidR="00823717" w:rsidRPr="00B350AE" w:rsidRDefault="00000000" w:rsidP="00B350AE">
      <w:pPr>
        <w:pStyle w:val="2"/>
        <w:widowControl w:val="0"/>
        <w:spacing w:before="0" w:after="0" w:line="360" w:lineRule="auto"/>
        <w:ind w:firstLineChars="200" w:firstLine="482"/>
        <w:jc w:val="both"/>
        <w:rPr>
          <w:rFonts w:cstheme="minorBidi"/>
          <w:sz w:val="24"/>
          <w:szCs w:val="24"/>
        </w:rPr>
      </w:pPr>
      <w:bookmarkStart w:id="198" w:name="_Toc155586295"/>
      <w:bookmarkStart w:id="199" w:name="_Toc155587358"/>
      <w:bookmarkStart w:id="200" w:name="_Toc155587495"/>
      <w:r w:rsidRPr="00B350AE">
        <w:rPr>
          <w:rFonts w:cstheme="minorBidi" w:hint="eastAsia"/>
          <w:sz w:val="24"/>
          <w:szCs w:val="24"/>
        </w:rPr>
        <w:t>（二）省地政策落实情况</w:t>
      </w:r>
      <w:bookmarkEnd w:id="198"/>
      <w:bookmarkEnd w:id="199"/>
      <w:bookmarkEnd w:id="200"/>
    </w:p>
    <w:p w14:paraId="374DDAB3" w14:textId="77777777" w:rsidR="00823717" w:rsidRDefault="00000000">
      <w:pPr>
        <w:widowControl w:val="0"/>
        <w:spacing w:line="360" w:lineRule="auto"/>
        <w:ind w:firstLineChars="200" w:firstLine="480"/>
        <w:jc w:val="both"/>
        <w:rPr>
          <w:rFonts w:ascii="宋体" w:eastAsia="宋体" w:hAnsi="宋体" w:cs="宋体"/>
        </w:rPr>
      </w:pPr>
      <w:r>
        <w:rPr>
          <w:rFonts w:ascii="宋体" w:eastAsia="宋体" w:hAnsi="宋体" w:cs="宋体" w:hint="eastAsia"/>
        </w:rPr>
        <w:t>省委、省政府高度重视职业教育发展，出台了《黑龙江省人民政府关于加快发展现代职业教育的实施意见》等一系列相关政策措施，为黑龙江省构建现代职业教育体系提供了行动指南，促进了职业教育改革和体制机制创新，形成了中高等职业教育统筹发展的局面。同时，省政府加大职业教育投入保障力度，严格落实经费渠道，整合职业教育资源，极大地增强了职业教育的基础能力建设。2022年，省财政关于学校森林草原生态保护与利用高水平专业群的建设资金足额及时到位，保证了专业群建设任务的顺利实施；省财政厅、省教育厅下达职业教育办学条件改善、教育质量提升、高职生均奖补、</w:t>
      </w:r>
      <w:proofErr w:type="gramStart"/>
      <w:r>
        <w:rPr>
          <w:rFonts w:ascii="宋体" w:eastAsia="宋体" w:hAnsi="宋体" w:cs="宋体" w:hint="eastAsia"/>
        </w:rPr>
        <w:t>中职生均</w:t>
      </w:r>
      <w:proofErr w:type="gramEnd"/>
      <w:r>
        <w:rPr>
          <w:rFonts w:ascii="宋体" w:eastAsia="宋体" w:hAnsi="宋体" w:cs="宋体" w:hint="eastAsia"/>
        </w:rPr>
        <w:t>奖补、中职学生助学金等专项资金近800万元。</w:t>
      </w:r>
    </w:p>
    <w:p w14:paraId="40CBDF64" w14:textId="77777777" w:rsidR="00823717" w:rsidRDefault="00000000">
      <w:pPr>
        <w:widowControl w:val="0"/>
        <w:spacing w:line="360" w:lineRule="auto"/>
        <w:ind w:firstLineChars="200" w:firstLine="480"/>
        <w:jc w:val="both"/>
        <w:rPr>
          <w:rFonts w:ascii="宋体" w:eastAsia="宋体" w:hAnsi="宋体" w:cs="宋体"/>
        </w:rPr>
      </w:pPr>
      <w:r>
        <w:rPr>
          <w:rFonts w:ascii="宋体" w:eastAsia="宋体" w:hAnsi="宋体" w:cs="宋体" w:hint="eastAsia"/>
        </w:rPr>
        <w:lastRenderedPageBreak/>
        <w:t>作为学校举办方的大兴安岭地区行政公署，对学校的发展建设高度重视，严格落实国家、黑龙江省关于职业教育的方针政策，严格履行举办方的责任和义务，推进企办教育改革并使学院成为大兴安岭地区行署直属事业单位，将学校发展建设列入《大兴安岭地区国民经济和社会发展第十四个五年规划纲要》之中，给予了学校高于生均拨款水平的办学经费投入，并为学院在基础建设、人才引进、师资培养、招生就业、校企合作等方面提供了全方位的支持，为学校办学提供了良好的政策环境和坚实的投入保障。2022年，大兴安岭地委、行署对学校森林草原生态保护与利用高水平专业群建设给予资金支持，匹配建设资金足额及时到位；加大对学校人才工作的支持力度，通过绿色通道、“人才周”活动，为学校引进研究生3名、本科生6名；加大对学校科研工作的支持力度，支持学校成立大兴安岭寒地药材与智能产业研发中心。</w:t>
      </w:r>
    </w:p>
    <w:p w14:paraId="6845DB6A" w14:textId="77777777" w:rsidR="00823717" w:rsidRPr="00B350AE" w:rsidRDefault="00000000" w:rsidP="00B350AE">
      <w:pPr>
        <w:pStyle w:val="2"/>
        <w:widowControl w:val="0"/>
        <w:spacing w:before="0" w:after="0" w:line="360" w:lineRule="auto"/>
        <w:ind w:firstLineChars="200" w:firstLine="482"/>
        <w:jc w:val="both"/>
        <w:rPr>
          <w:rFonts w:cstheme="minorBidi"/>
          <w:sz w:val="24"/>
          <w:szCs w:val="24"/>
        </w:rPr>
      </w:pPr>
      <w:bookmarkStart w:id="201" w:name="_Toc155586296"/>
      <w:bookmarkStart w:id="202" w:name="_Toc155587359"/>
      <w:bookmarkStart w:id="203" w:name="_Toc155587496"/>
      <w:r w:rsidRPr="00B350AE">
        <w:rPr>
          <w:rFonts w:cstheme="minorBidi" w:hint="eastAsia"/>
          <w:sz w:val="24"/>
          <w:szCs w:val="24"/>
        </w:rPr>
        <w:t>（三）服务保障治理情况</w:t>
      </w:r>
      <w:bookmarkEnd w:id="201"/>
      <w:bookmarkEnd w:id="202"/>
      <w:bookmarkEnd w:id="203"/>
    </w:p>
    <w:p w14:paraId="44A6CFD5" w14:textId="77777777" w:rsidR="000E24B0" w:rsidRDefault="000E24B0">
      <w:pPr>
        <w:widowControl w:val="0"/>
        <w:spacing w:line="360" w:lineRule="auto"/>
        <w:ind w:firstLineChars="200" w:firstLine="482"/>
        <w:jc w:val="both"/>
        <w:rPr>
          <w:rFonts w:ascii="宋体" w:eastAsia="宋体" w:hAnsi="宋体" w:cs="宋体"/>
        </w:rPr>
      </w:pPr>
      <w:r>
        <w:rPr>
          <w:rFonts w:ascii="宋体" w:eastAsia="宋体" w:hAnsi="宋体" w:cs="宋体" w:hint="eastAsia"/>
          <w:b/>
          <w:bCs/>
        </w:rPr>
        <w:t>1.牢牢守住校园疫情防线。</w:t>
      </w:r>
      <w:r>
        <w:rPr>
          <w:rFonts w:ascii="宋体" w:eastAsia="宋体" w:hAnsi="宋体" w:cs="宋体" w:hint="eastAsia"/>
        </w:rPr>
        <w:t>累计召开8次疫情防控领导小组会议、29次疫情防控调度会，实施网格化管理、全过程督导和一体化联动，组织全体师生员工认真学习《关于进一步优化新冠肺炎疫情防控措施 科学精准做好防控工作的通知》《新型冠状病毒肺炎防控方案(第九版)》《高等学校新冠肺炎疫情防控技术方案(第六版)》，通过校园网、</w:t>
      </w:r>
      <w:proofErr w:type="gramStart"/>
      <w:r>
        <w:rPr>
          <w:rFonts w:ascii="宋体" w:eastAsia="宋体" w:hAnsi="宋体" w:cs="宋体" w:hint="eastAsia"/>
        </w:rPr>
        <w:t>微信等</w:t>
      </w:r>
      <w:proofErr w:type="gramEnd"/>
      <w:r>
        <w:rPr>
          <w:rFonts w:ascii="宋体" w:eastAsia="宋体" w:hAnsi="宋体" w:cs="宋体" w:hint="eastAsia"/>
        </w:rPr>
        <w:t>渠道，加强防疫知识宣传普及。健全学校、二级学院两级应急指挥体系和</w:t>
      </w:r>
      <w:proofErr w:type="gramStart"/>
      <w:r>
        <w:rPr>
          <w:rFonts w:ascii="宋体" w:eastAsia="宋体" w:hAnsi="宋体" w:cs="宋体" w:hint="eastAsia"/>
        </w:rPr>
        <w:t>校地</w:t>
      </w:r>
      <w:proofErr w:type="gramEnd"/>
      <w:r>
        <w:rPr>
          <w:rFonts w:ascii="宋体" w:eastAsia="宋体" w:hAnsi="宋体" w:cs="宋体" w:hint="eastAsia"/>
        </w:rPr>
        <w:t>对接协作机制，建立并实施疫情防控包保责任制，严格执行“两点一线”“三不聚”“四报告”等制度，严细排查管</w:t>
      </w:r>
      <w:proofErr w:type="gramStart"/>
      <w:r>
        <w:rPr>
          <w:rFonts w:ascii="宋体" w:eastAsia="宋体" w:hAnsi="宋体" w:cs="宋体" w:hint="eastAsia"/>
        </w:rPr>
        <w:t>控风险</w:t>
      </w:r>
      <w:proofErr w:type="gramEnd"/>
      <w:r>
        <w:rPr>
          <w:rFonts w:ascii="宋体" w:eastAsia="宋体" w:hAnsi="宋体" w:cs="宋体" w:hint="eastAsia"/>
        </w:rPr>
        <w:t>人员，严明实施校园进出管理，累计排查、梳理、上报各类疫情排查信息9万余人次，开展教工、教辅人员家庭详细住址统计1600余人次。加密核酸检测频次，着力发挥前哨作用，组织核酸检测抽检及参加全区核酸检测共计69次，检测师生49441人次；学生完成第二针疫苗接种率达99%，教工、教辅人员完成第三针疫苗接种率达99%。严格场所消</w:t>
      </w:r>
      <w:proofErr w:type="gramStart"/>
      <w:r>
        <w:rPr>
          <w:rFonts w:ascii="宋体" w:eastAsia="宋体" w:hAnsi="宋体" w:cs="宋体" w:hint="eastAsia"/>
        </w:rPr>
        <w:t>杀处理</w:t>
      </w:r>
      <w:proofErr w:type="gramEnd"/>
      <w:r>
        <w:rPr>
          <w:rFonts w:ascii="宋体" w:eastAsia="宋体" w:hAnsi="宋体" w:cs="宋体" w:hint="eastAsia"/>
        </w:rPr>
        <w:t>和校园静态管理，对校园围墙进行修补、加固、加高1000多米，全面清理清查防疫物资库、隔离室、健康监测区及学生宿舍健康监测房间，购买防护服1500套及其他防疫物资共计8万余元；设置疫情防控应急处置前沿指挥部，配齐配全相关设施设备。重点加强应急处置过程中隔离、流调、转运、筛检等全流程操作演练，增强疫情防控措施的针对性、适用性、精准度，开展防疫实战培训、应急处置推演4次。组织丰富多彩的线上活动，</w:t>
      </w:r>
      <w:r>
        <w:rPr>
          <w:rFonts w:ascii="宋体" w:eastAsia="宋体" w:hAnsi="宋体" w:cs="宋体" w:hint="eastAsia"/>
        </w:rPr>
        <w:lastRenderedPageBreak/>
        <w:t>营造有温度的校园疫情防控氛围，累计开展各类“温暖”活动30余次、心理疏导38人次，制作防疫宣传作品30余部。强化督导检查、跟踪问效、问题整改，开展“起底式”“全覆盖”风险隐患排查，开展各类专项督导检查25次，切实筑牢校园疫情防线。</w:t>
      </w:r>
    </w:p>
    <w:p w14:paraId="1D9A2A2C" w14:textId="77777777" w:rsidR="000E24B0" w:rsidRDefault="000E24B0">
      <w:pPr>
        <w:widowControl w:val="0"/>
        <w:spacing w:line="360" w:lineRule="auto"/>
        <w:ind w:firstLineChars="200" w:firstLine="482"/>
        <w:jc w:val="both"/>
        <w:rPr>
          <w:rFonts w:ascii="宋体" w:eastAsia="宋体" w:hAnsi="宋体" w:cs="宋体"/>
        </w:rPr>
      </w:pPr>
      <w:r>
        <w:rPr>
          <w:rFonts w:ascii="宋体" w:eastAsia="宋体" w:hAnsi="宋体" w:cs="宋体" w:hint="eastAsia"/>
          <w:b/>
          <w:bCs/>
        </w:rPr>
        <w:t>2.全力做好安</w:t>
      </w:r>
      <w:proofErr w:type="gramStart"/>
      <w:r>
        <w:rPr>
          <w:rFonts w:ascii="宋体" w:eastAsia="宋体" w:hAnsi="宋体" w:cs="宋体" w:hint="eastAsia"/>
          <w:b/>
          <w:bCs/>
        </w:rPr>
        <w:t>保维稳工作</w:t>
      </w:r>
      <w:proofErr w:type="gramEnd"/>
      <w:r>
        <w:rPr>
          <w:rFonts w:ascii="宋体" w:eastAsia="宋体" w:hAnsi="宋体" w:cs="宋体" w:hint="eastAsia"/>
          <w:b/>
          <w:bCs/>
        </w:rPr>
        <w:t>。</w:t>
      </w:r>
      <w:r>
        <w:rPr>
          <w:rFonts w:ascii="宋体" w:eastAsia="宋体" w:hAnsi="宋体" w:cs="宋体" w:hint="eastAsia"/>
        </w:rPr>
        <w:t>制定《党的二十大期间安保维稳工作方案》，成立工作专班，切实抓好安全、稳定、信访等各项工作，认真排查梳理、防范化解风险隐患，各部门共计开展各项排查140次；组织召开调度会11次，上报</w:t>
      </w:r>
      <w:proofErr w:type="gramStart"/>
      <w:r>
        <w:rPr>
          <w:rFonts w:ascii="宋体" w:eastAsia="宋体" w:hAnsi="宋体" w:cs="宋体" w:hint="eastAsia"/>
        </w:rPr>
        <w:t>日报告</w:t>
      </w:r>
      <w:proofErr w:type="gramEnd"/>
      <w:r>
        <w:rPr>
          <w:rFonts w:ascii="宋体" w:eastAsia="宋体" w:hAnsi="宋体" w:cs="宋体" w:hint="eastAsia"/>
        </w:rPr>
        <w:t>60条、周报告6条、月报告3条、风险隐患排查</w:t>
      </w:r>
      <w:proofErr w:type="gramStart"/>
      <w:r>
        <w:rPr>
          <w:rFonts w:ascii="宋体" w:eastAsia="宋体" w:hAnsi="宋体" w:cs="宋体" w:hint="eastAsia"/>
        </w:rPr>
        <w:t>化解整治台</w:t>
      </w:r>
      <w:proofErr w:type="gramEnd"/>
      <w:r>
        <w:rPr>
          <w:rFonts w:ascii="宋体" w:eastAsia="宋体" w:hAnsi="宋体" w:cs="宋体" w:hint="eastAsia"/>
        </w:rPr>
        <w:t>帐6条。组织开展安全教育、防溺水、防诈骗等线上教育318场次，参与学生共计9500人次；组织开展校园安全知识培训4次、反</w:t>
      </w:r>
      <w:proofErr w:type="gramStart"/>
      <w:r>
        <w:rPr>
          <w:rFonts w:ascii="宋体" w:eastAsia="宋体" w:hAnsi="宋体" w:cs="宋体" w:hint="eastAsia"/>
        </w:rPr>
        <w:t>恐知识</w:t>
      </w:r>
      <w:proofErr w:type="gramEnd"/>
      <w:r>
        <w:rPr>
          <w:rFonts w:ascii="宋体" w:eastAsia="宋体" w:hAnsi="宋体" w:cs="宋体" w:hint="eastAsia"/>
        </w:rPr>
        <w:t>培训1次、消防知识培训3次、防疫知识培训4次，累计参加培训3000余人次。学校对15个重点部位建立安全隐患排查台账，成立15个工作组推进专项整改；按照“四个体系”建设要求，学校监察审计处对安全隐患排查整治工作进行专项督导检查，各部门梳理安全隐患问题41个，制定整改措施35条，均已按照整改期限完成整改。常态开展安全隐患大排查，开展燃气安全及用电安全检查，并对学生公寓、寝室组织10余次使用违规电器问题的突击检查，加强学生教育管理，堵塞管理漏洞隐患。</w:t>
      </w:r>
    </w:p>
    <w:p w14:paraId="5AFF5469" w14:textId="0EB9F33A" w:rsidR="00823717" w:rsidRDefault="000E24B0">
      <w:pPr>
        <w:widowControl w:val="0"/>
        <w:spacing w:line="360" w:lineRule="auto"/>
        <w:ind w:firstLineChars="200" w:firstLine="482"/>
        <w:jc w:val="both"/>
        <w:rPr>
          <w:rFonts w:ascii="宋体" w:eastAsia="宋体" w:hAnsi="宋体" w:cs="宋体"/>
        </w:rPr>
      </w:pPr>
      <w:r>
        <w:rPr>
          <w:rFonts w:ascii="宋体" w:eastAsia="宋体" w:hAnsi="宋体" w:cs="宋体" w:hint="eastAsia"/>
          <w:b/>
          <w:bCs/>
        </w:rPr>
        <w:t>3.全力做好服务保障工作。</w:t>
      </w:r>
      <w:r>
        <w:rPr>
          <w:rFonts w:ascii="宋体" w:eastAsia="宋体" w:hAnsi="宋体" w:cs="宋体" w:hint="eastAsia"/>
        </w:rPr>
        <w:t>完成消防、供暖、供水“三网改造”工程项目建设，对施工后的校园监控系统进行全面恢复，消防安全隐患得到全面整治，供水供暖等服务保障能力明显增强。优化完善基础维修、零星维修、应急抢修项目请示办理流程，投入资金440万元用于学生宿舍、场区道路等基础设施维修改造，投入244万元用于改善学生学习、生活条件，对用电设备设施、变压器、避雷器、防雷装置全部进行效验，重新铺设电缆线600延长米，重点消除安全隐患，为学生提供安全、舒适、便利的学习生活条件。</w:t>
      </w:r>
    </w:p>
    <w:p w14:paraId="1056375C" w14:textId="5D3DB7C9" w:rsidR="00823717" w:rsidRPr="00B350AE" w:rsidRDefault="00000000" w:rsidP="00B350AE">
      <w:pPr>
        <w:pStyle w:val="2"/>
        <w:widowControl w:val="0"/>
        <w:spacing w:before="0" w:after="0" w:line="360" w:lineRule="auto"/>
        <w:ind w:firstLineChars="200" w:firstLine="482"/>
        <w:jc w:val="both"/>
        <w:rPr>
          <w:rFonts w:cstheme="minorBidi"/>
          <w:sz w:val="24"/>
          <w:szCs w:val="24"/>
        </w:rPr>
      </w:pPr>
      <w:bookmarkStart w:id="204" w:name="_Toc155586297"/>
      <w:bookmarkStart w:id="205" w:name="_Toc155587360"/>
      <w:bookmarkStart w:id="206" w:name="_Toc155587497"/>
      <w:r w:rsidRPr="00B350AE">
        <w:rPr>
          <w:rFonts w:cstheme="minorBidi" w:hint="eastAsia"/>
          <w:sz w:val="24"/>
          <w:szCs w:val="24"/>
        </w:rPr>
        <w:t>（四）办学经费投入情况</w:t>
      </w:r>
      <w:bookmarkEnd w:id="204"/>
      <w:bookmarkEnd w:id="205"/>
      <w:bookmarkEnd w:id="206"/>
    </w:p>
    <w:p w14:paraId="56967786" w14:textId="77777777" w:rsidR="00823717" w:rsidRDefault="00000000">
      <w:pPr>
        <w:widowControl w:val="0"/>
        <w:spacing w:line="360" w:lineRule="auto"/>
        <w:ind w:firstLineChars="200" w:firstLine="480"/>
        <w:jc w:val="both"/>
        <w:rPr>
          <w:rFonts w:ascii="宋体" w:eastAsia="宋体" w:hAnsi="宋体" w:cs="宋体"/>
        </w:rPr>
      </w:pPr>
      <w:r>
        <w:rPr>
          <w:rFonts w:ascii="宋体" w:eastAsia="宋体" w:hAnsi="宋体" w:cs="宋体" w:hint="eastAsia"/>
        </w:rPr>
        <w:t>1.财政投入情况。国家大力支持职业教育发展，从投入政策上给予了职业院校充分保障。省政府不断加大对职业教育的投入力度，生均拨款水平不断提高。学校举办方大兴安岭行署积极落实国家政策要求，着力加大学院办学经费投入，财政经常性补助逐年增加。2022年，学校办学经费达到</w:t>
      </w:r>
      <w:r w:rsidRPr="003A3B44">
        <w:rPr>
          <w:rFonts w:ascii="宋体" w:eastAsia="宋体" w:hAnsi="宋体" w:cs="宋体" w:hint="eastAsia"/>
        </w:rPr>
        <w:t>8221.7</w:t>
      </w:r>
      <w:r>
        <w:rPr>
          <w:rFonts w:ascii="宋体" w:eastAsia="宋体" w:hAnsi="宋体" w:cs="宋体" w:hint="eastAsia"/>
        </w:rPr>
        <w:t>万元，其中财政经常性补助</w:t>
      </w:r>
      <w:r w:rsidRPr="003A3B44">
        <w:rPr>
          <w:rFonts w:ascii="宋体" w:eastAsia="宋体" w:hAnsi="宋体" w:cs="宋体" w:hint="eastAsia"/>
        </w:rPr>
        <w:t>6081</w:t>
      </w:r>
      <w:r>
        <w:rPr>
          <w:rFonts w:ascii="宋体" w:eastAsia="宋体" w:hAnsi="宋体" w:cs="宋体" w:hint="eastAsia"/>
        </w:rPr>
        <w:t>万元，占经费总收入的</w:t>
      </w:r>
      <w:r w:rsidRPr="003A3B44">
        <w:rPr>
          <w:rFonts w:ascii="宋体" w:eastAsia="宋体" w:hAnsi="宋体" w:cs="宋体" w:hint="eastAsia"/>
        </w:rPr>
        <w:t>73.96%</w:t>
      </w:r>
      <w:r>
        <w:rPr>
          <w:rFonts w:ascii="宋体" w:eastAsia="宋体" w:hAnsi="宋体" w:cs="宋体" w:hint="eastAsia"/>
        </w:rPr>
        <w:t>；中央、地方财政专项投入</w:t>
      </w:r>
      <w:r w:rsidRPr="003A3B44">
        <w:rPr>
          <w:rFonts w:ascii="宋体" w:eastAsia="宋体" w:hAnsi="宋体" w:cs="宋体" w:hint="eastAsia"/>
        </w:rPr>
        <w:t>800.7</w:t>
      </w:r>
      <w:r>
        <w:rPr>
          <w:rFonts w:ascii="宋体" w:eastAsia="宋体" w:hAnsi="宋体" w:cs="宋体" w:hint="eastAsia"/>
        </w:rPr>
        <w:lastRenderedPageBreak/>
        <w:t>万元，占经费总收入的</w:t>
      </w:r>
      <w:r w:rsidRPr="003A3B44">
        <w:rPr>
          <w:rFonts w:ascii="宋体" w:eastAsia="宋体" w:hAnsi="宋体" w:cs="宋体" w:hint="eastAsia"/>
        </w:rPr>
        <w:t>9.7%</w:t>
      </w:r>
      <w:r>
        <w:rPr>
          <w:rFonts w:ascii="宋体" w:eastAsia="宋体" w:hAnsi="宋体" w:cs="宋体" w:hint="eastAsia"/>
        </w:rPr>
        <w:t>；学费收入</w:t>
      </w:r>
      <w:r w:rsidRPr="003A3B44">
        <w:rPr>
          <w:rFonts w:ascii="宋体" w:eastAsia="宋体" w:hAnsi="宋体" w:cs="宋体" w:hint="eastAsia"/>
        </w:rPr>
        <w:t>1806.00</w:t>
      </w:r>
      <w:r>
        <w:rPr>
          <w:rFonts w:ascii="宋体" w:eastAsia="宋体" w:hAnsi="宋体" w:cs="宋体" w:hint="eastAsia"/>
        </w:rPr>
        <w:t>万元，占经费总收入的</w:t>
      </w:r>
      <w:r w:rsidRPr="003A3B44">
        <w:rPr>
          <w:rFonts w:ascii="宋体" w:eastAsia="宋体" w:hAnsi="宋体" w:cs="宋体" w:hint="eastAsia"/>
        </w:rPr>
        <w:t>21.96%</w:t>
      </w:r>
      <w:r>
        <w:rPr>
          <w:rFonts w:ascii="宋体" w:eastAsia="宋体" w:hAnsi="宋体" w:cs="宋体" w:hint="eastAsia"/>
        </w:rPr>
        <w:t>。</w:t>
      </w:r>
    </w:p>
    <w:p w14:paraId="657424DF" w14:textId="77777777" w:rsidR="00823717" w:rsidRDefault="00000000">
      <w:pPr>
        <w:widowControl w:val="0"/>
        <w:spacing w:line="360" w:lineRule="auto"/>
        <w:ind w:firstLineChars="200" w:firstLine="480"/>
        <w:jc w:val="both"/>
        <w:rPr>
          <w:rFonts w:ascii="宋体" w:eastAsia="宋体" w:hAnsi="宋体" w:cs="宋体"/>
        </w:rPr>
      </w:pPr>
      <w:r>
        <w:rPr>
          <w:rFonts w:ascii="宋体" w:eastAsia="宋体" w:hAnsi="宋体" w:cs="宋体" w:hint="eastAsia"/>
        </w:rPr>
        <w:t>2.教学投入情况。学校高度重视教学资源建设，加大基础设施投放力度，将有限资金优先用于丰富教育教学资源、打造优良教师队伍、加强教学综合改革，着力营造良好的教育事业发展环境。2022年，学院除必要的经费支出外，日常教学经费达到</w:t>
      </w:r>
      <w:r w:rsidRPr="003A3B44">
        <w:rPr>
          <w:rFonts w:ascii="宋体" w:eastAsia="宋体" w:hAnsi="宋体" w:cs="宋体" w:hint="eastAsia"/>
        </w:rPr>
        <w:t>1340</w:t>
      </w:r>
      <w:r>
        <w:rPr>
          <w:rFonts w:ascii="宋体" w:eastAsia="宋体" w:hAnsi="宋体" w:cs="宋体" w:hint="eastAsia"/>
        </w:rPr>
        <w:t>万元，主要用于实训耗材、实习专项、聘请兼职教师、体育维持等项目，学校还投入</w:t>
      </w:r>
      <w:r w:rsidRPr="003A3B44">
        <w:rPr>
          <w:rFonts w:ascii="宋体" w:eastAsia="宋体" w:hAnsi="宋体" w:cs="宋体" w:hint="eastAsia"/>
        </w:rPr>
        <w:t>165</w:t>
      </w:r>
      <w:r>
        <w:rPr>
          <w:rFonts w:ascii="宋体" w:eastAsia="宋体" w:hAnsi="宋体" w:cs="宋体" w:hint="eastAsia"/>
        </w:rPr>
        <w:t>万元用于设备采购，对相关实训室进行设备更新和改造升级，满足不断发展的实践教学需要。</w:t>
      </w:r>
    </w:p>
    <w:p w14:paraId="33B76D02" w14:textId="77777777" w:rsidR="00823717" w:rsidRDefault="00000000">
      <w:pPr>
        <w:widowControl w:val="0"/>
        <w:spacing w:line="360" w:lineRule="auto"/>
        <w:ind w:firstLineChars="200" w:firstLine="480"/>
        <w:jc w:val="both"/>
        <w:rPr>
          <w:rFonts w:ascii="宋体" w:eastAsia="宋体" w:hAnsi="宋体" w:cs="宋体"/>
        </w:rPr>
      </w:pPr>
      <w:r>
        <w:rPr>
          <w:rFonts w:ascii="宋体" w:eastAsia="宋体" w:hAnsi="宋体" w:cs="宋体" w:hint="eastAsia"/>
        </w:rPr>
        <w:t>3.财经纪律方面。按照省地纪委监委、省教育厅工作部署，学校全面开展财经管理突出问题和学生食堂腐败问题以及惠民惠农财政补贴资金“一卡通”领域“微腐败”问题的专项整治工作，强化组织领导，深入自查自纠，从严从细抓好整治整改、建章立制。</w:t>
      </w:r>
    </w:p>
    <w:p w14:paraId="15308426" w14:textId="58569F81" w:rsidR="00DE5796" w:rsidRPr="00DE5796" w:rsidRDefault="00EA1A6C" w:rsidP="00EA1A6C">
      <w:pPr>
        <w:pStyle w:val="a4"/>
      </w:pPr>
      <w:bookmarkStart w:id="207" w:name="_Toc88429142"/>
      <w:bookmarkStart w:id="208" w:name="_Toc125715712"/>
      <w:bookmarkStart w:id="209" w:name="_Toc155589005"/>
      <w:r>
        <w:rPr>
          <w:rFonts w:hint="eastAsia"/>
        </w:rPr>
        <w:t>表</w:t>
      </w:r>
      <w:r>
        <w:rPr>
          <w:rFonts w:hint="eastAsia"/>
        </w:rPr>
        <w:t xml:space="preserve"> </w:t>
      </w:r>
      <w:r w:rsidR="00B914DB">
        <w:rPr>
          <w:rFonts w:hint="eastAsia"/>
        </w:rPr>
        <w:t>7</w:t>
      </w:r>
      <w:r>
        <w:rPr>
          <w:rFonts w:hint="eastAsia"/>
        </w:rPr>
        <w:t>-1</w:t>
      </w:r>
      <w:r w:rsidR="003A3B44">
        <w:rPr>
          <w:rFonts w:hint="eastAsia"/>
        </w:rPr>
        <w:t>落实政策</w:t>
      </w:r>
      <w:bookmarkEnd w:id="207"/>
      <w:r w:rsidR="003A3B44">
        <w:t>表</w:t>
      </w:r>
      <w:bookmarkStart w:id="210" w:name="_Toc16444"/>
      <w:bookmarkStart w:id="211" w:name="_Toc125709145"/>
      <w:bookmarkEnd w:id="208"/>
      <w:bookmarkEnd w:id="209"/>
      <w:bookmarkEnd w:id="210"/>
    </w:p>
    <w:tbl>
      <w:tblPr>
        <w:tblW w:w="0" w:type="auto"/>
        <w:jc w:val="center"/>
        <w:tblLayout w:type="fixed"/>
        <w:tblLook w:val="04A0" w:firstRow="1" w:lastRow="0" w:firstColumn="1" w:lastColumn="0" w:noHBand="0" w:noVBand="1"/>
      </w:tblPr>
      <w:tblGrid>
        <w:gridCol w:w="860"/>
        <w:gridCol w:w="860"/>
        <w:gridCol w:w="566"/>
        <w:gridCol w:w="3191"/>
        <w:gridCol w:w="1035"/>
        <w:gridCol w:w="1330"/>
      </w:tblGrid>
      <w:tr w:rsidR="00823717" w14:paraId="29F18B66" w14:textId="77777777">
        <w:trPr>
          <w:trHeight w:val="480"/>
          <w:jc w:val="center"/>
        </w:trPr>
        <w:tc>
          <w:tcPr>
            <w:tcW w:w="860"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1EDDB215" w14:textId="77777777" w:rsidR="00823717" w:rsidRDefault="00000000">
            <w:pPr>
              <w:spacing w:line="360" w:lineRule="auto"/>
              <w:jc w:val="center"/>
              <w:rPr>
                <w:rFonts w:ascii="宋体" w:hAnsi="宋体" w:cs="宋体"/>
                <w:b/>
                <w:bCs/>
              </w:rPr>
            </w:pPr>
            <w:r>
              <w:rPr>
                <w:rFonts w:ascii="宋体" w:hAnsi="宋体" w:cs="宋体" w:hint="eastAsia"/>
                <w:b/>
                <w:bCs/>
              </w:rPr>
              <w:t>院校</w:t>
            </w:r>
          </w:p>
          <w:p w14:paraId="3A0586A1" w14:textId="77777777" w:rsidR="00823717" w:rsidRDefault="00000000">
            <w:pPr>
              <w:spacing w:line="360" w:lineRule="auto"/>
              <w:jc w:val="center"/>
              <w:rPr>
                <w:rFonts w:ascii="宋体" w:hAnsi="宋体" w:cs="宋体"/>
                <w:b/>
                <w:bCs/>
              </w:rPr>
            </w:pPr>
            <w:r>
              <w:rPr>
                <w:rFonts w:ascii="宋体" w:hAnsi="宋体" w:cs="宋体" w:hint="eastAsia"/>
                <w:b/>
                <w:bCs/>
              </w:rPr>
              <w:t>代码</w:t>
            </w:r>
          </w:p>
        </w:tc>
        <w:tc>
          <w:tcPr>
            <w:tcW w:w="860" w:type="dxa"/>
            <w:tcBorders>
              <w:top w:val="single" w:sz="4" w:space="0" w:color="auto"/>
              <w:left w:val="nil"/>
              <w:bottom w:val="single" w:sz="4" w:space="0" w:color="auto"/>
              <w:right w:val="single" w:sz="4" w:space="0" w:color="auto"/>
            </w:tcBorders>
            <w:shd w:val="clear" w:color="000000" w:fill="FFFFFF"/>
            <w:noWrap/>
            <w:vAlign w:val="center"/>
          </w:tcPr>
          <w:p w14:paraId="010A8E68" w14:textId="77777777" w:rsidR="00823717" w:rsidRDefault="00000000">
            <w:pPr>
              <w:spacing w:line="360" w:lineRule="auto"/>
              <w:jc w:val="center"/>
              <w:rPr>
                <w:rFonts w:ascii="宋体" w:hAnsi="宋体" w:cs="宋体"/>
                <w:b/>
                <w:bCs/>
              </w:rPr>
            </w:pPr>
            <w:r>
              <w:rPr>
                <w:rFonts w:ascii="宋体" w:hAnsi="宋体" w:cs="宋体" w:hint="eastAsia"/>
                <w:b/>
                <w:bCs/>
              </w:rPr>
              <w:t>院校</w:t>
            </w:r>
          </w:p>
          <w:p w14:paraId="0D05DCF0" w14:textId="77777777" w:rsidR="00823717" w:rsidRDefault="00000000">
            <w:pPr>
              <w:spacing w:line="360" w:lineRule="auto"/>
              <w:jc w:val="center"/>
              <w:rPr>
                <w:rFonts w:ascii="宋体" w:hAnsi="宋体" w:cs="宋体"/>
                <w:b/>
                <w:bCs/>
              </w:rPr>
            </w:pPr>
            <w:r>
              <w:rPr>
                <w:rFonts w:ascii="宋体" w:hAnsi="宋体" w:cs="宋体" w:hint="eastAsia"/>
                <w:b/>
                <w:bCs/>
              </w:rPr>
              <w:t>名称</w:t>
            </w:r>
          </w:p>
        </w:tc>
        <w:tc>
          <w:tcPr>
            <w:tcW w:w="3757" w:type="dxa"/>
            <w:gridSpan w:val="2"/>
            <w:tcBorders>
              <w:top w:val="single" w:sz="4" w:space="0" w:color="auto"/>
              <w:left w:val="nil"/>
              <w:bottom w:val="single" w:sz="4" w:space="0" w:color="auto"/>
              <w:right w:val="single" w:sz="4" w:space="0" w:color="auto"/>
            </w:tcBorders>
            <w:shd w:val="clear" w:color="000000" w:fill="FFFFFF"/>
            <w:noWrap/>
            <w:vAlign w:val="center"/>
          </w:tcPr>
          <w:p w14:paraId="34F99CA9" w14:textId="77777777" w:rsidR="00823717" w:rsidRDefault="00000000">
            <w:pPr>
              <w:spacing w:line="360" w:lineRule="auto"/>
              <w:jc w:val="center"/>
              <w:rPr>
                <w:rFonts w:ascii="宋体" w:hAnsi="宋体" w:cs="宋体"/>
                <w:b/>
                <w:bCs/>
              </w:rPr>
            </w:pPr>
            <w:r>
              <w:rPr>
                <w:rFonts w:ascii="宋体" w:hAnsi="宋体" w:cs="宋体" w:hint="eastAsia"/>
                <w:b/>
                <w:bCs/>
              </w:rPr>
              <w:t>指标</w:t>
            </w:r>
          </w:p>
        </w:tc>
        <w:tc>
          <w:tcPr>
            <w:tcW w:w="1035" w:type="dxa"/>
            <w:tcBorders>
              <w:top w:val="single" w:sz="4" w:space="0" w:color="auto"/>
              <w:left w:val="nil"/>
              <w:bottom w:val="single" w:sz="4" w:space="0" w:color="auto"/>
              <w:right w:val="single" w:sz="4" w:space="0" w:color="auto"/>
            </w:tcBorders>
            <w:shd w:val="clear" w:color="000000" w:fill="FFFFFF"/>
            <w:noWrap/>
            <w:vAlign w:val="center"/>
          </w:tcPr>
          <w:p w14:paraId="66FBCA95" w14:textId="77777777" w:rsidR="00823717" w:rsidRDefault="00000000">
            <w:pPr>
              <w:spacing w:line="360" w:lineRule="auto"/>
              <w:jc w:val="center"/>
              <w:rPr>
                <w:rFonts w:ascii="宋体" w:hAnsi="宋体" w:cs="宋体"/>
                <w:b/>
                <w:bCs/>
              </w:rPr>
            </w:pPr>
            <w:r>
              <w:rPr>
                <w:rFonts w:ascii="宋体" w:hAnsi="宋体" w:cs="宋体" w:hint="eastAsia"/>
                <w:b/>
                <w:bCs/>
              </w:rPr>
              <w:t>单位</w:t>
            </w:r>
          </w:p>
        </w:tc>
        <w:tc>
          <w:tcPr>
            <w:tcW w:w="1330" w:type="dxa"/>
            <w:tcBorders>
              <w:top w:val="single" w:sz="4" w:space="0" w:color="auto"/>
              <w:left w:val="nil"/>
              <w:bottom w:val="single" w:sz="4" w:space="0" w:color="auto"/>
              <w:right w:val="single" w:sz="4" w:space="0" w:color="auto"/>
            </w:tcBorders>
            <w:shd w:val="clear" w:color="000000" w:fill="FFFFFF"/>
            <w:noWrap/>
            <w:vAlign w:val="center"/>
          </w:tcPr>
          <w:p w14:paraId="6497ADC0" w14:textId="171A95B7" w:rsidR="00823717" w:rsidRDefault="00000000">
            <w:pPr>
              <w:spacing w:line="360" w:lineRule="auto"/>
              <w:jc w:val="center"/>
              <w:rPr>
                <w:rFonts w:ascii="宋体" w:hAnsi="宋体" w:cs="宋体"/>
                <w:b/>
                <w:bCs/>
              </w:rPr>
            </w:pPr>
            <w:r>
              <w:rPr>
                <w:rFonts w:ascii="宋体" w:hAnsi="宋体" w:cs="宋体" w:hint="eastAsia"/>
                <w:b/>
                <w:bCs/>
              </w:rPr>
              <w:t>202</w:t>
            </w:r>
            <w:r w:rsidR="00D07D31">
              <w:rPr>
                <w:rFonts w:ascii="宋体" w:hAnsi="宋体" w:cs="宋体" w:hint="eastAsia"/>
                <w:b/>
                <w:bCs/>
              </w:rPr>
              <w:t>3</w:t>
            </w:r>
            <w:r>
              <w:rPr>
                <w:rFonts w:ascii="宋体" w:hAnsi="宋体" w:cs="宋体" w:hint="eastAsia"/>
                <w:b/>
                <w:bCs/>
              </w:rPr>
              <w:t>年</w:t>
            </w:r>
          </w:p>
        </w:tc>
      </w:tr>
      <w:tr w:rsidR="00823717" w14:paraId="654652C6" w14:textId="77777777">
        <w:trPr>
          <w:jc w:val="center"/>
        </w:trPr>
        <w:tc>
          <w:tcPr>
            <w:tcW w:w="860" w:type="dxa"/>
            <w:vMerge w:val="restart"/>
            <w:tcBorders>
              <w:top w:val="single" w:sz="4" w:space="0" w:color="auto"/>
              <w:left w:val="single" w:sz="4" w:space="0" w:color="auto"/>
              <w:right w:val="single" w:sz="4" w:space="0" w:color="auto"/>
            </w:tcBorders>
            <w:shd w:val="clear" w:color="000000" w:fill="FFFFFF"/>
            <w:vAlign w:val="center"/>
          </w:tcPr>
          <w:p w14:paraId="327D8A11" w14:textId="77777777" w:rsidR="00823717" w:rsidRDefault="00000000">
            <w:pPr>
              <w:spacing w:line="360" w:lineRule="auto"/>
              <w:jc w:val="center"/>
              <w:rPr>
                <w:rFonts w:ascii="宋体" w:hAnsi="宋体" w:cs="宋体"/>
              </w:rPr>
            </w:pPr>
            <w:r>
              <w:rPr>
                <w:rFonts w:ascii="宋体" w:hAnsi="宋体" w:cs="宋体" w:hint="eastAsia"/>
              </w:rPr>
              <w:t>12908</w:t>
            </w:r>
          </w:p>
        </w:tc>
        <w:tc>
          <w:tcPr>
            <w:tcW w:w="860" w:type="dxa"/>
            <w:vMerge w:val="restart"/>
            <w:tcBorders>
              <w:top w:val="single" w:sz="4" w:space="0" w:color="auto"/>
              <w:left w:val="single" w:sz="4" w:space="0" w:color="auto"/>
              <w:right w:val="single" w:sz="4" w:space="0" w:color="auto"/>
            </w:tcBorders>
            <w:shd w:val="clear" w:color="000000" w:fill="FFFFFF"/>
            <w:vAlign w:val="center"/>
          </w:tcPr>
          <w:p w14:paraId="152688FE" w14:textId="77777777" w:rsidR="00823717" w:rsidRDefault="00000000">
            <w:pPr>
              <w:spacing w:line="360" w:lineRule="auto"/>
              <w:jc w:val="center"/>
              <w:rPr>
                <w:rFonts w:ascii="宋体" w:hAnsi="宋体" w:cs="宋体"/>
              </w:rPr>
            </w:pPr>
            <w:r>
              <w:rPr>
                <w:rFonts w:ascii="宋体" w:hAnsi="宋体" w:cs="宋体" w:hint="eastAsia"/>
              </w:rPr>
              <w:t>大兴安岭职业学院</w:t>
            </w:r>
          </w:p>
        </w:tc>
        <w:tc>
          <w:tcPr>
            <w:tcW w:w="566" w:type="dxa"/>
            <w:vMerge w:val="restart"/>
            <w:tcBorders>
              <w:top w:val="nil"/>
              <w:left w:val="nil"/>
              <w:right w:val="single" w:sz="4" w:space="0" w:color="auto"/>
            </w:tcBorders>
            <w:shd w:val="clear" w:color="000000" w:fill="FFFFFF"/>
            <w:vAlign w:val="center"/>
          </w:tcPr>
          <w:p w14:paraId="02623173" w14:textId="77777777" w:rsidR="00823717" w:rsidRDefault="00000000">
            <w:pPr>
              <w:spacing w:line="360" w:lineRule="auto"/>
              <w:jc w:val="center"/>
              <w:rPr>
                <w:rFonts w:ascii="宋体" w:hAnsi="宋体" w:cs="宋体"/>
              </w:rPr>
            </w:pPr>
            <w:r>
              <w:rPr>
                <w:rFonts w:ascii="宋体" w:hAnsi="宋体" w:cs="宋体" w:hint="eastAsia"/>
              </w:rPr>
              <w:t>1</w:t>
            </w:r>
          </w:p>
        </w:tc>
        <w:tc>
          <w:tcPr>
            <w:tcW w:w="3191" w:type="dxa"/>
            <w:tcBorders>
              <w:top w:val="nil"/>
              <w:left w:val="nil"/>
              <w:bottom w:val="single" w:sz="4" w:space="0" w:color="auto"/>
              <w:right w:val="single" w:sz="4" w:space="0" w:color="auto"/>
            </w:tcBorders>
            <w:shd w:val="clear" w:color="auto" w:fill="auto"/>
            <w:noWrap/>
            <w:vAlign w:val="center"/>
          </w:tcPr>
          <w:p w14:paraId="0C0FAC99" w14:textId="77777777" w:rsidR="00823717" w:rsidRDefault="00000000">
            <w:pPr>
              <w:spacing w:line="360" w:lineRule="auto"/>
              <w:rPr>
                <w:rFonts w:ascii="宋体" w:hAnsi="宋体" w:cs="宋体"/>
              </w:rPr>
            </w:pPr>
            <w:r>
              <w:rPr>
                <w:rFonts w:ascii="宋体" w:hAnsi="宋体" w:cs="宋体" w:hint="eastAsia"/>
              </w:rPr>
              <w:t>年生</w:t>
            </w:r>
            <w:proofErr w:type="gramStart"/>
            <w:r>
              <w:rPr>
                <w:rFonts w:ascii="宋体" w:hAnsi="宋体" w:cs="宋体" w:hint="eastAsia"/>
              </w:rPr>
              <w:t>均财政</w:t>
            </w:r>
            <w:proofErr w:type="gramEnd"/>
            <w:r>
              <w:rPr>
                <w:rFonts w:ascii="宋体" w:hAnsi="宋体" w:cs="宋体" w:hint="eastAsia"/>
              </w:rPr>
              <w:t>拨款水平</w:t>
            </w:r>
          </w:p>
        </w:tc>
        <w:tc>
          <w:tcPr>
            <w:tcW w:w="1035" w:type="dxa"/>
            <w:tcBorders>
              <w:top w:val="nil"/>
              <w:left w:val="nil"/>
              <w:bottom w:val="single" w:sz="4" w:space="0" w:color="auto"/>
              <w:right w:val="single" w:sz="4" w:space="0" w:color="auto"/>
            </w:tcBorders>
            <w:shd w:val="clear" w:color="000000" w:fill="FFFFFF"/>
            <w:noWrap/>
            <w:vAlign w:val="center"/>
          </w:tcPr>
          <w:p w14:paraId="505D1651" w14:textId="77777777" w:rsidR="00823717" w:rsidRDefault="00000000">
            <w:pPr>
              <w:spacing w:line="360" w:lineRule="auto"/>
              <w:jc w:val="center"/>
              <w:rPr>
                <w:rFonts w:ascii="宋体" w:hAnsi="宋体" w:cs="宋体"/>
              </w:rPr>
            </w:pPr>
            <w:r>
              <w:rPr>
                <w:rFonts w:ascii="宋体" w:hAnsi="宋体" w:cs="宋体" w:hint="eastAsia"/>
              </w:rPr>
              <w:t>元</w:t>
            </w:r>
          </w:p>
        </w:tc>
        <w:tc>
          <w:tcPr>
            <w:tcW w:w="1330" w:type="dxa"/>
            <w:tcBorders>
              <w:top w:val="nil"/>
              <w:left w:val="nil"/>
              <w:bottom w:val="single" w:sz="4" w:space="0" w:color="auto"/>
              <w:right w:val="single" w:sz="4" w:space="0" w:color="auto"/>
            </w:tcBorders>
            <w:shd w:val="clear" w:color="000000" w:fill="FFFFFF"/>
            <w:noWrap/>
            <w:vAlign w:val="center"/>
          </w:tcPr>
          <w:p w14:paraId="1E2DFCC2" w14:textId="064FF184" w:rsidR="00823717" w:rsidRDefault="007E0335">
            <w:pPr>
              <w:spacing w:line="360" w:lineRule="auto"/>
              <w:rPr>
                <w:rFonts w:ascii="宋体" w:hAnsi="宋体" w:cs="宋体"/>
              </w:rPr>
            </w:pPr>
            <w:r>
              <w:rPr>
                <w:rFonts w:ascii="宋体" w:hAnsi="宋体" w:cs="宋体" w:hint="eastAsia"/>
              </w:rPr>
              <w:t>15419.52</w:t>
            </w:r>
          </w:p>
        </w:tc>
      </w:tr>
      <w:tr w:rsidR="00823717" w14:paraId="23AE8073" w14:textId="77777777">
        <w:trPr>
          <w:jc w:val="center"/>
        </w:trPr>
        <w:tc>
          <w:tcPr>
            <w:tcW w:w="860" w:type="dxa"/>
            <w:vMerge/>
            <w:tcBorders>
              <w:left w:val="single" w:sz="4" w:space="0" w:color="auto"/>
              <w:right w:val="single" w:sz="4" w:space="0" w:color="auto"/>
            </w:tcBorders>
            <w:shd w:val="clear" w:color="auto" w:fill="auto"/>
            <w:vAlign w:val="center"/>
          </w:tcPr>
          <w:p w14:paraId="55E26DE4" w14:textId="77777777" w:rsidR="00823717" w:rsidRDefault="00823717">
            <w:pPr>
              <w:spacing w:line="360" w:lineRule="auto"/>
              <w:rPr>
                <w:rFonts w:ascii="宋体" w:hAnsi="宋体" w:cs="宋体"/>
              </w:rPr>
            </w:pPr>
          </w:p>
        </w:tc>
        <w:tc>
          <w:tcPr>
            <w:tcW w:w="860" w:type="dxa"/>
            <w:vMerge/>
            <w:tcBorders>
              <w:left w:val="single" w:sz="4" w:space="0" w:color="auto"/>
              <w:right w:val="single" w:sz="4" w:space="0" w:color="auto"/>
            </w:tcBorders>
            <w:shd w:val="clear" w:color="auto" w:fill="auto"/>
            <w:vAlign w:val="center"/>
          </w:tcPr>
          <w:p w14:paraId="6A9E963F" w14:textId="77777777" w:rsidR="00823717" w:rsidRDefault="00823717">
            <w:pPr>
              <w:spacing w:line="360" w:lineRule="auto"/>
              <w:rPr>
                <w:rFonts w:ascii="宋体" w:hAnsi="宋体" w:cs="宋体"/>
              </w:rPr>
            </w:pPr>
          </w:p>
        </w:tc>
        <w:tc>
          <w:tcPr>
            <w:tcW w:w="566" w:type="dxa"/>
            <w:vMerge/>
            <w:tcBorders>
              <w:left w:val="nil"/>
              <w:bottom w:val="single" w:sz="4" w:space="0" w:color="auto"/>
              <w:right w:val="single" w:sz="4" w:space="0" w:color="auto"/>
            </w:tcBorders>
            <w:shd w:val="clear" w:color="000000" w:fill="FFFFFF"/>
            <w:vAlign w:val="center"/>
          </w:tcPr>
          <w:p w14:paraId="60F6E798" w14:textId="77777777" w:rsidR="00823717" w:rsidRDefault="00823717">
            <w:pPr>
              <w:spacing w:line="360" w:lineRule="auto"/>
              <w:jc w:val="center"/>
              <w:rPr>
                <w:rFonts w:ascii="宋体" w:hAnsi="宋体" w:cs="宋体"/>
              </w:rPr>
            </w:pPr>
          </w:p>
        </w:tc>
        <w:tc>
          <w:tcPr>
            <w:tcW w:w="3191" w:type="dxa"/>
            <w:tcBorders>
              <w:top w:val="nil"/>
              <w:left w:val="nil"/>
              <w:bottom w:val="single" w:sz="4" w:space="0" w:color="auto"/>
              <w:right w:val="single" w:sz="4" w:space="0" w:color="auto"/>
            </w:tcBorders>
            <w:shd w:val="clear" w:color="auto" w:fill="auto"/>
            <w:noWrap/>
            <w:vAlign w:val="center"/>
          </w:tcPr>
          <w:p w14:paraId="7B1FA3F5" w14:textId="77777777" w:rsidR="00823717" w:rsidRDefault="00000000">
            <w:pPr>
              <w:spacing w:line="360" w:lineRule="auto"/>
              <w:rPr>
                <w:rFonts w:ascii="宋体" w:hAnsi="宋体" w:cs="宋体"/>
              </w:rPr>
            </w:pPr>
            <w:r>
              <w:rPr>
                <w:rFonts w:ascii="宋体" w:hAnsi="宋体" w:cs="宋体" w:hint="eastAsia"/>
              </w:rPr>
              <w:t>其中：年生</w:t>
            </w:r>
            <w:proofErr w:type="gramStart"/>
            <w:r>
              <w:rPr>
                <w:rFonts w:ascii="宋体" w:hAnsi="宋体" w:cs="宋体" w:hint="eastAsia"/>
              </w:rPr>
              <w:t>均财政</w:t>
            </w:r>
            <w:proofErr w:type="gramEnd"/>
            <w:r>
              <w:rPr>
                <w:rFonts w:ascii="宋体" w:hAnsi="宋体" w:cs="宋体" w:hint="eastAsia"/>
              </w:rPr>
              <w:t>专项经费</w:t>
            </w:r>
          </w:p>
        </w:tc>
        <w:tc>
          <w:tcPr>
            <w:tcW w:w="1035" w:type="dxa"/>
            <w:tcBorders>
              <w:top w:val="nil"/>
              <w:left w:val="nil"/>
              <w:bottom w:val="single" w:sz="4" w:space="0" w:color="auto"/>
              <w:right w:val="single" w:sz="4" w:space="0" w:color="auto"/>
            </w:tcBorders>
            <w:shd w:val="clear" w:color="000000" w:fill="FFFFFF"/>
            <w:vAlign w:val="center"/>
          </w:tcPr>
          <w:p w14:paraId="07E1E3DF" w14:textId="77777777" w:rsidR="00823717" w:rsidRDefault="00000000">
            <w:pPr>
              <w:spacing w:line="360" w:lineRule="auto"/>
              <w:jc w:val="center"/>
              <w:rPr>
                <w:rFonts w:ascii="宋体" w:hAnsi="宋体" w:cs="宋体"/>
              </w:rPr>
            </w:pPr>
            <w:r>
              <w:rPr>
                <w:rFonts w:ascii="宋体" w:hAnsi="宋体" w:cs="宋体" w:hint="eastAsia"/>
              </w:rPr>
              <w:t>元</w:t>
            </w:r>
          </w:p>
        </w:tc>
        <w:tc>
          <w:tcPr>
            <w:tcW w:w="1330" w:type="dxa"/>
            <w:tcBorders>
              <w:top w:val="nil"/>
              <w:left w:val="nil"/>
              <w:bottom w:val="single" w:sz="4" w:space="0" w:color="auto"/>
              <w:right w:val="single" w:sz="4" w:space="0" w:color="auto"/>
            </w:tcBorders>
            <w:shd w:val="clear" w:color="000000" w:fill="FFFFFF"/>
            <w:vAlign w:val="center"/>
          </w:tcPr>
          <w:p w14:paraId="7FEF8AD8" w14:textId="3B2765F5" w:rsidR="00823717" w:rsidRDefault="007E0335">
            <w:pPr>
              <w:spacing w:line="360" w:lineRule="auto"/>
              <w:rPr>
                <w:rFonts w:ascii="宋体" w:hAnsi="宋体" w:cs="宋体"/>
              </w:rPr>
            </w:pPr>
            <w:r>
              <w:rPr>
                <w:rFonts w:ascii="宋体" w:hAnsi="宋体" w:cs="宋体" w:hint="eastAsia"/>
              </w:rPr>
              <w:t>745.86</w:t>
            </w:r>
          </w:p>
        </w:tc>
      </w:tr>
      <w:tr w:rsidR="00823717" w14:paraId="0B982B24" w14:textId="77777777">
        <w:trPr>
          <w:jc w:val="center"/>
        </w:trPr>
        <w:tc>
          <w:tcPr>
            <w:tcW w:w="860" w:type="dxa"/>
            <w:vMerge/>
            <w:tcBorders>
              <w:left w:val="single" w:sz="4" w:space="0" w:color="auto"/>
              <w:right w:val="single" w:sz="4" w:space="0" w:color="auto"/>
            </w:tcBorders>
            <w:shd w:val="clear" w:color="auto" w:fill="auto"/>
            <w:vAlign w:val="center"/>
          </w:tcPr>
          <w:p w14:paraId="7882788B" w14:textId="77777777" w:rsidR="00823717" w:rsidRDefault="00823717">
            <w:pPr>
              <w:spacing w:line="360" w:lineRule="auto"/>
              <w:rPr>
                <w:rFonts w:ascii="宋体" w:hAnsi="宋体" w:cs="宋体"/>
              </w:rPr>
            </w:pPr>
          </w:p>
        </w:tc>
        <w:tc>
          <w:tcPr>
            <w:tcW w:w="860" w:type="dxa"/>
            <w:vMerge/>
            <w:tcBorders>
              <w:left w:val="single" w:sz="4" w:space="0" w:color="auto"/>
              <w:right w:val="single" w:sz="4" w:space="0" w:color="auto"/>
            </w:tcBorders>
            <w:shd w:val="clear" w:color="auto" w:fill="auto"/>
            <w:vAlign w:val="center"/>
          </w:tcPr>
          <w:p w14:paraId="40575240" w14:textId="77777777" w:rsidR="00823717" w:rsidRDefault="00823717">
            <w:pPr>
              <w:spacing w:line="360" w:lineRule="auto"/>
              <w:rPr>
                <w:rFonts w:ascii="宋体" w:hAnsi="宋体" w:cs="宋体"/>
              </w:rPr>
            </w:pPr>
          </w:p>
        </w:tc>
        <w:tc>
          <w:tcPr>
            <w:tcW w:w="566" w:type="dxa"/>
            <w:vMerge w:val="restart"/>
            <w:tcBorders>
              <w:top w:val="nil"/>
              <w:left w:val="single" w:sz="4" w:space="0" w:color="auto"/>
              <w:right w:val="single" w:sz="4" w:space="0" w:color="auto"/>
            </w:tcBorders>
            <w:shd w:val="clear" w:color="000000" w:fill="FFFFFF"/>
            <w:vAlign w:val="center"/>
          </w:tcPr>
          <w:p w14:paraId="70FB2E80" w14:textId="77777777" w:rsidR="00823717" w:rsidRDefault="00000000">
            <w:pPr>
              <w:spacing w:line="360" w:lineRule="auto"/>
              <w:jc w:val="center"/>
              <w:rPr>
                <w:rFonts w:ascii="宋体" w:hAnsi="宋体" w:cs="宋体"/>
              </w:rPr>
            </w:pPr>
            <w:r>
              <w:rPr>
                <w:rFonts w:ascii="宋体" w:hAnsi="宋体" w:cs="宋体" w:hint="eastAsia"/>
              </w:rPr>
              <w:t>2</w:t>
            </w:r>
          </w:p>
        </w:tc>
        <w:tc>
          <w:tcPr>
            <w:tcW w:w="3191" w:type="dxa"/>
            <w:tcBorders>
              <w:top w:val="nil"/>
              <w:left w:val="nil"/>
              <w:bottom w:val="single" w:sz="4" w:space="0" w:color="auto"/>
              <w:right w:val="single" w:sz="4" w:space="0" w:color="auto"/>
            </w:tcBorders>
            <w:shd w:val="clear" w:color="000000" w:fill="FFFFFF"/>
            <w:vAlign w:val="center"/>
          </w:tcPr>
          <w:p w14:paraId="6F33C8C0" w14:textId="77777777" w:rsidR="00823717" w:rsidRDefault="00000000">
            <w:pPr>
              <w:spacing w:line="360" w:lineRule="auto"/>
              <w:rPr>
                <w:rFonts w:ascii="宋体" w:hAnsi="宋体" w:cs="宋体"/>
              </w:rPr>
            </w:pPr>
            <w:r>
              <w:rPr>
                <w:rFonts w:ascii="宋体" w:hAnsi="宋体" w:cs="宋体" w:hint="eastAsia"/>
              </w:rPr>
              <w:t>教职员工额定编制数</w:t>
            </w:r>
          </w:p>
        </w:tc>
        <w:tc>
          <w:tcPr>
            <w:tcW w:w="1035" w:type="dxa"/>
            <w:tcBorders>
              <w:top w:val="nil"/>
              <w:left w:val="nil"/>
              <w:bottom w:val="single" w:sz="4" w:space="0" w:color="auto"/>
              <w:right w:val="single" w:sz="4" w:space="0" w:color="auto"/>
            </w:tcBorders>
            <w:shd w:val="clear" w:color="000000" w:fill="FFFFFF"/>
            <w:vAlign w:val="center"/>
          </w:tcPr>
          <w:p w14:paraId="30A96F74" w14:textId="77777777" w:rsidR="00823717" w:rsidRDefault="00000000">
            <w:pPr>
              <w:spacing w:line="360" w:lineRule="auto"/>
              <w:jc w:val="center"/>
              <w:rPr>
                <w:rFonts w:ascii="宋体" w:hAnsi="宋体" w:cs="宋体"/>
              </w:rPr>
            </w:pPr>
            <w:r>
              <w:rPr>
                <w:rFonts w:ascii="宋体" w:hAnsi="宋体" w:cs="宋体" w:hint="eastAsia"/>
              </w:rPr>
              <w:t>人</w:t>
            </w:r>
          </w:p>
        </w:tc>
        <w:tc>
          <w:tcPr>
            <w:tcW w:w="1330" w:type="dxa"/>
            <w:tcBorders>
              <w:top w:val="nil"/>
              <w:left w:val="nil"/>
              <w:bottom w:val="single" w:sz="4" w:space="0" w:color="auto"/>
              <w:right w:val="single" w:sz="4" w:space="0" w:color="auto"/>
            </w:tcBorders>
            <w:shd w:val="clear" w:color="000000" w:fill="FFFFFF"/>
            <w:vAlign w:val="center"/>
          </w:tcPr>
          <w:p w14:paraId="6F2578CC" w14:textId="1CD00556" w:rsidR="00823717" w:rsidRDefault="0017443B">
            <w:pPr>
              <w:spacing w:line="360" w:lineRule="auto"/>
              <w:jc w:val="center"/>
              <w:rPr>
                <w:rFonts w:ascii="宋体" w:hAnsi="宋体" w:cs="宋体"/>
              </w:rPr>
            </w:pPr>
            <w:r>
              <w:rPr>
                <w:rFonts w:ascii="宋体" w:hAnsi="宋体" w:cs="宋体" w:hint="eastAsia"/>
              </w:rPr>
              <w:t>366</w:t>
            </w:r>
          </w:p>
        </w:tc>
      </w:tr>
      <w:tr w:rsidR="00823717" w14:paraId="6A50446E" w14:textId="77777777">
        <w:trPr>
          <w:jc w:val="center"/>
        </w:trPr>
        <w:tc>
          <w:tcPr>
            <w:tcW w:w="860" w:type="dxa"/>
            <w:vMerge/>
            <w:tcBorders>
              <w:left w:val="single" w:sz="4" w:space="0" w:color="auto"/>
              <w:right w:val="single" w:sz="4" w:space="0" w:color="auto"/>
            </w:tcBorders>
            <w:shd w:val="clear" w:color="auto" w:fill="auto"/>
            <w:vAlign w:val="center"/>
          </w:tcPr>
          <w:p w14:paraId="67BBAF76" w14:textId="77777777" w:rsidR="00823717" w:rsidRDefault="00823717">
            <w:pPr>
              <w:spacing w:line="360" w:lineRule="auto"/>
              <w:rPr>
                <w:rFonts w:ascii="宋体" w:hAnsi="宋体" w:cs="宋体"/>
              </w:rPr>
            </w:pPr>
          </w:p>
        </w:tc>
        <w:tc>
          <w:tcPr>
            <w:tcW w:w="860" w:type="dxa"/>
            <w:vMerge/>
            <w:tcBorders>
              <w:left w:val="single" w:sz="4" w:space="0" w:color="auto"/>
              <w:right w:val="single" w:sz="4" w:space="0" w:color="auto"/>
            </w:tcBorders>
            <w:shd w:val="clear" w:color="auto" w:fill="auto"/>
            <w:vAlign w:val="center"/>
          </w:tcPr>
          <w:p w14:paraId="2647223A" w14:textId="77777777" w:rsidR="00823717" w:rsidRDefault="00823717">
            <w:pPr>
              <w:spacing w:line="360" w:lineRule="auto"/>
              <w:rPr>
                <w:rFonts w:ascii="宋体" w:hAnsi="宋体" w:cs="宋体"/>
              </w:rPr>
            </w:pPr>
          </w:p>
        </w:tc>
        <w:tc>
          <w:tcPr>
            <w:tcW w:w="566" w:type="dxa"/>
            <w:vMerge/>
            <w:tcBorders>
              <w:left w:val="single" w:sz="4" w:space="0" w:color="auto"/>
              <w:right w:val="single" w:sz="4" w:space="0" w:color="auto"/>
            </w:tcBorders>
            <w:shd w:val="clear" w:color="auto" w:fill="auto"/>
            <w:vAlign w:val="center"/>
          </w:tcPr>
          <w:p w14:paraId="11F8D52D" w14:textId="77777777" w:rsidR="00823717" w:rsidRDefault="00823717">
            <w:pPr>
              <w:spacing w:line="360" w:lineRule="auto"/>
              <w:rPr>
                <w:rFonts w:ascii="宋体" w:hAnsi="宋体" w:cs="宋体"/>
              </w:rPr>
            </w:pPr>
          </w:p>
        </w:tc>
        <w:tc>
          <w:tcPr>
            <w:tcW w:w="3191" w:type="dxa"/>
            <w:tcBorders>
              <w:top w:val="nil"/>
              <w:left w:val="nil"/>
              <w:bottom w:val="single" w:sz="4" w:space="0" w:color="auto"/>
              <w:right w:val="single" w:sz="4" w:space="0" w:color="auto"/>
            </w:tcBorders>
            <w:shd w:val="clear" w:color="000000" w:fill="FFFFFF"/>
            <w:vAlign w:val="center"/>
          </w:tcPr>
          <w:p w14:paraId="1216EB7A" w14:textId="77777777" w:rsidR="00823717" w:rsidRDefault="00000000">
            <w:pPr>
              <w:spacing w:line="360" w:lineRule="auto"/>
              <w:rPr>
                <w:rFonts w:ascii="宋体" w:hAnsi="宋体" w:cs="宋体"/>
              </w:rPr>
            </w:pPr>
            <w:r>
              <w:rPr>
                <w:rFonts w:ascii="宋体" w:hAnsi="宋体" w:cs="宋体" w:hint="eastAsia"/>
              </w:rPr>
              <w:t>在岗教职员工总数</w:t>
            </w:r>
          </w:p>
        </w:tc>
        <w:tc>
          <w:tcPr>
            <w:tcW w:w="1035" w:type="dxa"/>
            <w:tcBorders>
              <w:top w:val="nil"/>
              <w:left w:val="nil"/>
              <w:bottom w:val="single" w:sz="4" w:space="0" w:color="auto"/>
              <w:right w:val="single" w:sz="4" w:space="0" w:color="auto"/>
            </w:tcBorders>
            <w:shd w:val="clear" w:color="000000" w:fill="FFFFFF"/>
            <w:vAlign w:val="center"/>
          </w:tcPr>
          <w:p w14:paraId="14546FC7" w14:textId="77777777" w:rsidR="00823717" w:rsidRDefault="00000000">
            <w:pPr>
              <w:spacing w:line="360" w:lineRule="auto"/>
              <w:jc w:val="center"/>
              <w:rPr>
                <w:rFonts w:ascii="宋体" w:hAnsi="宋体" w:cs="宋体"/>
              </w:rPr>
            </w:pPr>
            <w:r>
              <w:rPr>
                <w:rFonts w:ascii="宋体" w:hAnsi="宋体" w:cs="宋体" w:hint="eastAsia"/>
              </w:rPr>
              <w:t>人</w:t>
            </w:r>
          </w:p>
        </w:tc>
        <w:tc>
          <w:tcPr>
            <w:tcW w:w="1330" w:type="dxa"/>
            <w:tcBorders>
              <w:top w:val="nil"/>
              <w:left w:val="nil"/>
              <w:bottom w:val="single" w:sz="4" w:space="0" w:color="auto"/>
              <w:right w:val="single" w:sz="4" w:space="0" w:color="auto"/>
            </w:tcBorders>
            <w:shd w:val="clear" w:color="000000" w:fill="FFFFFF"/>
            <w:vAlign w:val="center"/>
          </w:tcPr>
          <w:p w14:paraId="0650F193" w14:textId="188661DE" w:rsidR="00823717" w:rsidRDefault="0017443B">
            <w:pPr>
              <w:spacing w:line="360" w:lineRule="auto"/>
              <w:jc w:val="center"/>
              <w:rPr>
                <w:rFonts w:ascii="宋体" w:hAnsi="宋体" w:cs="宋体"/>
              </w:rPr>
            </w:pPr>
            <w:r>
              <w:rPr>
                <w:rFonts w:ascii="宋体" w:hAnsi="宋体" w:cs="宋体" w:hint="eastAsia"/>
              </w:rPr>
              <w:t>317</w:t>
            </w:r>
          </w:p>
        </w:tc>
      </w:tr>
      <w:tr w:rsidR="00823717" w14:paraId="55636F66" w14:textId="77777777">
        <w:trPr>
          <w:jc w:val="center"/>
        </w:trPr>
        <w:tc>
          <w:tcPr>
            <w:tcW w:w="860" w:type="dxa"/>
            <w:vMerge/>
            <w:tcBorders>
              <w:left w:val="single" w:sz="4" w:space="0" w:color="auto"/>
              <w:right w:val="single" w:sz="4" w:space="0" w:color="auto"/>
            </w:tcBorders>
            <w:shd w:val="clear" w:color="auto" w:fill="auto"/>
            <w:vAlign w:val="center"/>
          </w:tcPr>
          <w:p w14:paraId="245E1A5C" w14:textId="77777777" w:rsidR="00823717" w:rsidRDefault="00823717">
            <w:pPr>
              <w:spacing w:line="360" w:lineRule="auto"/>
              <w:rPr>
                <w:rFonts w:ascii="宋体" w:hAnsi="宋体" w:cs="宋体"/>
              </w:rPr>
            </w:pPr>
          </w:p>
        </w:tc>
        <w:tc>
          <w:tcPr>
            <w:tcW w:w="860" w:type="dxa"/>
            <w:vMerge/>
            <w:tcBorders>
              <w:left w:val="single" w:sz="4" w:space="0" w:color="auto"/>
              <w:right w:val="single" w:sz="4" w:space="0" w:color="auto"/>
            </w:tcBorders>
            <w:shd w:val="clear" w:color="auto" w:fill="auto"/>
            <w:vAlign w:val="center"/>
          </w:tcPr>
          <w:p w14:paraId="49261290" w14:textId="77777777" w:rsidR="00823717" w:rsidRDefault="00823717">
            <w:pPr>
              <w:spacing w:line="360" w:lineRule="auto"/>
              <w:rPr>
                <w:rFonts w:ascii="宋体" w:hAnsi="宋体" w:cs="宋体"/>
              </w:rPr>
            </w:pPr>
          </w:p>
        </w:tc>
        <w:tc>
          <w:tcPr>
            <w:tcW w:w="566" w:type="dxa"/>
            <w:vMerge/>
            <w:tcBorders>
              <w:left w:val="single" w:sz="4" w:space="0" w:color="auto"/>
              <w:bottom w:val="single" w:sz="4" w:space="0" w:color="auto"/>
              <w:right w:val="single" w:sz="4" w:space="0" w:color="auto"/>
            </w:tcBorders>
            <w:shd w:val="clear" w:color="auto" w:fill="auto"/>
            <w:vAlign w:val="center"/>
          </w:tcPr>
          <w:p w14:paraId="54A301AB" w14:textId="77777777" w:rsidR="00823717" w:rsidRDefault="00823717">
            <w:pPr>
              <w:spacing w:line="360" w:lineRule="auto"/>
              <w:rPr>
                <w:rFonts w:ascii="宋体" w:hAnsi="宋体" w:cs="宋体"/>
              </w:rPr>
            </w:pPr>
          </w:p>
        </w:tc>
        <w:tc>
          <w:tcPr>
            <w:tcW w:w="3191" w:type="dxa"/>
            <w:tcBorders>
              <w:top w:val="nil"/>
              <w:left w:val="nil"/>
              <w:bottom w:val="single" w:sz="4" w:space="0" w:color="auto"/>
              <w:right w:val="single" w:sz="4" w:space="0" w:color="auto"/>
            </w:tcBorders>
            <w:shd w:val="clear" w:color="000000" w:fill="FFFFFF"/>
            <w:vAlign w:val="center"/>
          </w:tcPr>
          <w:p w14:paraId="0C83D16B" w14:textId="77777777" w:rsidR="00823717" w:rsidRDefault="00000000">
            <w:pPr>
              <w:spacing w:line="360" w:lineRule="auto"/>
              <w:ind w:firstLineChars="100" w:firstLine="240"/>
              <w:rPr>
                <w:rFonts w:ascii="宋体" w:hAnsi="宋体" w:cs="宋体"/>
              </w:rPr>
            </w:pPr>
            <w:r>
              <w:rPr>
                <w:rFonts w:ascii="宋体" w:hAnsi="宋体" w:cs="宋体" w:hint="eastAsia"/>
              </w:rPr>
              <w:t>其中：专任教师总数</w:t>
            </w:r>
          </w:p>
        </w:tc>
        <w:tc>
          <w:tcPr>
            <w:tcW w:w="1035" w:type="dxa"/>
            <w:tcBorders>
              <w:top w:val="nil"/>
              <w:left w:val="nil"/>
              <w:bottom w:val="single" w:sz="4" w:space="0" w:color="auto"/>
              <w:right w:val="single" w:sz="4" w:space="0" w:color="auto"/>
            </w:tcBorders>
            <w:shd w:val="clear" w:color="000000" w:fill="FFFFFF"/>
            <w:vAlign w:val="center"/>
          </w:tcPr>
          <w:p w14:paraId="3805B69C" w14:textId="77777777" w:rsidR="00823717" w:rsidRDefault="00000000">
            <w:pPr>
              <w:spacing w:line="360" w:lineRule="auto"/>
              <w:jc w:val="center"/>
              <w:rPr>
                <w:rFonts w:ascii="宋体" w:hAnsi="宋体" w:cs="宋体"/>
              </w:rPr>
            </w:pPr>
            <w:r>
              <w:rPr>
                <w:rFonts w:ascii="宋体" w:hAnsi="宋体" w:cs="宋体" w:hint="eastAsia"/>
              </w:rPr>
              <w:t>人</w:t>
            </w:r>
          </w:p>
        </w:tc>
        <w:tc>
          <w:tcPr>
            <w:tcW w:w="1330" w:type="dxa"/>
            <w:tcBorders>
              <w:top w:val="nil"/>
              <w:left w:val="nil"/>
              <w:bottom w:val="single" w:sz="4" w:space="0" w:color="auto"/>
              <w:right w:val="single" w:sz="4" w:space="0" w:color="auto"/>
            </w:tcBorders>
            <w:shd w:val="clear" w:color="000000" w:fill="FFFFFF"/>
            <w:vAlign w:val="center"/>
          </w:tcPr>
          <w:p w14:paraId="4E3B561D" w14:textId="7C456DA8" w:rsidR="00823717" w:rsidRDefault="0017443B">
            <w:pPr>
              <w:spacing w:line="360" w:lineRule="auto"/>
              <w:jc w:val="center"/>
              <w:rPr>
                <w:rFonts w:ascii="宋体" w:hAnsi="宋体" w:cs="宋体"/>
              </w:rPr>
            </w:pPr>
            <w:r>
              <w:rPr>
                <w:rFonts w:ascii="宋体" w:hAnsi="宋体" w:cs="宋体" w:hint="eastAsia"/>
              </w:rPr>
              <w:t>180</w:t>
            </w:r>
          </w:p>
        </w:tc>
      </w:tr>
      <w:tr w:rsidR="00823717" w14:paraId="4AFA3D48" w14:textId="77777777">
        <w:trPr>
          <w:jc w:val="center"/>
        </w:trPr>
        <w:tc>
          <w:tcPr>
            <w:tcW w:w="860" w:type="dxa"/>
            <w:vMerge/>
            <w:tcBorders>
              <w:left w:val="single" w:sz="4" w:space="0" w:color="auto"/>
              <w:right w:val="single" w:sz="4" w:space="0" w:color="auto"/>
            </w:tcBorders>
            <w:shd w:val="clear" w:color="auto" w:fill="auto"/>
            <w:vAlign w:val="center"/>
          </w:tcPr>
          <w:p w14:paraId="62B5863A" w14:textId="77777777" w:rsidR="00823717" w:rsidRDefault="00823717">
            <w:pPr>
              <w:spacing w:line="360" w:lineRule="auto"/>
              <w:rPr>
                <w:rFonts w:ascii="宋体" w:hAnsi="宋体" w:cs="宋体"/>
              </w:rPr>
            </w:pPr>
          </w:p>
        </w:tc>
        <w:tc>
          <w:tcPr>
            <w:tcW w:w="860" w:type="dxa"/>
            <w:vMerge/>
            <w:tcBorders>
              <w:left w:val="single" w:sz="4" w:space="0" w:color="auto"/>
              <w:right w:val="single" w:sz="4" w:space="0" w:color="auto"/>
            </w:tcBorders>
            <w:shd w:val="clear" w:color="auto" w:fill="auto"/>
            <w:vAlign w:val="center"/>
          </w:tcPr>
          <w:p w14:paraId="68EB47AB" w14:textId="77777777" w:rsidR="00823717" w:rsidRDefault="00823717">
            <w:pPr>
              <w:spacing w:line="360" w:lineRule="auto"/>
              <w:rPr>
                <w:rFonts w:ascii="宋体" w:hAnsi="宋体" w:cs="宋体"/>
              </w:rPr>
            </w:pPr>
          </w:p>
        </w:tc>
        <w:tc>
          <w:tcPr>
            <w:tcW w:w="566" w:type="dxa"/>
            <w:tcBorders>
              <w:top w:val="single" w:sz="4" w:space="0" w:color="auto"/>
              <w:left w:val="nil"/>
              <w:bottom w:val="single" w:sz="4" w:space="0" w:color="auto"/>
              <w:right w:val="single" w:sz="4" w:space="0" w:color="auto"/>
            </w:tcBorders>
            <w:shd w:val="clear" w:color="000000" w:fill="FFFFFF"/>
            <w:vAlign w:val="center"/>
          </w:tcPr>
          <w:p w14:paraId="25295AD7" w14:textId="77777777" w:rsidR="00823717" w:rsidRDefault="00000000">
            <w:pPr>
              <w:spacing w:line="360" w:lineRule="auto"/>
              <w:jc w:val="center"/>
              <w:rPr>
                <w:rFonts w:ascii="宋体" w:hAnsi="宋体" w:cs="宋体"/>
              </w:rPr>
            </w:pPr>
            <w:r>
              <w:rPr>
                <w:rFonts w:ascii="宋体" w:hAnsi="宋体" w:cs="宋体" w:hint="eastAsia"/>
              </w:rPr>
              <w:t>3</w:t>
            </w:r>
          </w:p>
        </w:tc>
        <w:tc>
          <w:tcPr>
            <w:tcW w:w="3191" w:type="dxa"/>
            <w:tcBorders>
              <w:top w:val="single" w:sz="4" w:space="0" w:color="auto"/>
              <w:left w:val="nil"/>
              <w:bottom w:val="single" w:sz="4" w:space="0" w:color="auto"/>
              <w:right w:val="single" w:sz="4" w:space="0" w:color="auto"/>
            </w:tcBorders>
            <w:shd w:val="clear" w:color="000000" w:fill="FFFFFF"/>
            <w:vAlign w:val="center"/>
          </w:tcPr>
          <w:p w14:paraId="3E8EBD47" w14:textId="77777777" w:rsidR="00823717" w:rsidRDefault="00000000">
            <w:pPr>
              <w:spacing w:line="360" w:lineRule="auto"/>
              <w:rPr>
                <w:rFonts w:ascii="宋体" w:hAnsi="宋体" w:cs="宋体"/>
              </w:rPr>
            </w:pPr>
            <w:r>
              <w:rPr>
                <w:rFonts w:ascii="宋体" w:hAnsi="宋体" w:cs="宋体" w:hint="eastAsia"/>
              </w:rPr>
              <w:t>企业提供的校内实践教学设备值</w:t>
            </w:r>
          </w:p>
        </w:tc>
        <w:tc>
          <w:tcPr>
            <w:tcW w:w="1035" w:type="dxa"/>
            <w:tcBorders>
              <w:top w:val="single" w:sz="4" w:space="0" w:color="auto"/>
              <w:left w:val="nil"/>
              <w:bottom w:val="single" w:sz="4" w:space="0" w:color="auto"/>
              <w:right w:val="single" w:sz="4" w:space="0" w:color="auto"/>
            </w:tcBorders>
            <w:shd w:val="clear" w:color="000000" w:fill="FFFFFF"/>
            <w:vAlign w:val="center"/>
          </w:tcPr>
          <w:p w14:paraId="0500181A" w14:textId="77777777" w:rsidR="00823717" w:rsidRDefault="00000000">
            <w:pPr>
              <w:spacing w:line="360" w:lineRule="auto"/>
              <w:jc w:val="center"/>
              <w:rPr>
                <w:rFonts w:ascii="宋体" w:hAnsi="宋体" w:cs="宋体"/>
              </w:rPr>
            </w:pPr>
            <w:r>
              <w:rPr>
                <w:rFonts w:ascii="宋体" w:hAnsi="宋体" w:cs="宋体" w:hint="eastAsia"/>
              </w:rPr>
              <w:t>万元</w:t>
            </w:r>
          </w:p>
        </w:tc>
        <w:tc>
          <w:tcPr>
            <w:tcW w:w="1330" w:type="dxa"/>
            <w:tcBorders>
              <w:top w:val="single" w:sz="4" w:space="0" w:color="auto"/>
              <w:left w:val="nil"/>
              <w:bottom w:val="single" w:sz="4" w:space="0" w:color="auto"/>
              <w:right w:val="single" w:sz="4" w:space="0" w:color="auto"/>
            </w:tcBorders>
            <w:shd w:val="clear" w:color="000000" w:fill="FFFFFF"/>
            <w:vAlign w:val="center"/>
          </w:tcPr>
          <w:p w14:paraId="6FA93F9C" w14:textId="77777777" w:rsidR="00823717" w:rsidRDefault="00000000">
            <w:pPr>
              <w:spacing w:line="360" w:lineRule="auto"/>
              <w:jc w:val="center"/>
              <w:rPr>
                <w:rFonts w:ascii="宋体" w:hAnsi="宋体" w:cs="宋体"/>
              </w:rPr>
            </w:pPr>
            <w:r>
              <w:rPr>
                <w:rFonts w:ascii="宋体" w:hAnsi="宋体" w:cs="宋体" w:hint="eastAsia"/>
              </w:rPr>
              <w:t>0</w:t>
            </w:r>
          </w:p>
        </w:tc>
      </w:tr>
      <w:tr w:rsidR="00823717" w14:paraId="465CDC71" w14:textId="77777777">
        <w:trPr>
          <w:jc w:val="center"/>
        </w:trPr>
        <w:tc>
          <w:tcPr>
            <w:tcW w:w="860" w:type="dxa"/>
            <w:vMerge/>
            <w:tcBorders>
              <w:left w:val="single" w:sz="4" w:space="0" w:color="auto"/>
              <w:right w:val="single" w:sz="4" w:space="0" w:color="auto"/>
            </w:tcBorders>
            <w:shd w:val="clear" w:color="auto" w:fill="auto"/>
            <w:vAlign w:val="center"/>
          </w:tcPr>
          <w:p w14:paraId="7D0DC580" w14:textId="77777777" w:rsidR="00823717" w:rsidRDefault="00823717">
            <w:pPr>
              <w:spacing w:line="360" w:lineRule="auto"/>
              <w:rPr>
                <w:rFonts w:ascii="宋体" w:hAnsi="宋体" w:cs="宋体"/>
              </w:rPr>
            </w:pPr>
          </w:p>
        </w:tc>
        <w:tc>
          <w:tcPr>
            <w:tcW w:w="860" w:type="dxa"/>
            <w:vMerge/>
            <w:tcBorders>
              <w:left w:val="single" w:sz="4" w:space="0" w:color="auto"/>
              <w:right w:val="single" w:sz="4" w:space="0" w:color="auto"/>
            </w:tcBorders>
            <w:shd w:val="clear" w:color="auto" w:fill="auto"/>
            <w:vAlign w:val="center"/>
          </w:tcPr>
          <w:p w14:paraId="145EB13F" w14:textId="77777777" w:rsidR="00823717" w:rsidRDefault="00823717">
            <w:pPr>
              <w:spacing w:line="360" w:lineRule="auto"/>
              <w:rPr>
                <w:rFonts w:ascii="宋体" w:hAnsi="宋体" w:cs="宋体"/>
              </w:rPr>
            </w:pPr>
          </w:p>
        </w:tc>
        <w:tc>
          <w:tcPr>
            <w:tcW w:w="566" w:type="dxa"/>
            <w:vMerge w:val="restart"/>
            <w:tcBorders>
              <w:top w:val="single" w:sz="4" w:space="0" w:color="auto"/>
              <w:left w:val="nil"/>
              <w:right w:val="single" w:sz="4" w:space="0" w:color="auto"/>
            </w:tcBorders>
            <w:shd w:val="clear" w:color="000000" w:fill="FFFFFF"/>
            <w:vAlign w:val="center"/>
          </w:tcPr>
          <w:p w14:paraId="0FC2672D" w14:textId="77777777" w:rsidR="00823717" w:rsidRDefault="00000000">
            <w:pPr>
              <w:spacing w:line="360" w:lineRule="auto"/>
              <w:jc w:val="center"/>
              <w:rPr>
                <w:rFonts w:ascii="宋体" w:hAnsi="宋体" w:cs="宋体"/>
              </w:rPr>
            </w:pPr>
            <w:r>
              <w:rPr>
                <w:rFonts w:ascii="宋体" w:hAnsi="宋体" w:cs="宋体" w:hint="eastAsia"/>
              </w:rPr>
              <w:t>4</w:t>
            </w:r>
          </w:p>
        </w:tc>
        <w:tc>
          <w:tcPr>
            <w:tcW w:w="3191" w:type="dxa"/>
            <w:tcBorders>
              <w:top w:val="single" w:sz="4" w:space="0" w:color="auto"/>
              <w:left w:val="nil"/>
              <w:bottom w:val="single" w:sz="4" w:space="0" w:color="auto"/>
              <w:right w:val="single" w:sz="4" w:space="0" w:color="auto"/>
            </w:tcBorders>
            <w:shd w:val="clear" w:color="000000" w:fill="FFFFFF"/>
            <w:vAlign w:val="center"/>
          </w:tcPr>
          <w:p w14:paraId="2FFCE00C" w14:textId="77777777" w:rsidR="00823717" w:rsidRDefault="00000000">
            <w:pPr>
              <w:spacing w:line="360" w:lineRule="auto"/>
              <w:rPr>
                <w:rFonts w:ascii="宋体" w:hAnsi="宋体" w:cs="宋体"/>
              </w:rPr>
            </w:pPr>
            <w:r>
              <w:rPr>
                <w:rFonts w:ascii="宋体" w:hAnsi="宋体" w:cs="宋体" w:hint="eastAsia"/>
              </w:rPr>
              <w:t>生</w:t>
            </w:r>
            <w:proofErr w:type="gramStart"/>
            <w:r>
              <w:rPr>
                <w:rFonts w:ascii="宋体" w:hAnsi="宋体" w:cs="宋体" w:hint="eastAsia"/>
              </w:rPr>
              <w:t>均企业</w:t>
            </w:r>
            <w:proofErr w:type="gramEnd"/>
            <w:r>
              <w:rPr>
                <w:rFonts w:ascii="宋体" w:hAnsi="宋体" w:cs="宋体" w:hint="eastAsia"/>
              </w:rPr>
              <w:t>实习经费补贴</w:t>
            </w:r>
          </w:p>
        </w:tc>
        <w:tc>
          <w:tcPr>
            <w:tcW w:w="1035" w:type="dxa"/>
            <w:tcBorders>
              <w:top w:val="single" w:sz="4" w:space="0" w:color="auto"/>
              <w:left w:val="nil"/>
              <w:bottom w:val="single" w:sz="4" w:space="0" w:color="auto"/>
              <w:right w:val="single" w:sz="4" w:space="0" w:color="auto"/>
            </w:tcBorders>
            <w:shd w:val="clear" w:color="000000" w:fill="FFFFFF"/>
            <w:vAlign w:val="center"/>
          </w:tcPr>
          <w:p w14:paraId="132BF6C4" w14:textId="77777777" w:rsidR="00823717" w:rsidRDefault="00000000">
            <w:pPr>
              <w:spacing w:line="360" w:lineRule="auto"/>
              <w:jc w:val="center"/>
              <w:rPr>
                <w:rFonts w:ascii="宋体" w:hAnsi="宋体" w:cs="宋体"/>
              </w:rPr>
            </w:pPr>
            <w:r>
              <w:rPr>
                <w:rFonts w:ascii="宋体" w:hAnsi="宋体" w:cs="宋体" w:hint="eastAsia"/>
              </w:rPr>
              <w:t>元</w:t>
            </w:r>
          </w:p>
        </w:tc>
        <w:tc>
          <w:tcPr>
            <w:tcW w:w="1330" w:type="dxa"/>
            <w:tcBorders>
              <w:top w:val="single" w:sz="4" w:space="0" w:color="auto"/>
              <w:left w:val="nil"/>
              <w:bottom w:val="single" w:sz="4" w:space="0" w:color="auto"/>
              <w:right w:val="single" w:sz="4" w:space="0" w:color="auto"/>
            </w:tcBorders>
            <w:shd w:val="clear" w:color="000000" w:fill="FFFFFF"/>
            <w:vAlign w:val="center"/>
          </w:tcPr>
          <w:p w14:paraId="18A67ED8" w14:textId="77777777" w:rsidR="00823717" w:rsidRDefault="00000000">
            <w:pPr>
              <w:spacing w:line="360" w:lineRule="auto"/>
              <w:jc w:val="center"/>
              <w:rPr>
                <w:rFonts w:ascii="宋体" w:hAnsi="宋体" w:cs="宋体"/>
              </w:rPr>
            </w:pPr>
            <w:r>
              <w:rPr>
                <w:rFonts w:ascii="宋体" w:hAnsi="宋体" w:cs="宋体" w:hint="eastAsia"/>
              </w:rPr>
              <w:t>128</w:t>
            </w:r>
          </w:p>
        </w:tc>
      </w:tr>
      <w:tr w:rsidR="00823717" w14:paraId="1F7EF104" w14:textId="77777777">
        <w:trPr>
          <w:jc w:val="center"/>
        </w:trPr>
        <w:tc>
          <w:tcPr>
            <w:tcW w:w="860" w:type="dxa"/>
            <w:vMerge/>
            <w:tcBorders>
              <w:left w:val="single" w:sz="4" w:space="0" w:color="auto"/>
              <w:right w:val="single" w:sz="4" w:space="0" w:color="auto"/>
            </w:tcBorders>
            <w:shd w:val="clear" w:color="auto" w:fill="auto"/>
            <w:vAlign w:val="center"/>
          </w:tcPr>
          <w:p w14:paraId="7381A8D3" w14:textId="77777777" w:rsidR="00823717" w:rsidRDefault="00823717">
            <w:pPr>
              <w:spacing w:line="360" w:lineRule="auto"/>
              <w:rPr>
                <w:rFonts w:ascii="宋体" w:hAnsi="宋体" w:cs="宋体"/>
              </w:rPr>
            </w:pPr>
          </w:p>
        </w:tc>
        <w:tc>
          <w:tcPr>
            <w:tcW w:w="860" w:type="dxa"/>
            <w:vMerge/>
            <w:tcBorders>
              <w:left w:val="single" w:sz="4" w:space="0" w:color="auto"/>
              <w:right w:val="single" w:sz="4" w:space="0" w:color="auto"/>
            </w:tcBorders>
            <w:shd w:val="clear" w:color="auto" w:fill="auto"/>
            <w:vAlign w:val="center"/>
          </w:tcPr>
          <w:p w14:paraId="50369552" w14:textId="77777777" w:rsidR="00823717" w:rsidRDefault="00823717">
            <w:pPr>
              <w:spacing w:line="360" w:lineRule="auto"/>
              <w:rPr>
                <w:rFonts w:ascii="宋体" w:hAnsi="宋体" w:cs="宋体"/>
              </w:rPr>
            </w:pPr>
          </w:p>
        </w:tc>
        <w:tc>
          <w:tcPr>
            <w:tcW w:w="566" w:type="dxa"/>
            <w:vMerge/>
            <w:tcBorders>
              <w:left w:val="nil"/>
              <w:bottom w:val="single" w:sz="4" w:space="0" w:color="auto"/>
              <w:right w:val="single" w:sz="4" w:space="0" w:color="auto"/>
            </w:tcBorders>
            <w:shd w:val="clear" w:color="000000" w:fill="FFFFFF"/>
            <w:vAlign w:val="center"/>
          </w:tcPr>
          <w:p w14:paraId="590B4F91" w14:textId="77777777" w:rsidR="00823717" w:rsidRDefault="00823717">
            <w:pPr>
              <w:spacing w:line="360" w:lineRule="auto"/>
              <w:jc w:val="center"/>
              <w:rPr>
                <w:rFonts w:ascii="宋体" w:hAnsi="宋体" w:cs="宋体"/>
              </w:rPr>
            </w:pPr>
          </w:p>
        </w:tc>
        <w:tc>
          <w:tcPr>
            <w:tcW w:w="3191" w:type="dxa"/>
            <w:tcBorders>
              <w:top w:val="single" w:sz="4" w:space="0" w:color="auto"/>
              <w:left w:val="nil"/>
              <w:bottom w:val="single" w:sz="4" w:space="0" w:color="auto"/>
              <w:right w:val="single" w:sz="4" w:space="0" w:color="auto"/>
            </w:tcBorders>
            <w:shd w:val="clear" w:color="000000" w:fill="FFFFFF"/>
            <w:vAlign w:val="center"/>
          </w:tcPr>
          <w:p w14:paraId="21F85348" w14:textId="77777777" w:rsidR="00823717" w:rsidRDefault="00000000">
            <w:pPr>
              <w:spacing w:line="360" w:lineRule="auto"/>
              <w:rPr>
                <w:rFonts w:ascii="宋体" w:hAnsi="宋体" w:cs="宋体"/>
              </w:rPr>
            </w:pPr>
            <w:r>
              <w:rPr>
                <w:rFonts w:ascii="宋体" w:hAnsi="宋体" w:cs="宋体" w:hint="eastAsia"/>
              </w:rPr>
              <w:t>其中：生</w:t>
            </w:r>
            <w:proofErr w:type="gramStart"/>
            <w:r>
              <w:rPr>
                <w:rFonts w:ascii="宋体" w:hAnsi="宋体" w:cs="宋体" w:hint="eastAsia"/>
              </w:rPr>
              <w:t>均财政</w:t>
            </w:r>
            <w:proofErr w:type="gramEnd"/>
            <w:r>
              <w:rPr>
                <w:rFonts w:ascii="宋体" w:hAnsi="宋体" w:cs="宋体" w:hint="eastAsia"/>
              </w:rPr>
              <w:t>专项补贴</w:t>
            </w:r>
          </w:p>
        </w:tc>
        <w:tc>
          <w:tcPr>
            <w:tcW w:w="1035" w:type="dxa"/>
            <w:tcBorders>
              <w:top w:val="single" w:sz="4" w:space="0" w:color="auto"/>
              <w:left w:val="nil"/>
              <w:bottom w:val="single" w:sz="4" w:space="0" w:color="auto"/>
              <w:right w:val="single" w:sz="4" w:space="0" w:color="auto"/>
            </w:tcBorders>
            <w:shd w:val="clear" w:color="000000" w:fill="FFFFFF"/>
            <w:vAlign w:val="center"/>
          </w:tcPr>
          <w:p w14:paraId="4E9FB052" w14:textId="77777777" w:rsidR="00823717" w:rsidRDefault="00000000">
            <w:pPr>
              <w:spacing w:line="360" w:lineRule="auto"/>
              <w:jc w:val="center"/>
              <w:rPr>
                <w:rFonts w:ascii="宋体" w:hAnsi="宋体" w:cs="宋体"/>
              </w:rPr>
            </w:pPr>
            <w:r>
              <w:rPr>
                <w:rFonts w:ascii="宋体" w:hAnsi="宋体" w:cs="宋体" w:hint="eastAsia"/>
              </w:rPr>
              <w:t>元</w:t>
            </w:r>
          </w:p>
        </w:tc>
        <w:tc>
          <w:tcPr>
            <w:tcW w:w="1330" w:type="dxa"/>
            <w:tcBorders>
              <w:top w:val="single" w:sz="4" w:space="0" w:color="auto"/>
              <w:left w:val="nil"/>
              <w:bottom w:val="single" w:sz="4" w:space="0" w:color="auto"/>
              <w:right w:val="single" w:sz="4" w:space="0" w:color="auto"/>
            </w:tcBorders>
            <w:shd w:val="clear" w:color="000000" w:fill="FFFFFF"/>
            <w:vAlign w:val="center"/>
          </w:tcPr>
          <w:p w14:paraId="5F3C1859" w14:textId="77777777" w:rsidR="00823717" w:rsidRDefault="00000000">
            <w:pPr>
              <w:spacing w:line="360" w:lineRule="auto"/>
              <w:jc w:val="center"/>
              <w:rPr>
                <w:rFonts w:ascii="宋体" w:hAnsi="宋体" w:cs="宋体"/>
              </w:rPr>
            </w:pPr>
            <w:r>
              <w:rPr>
                <w:rFonts w:ascii="宋体" w:hAnsi="宋体" w:cs="宋体" w:hint="eastAsia"/>
              </w:rPr>
              <w:t>0</w:t>
            </w:r>
          </w:p>
        </w:tc>
      </w:tr>
      <w:tr w:rsidR="00823717" w14:paraId="543881F1" w14:textId="77777777">
        <w:trPr>
          <w:jc w:val="center"/>
        </w:trPr>
        <w:tc>
          <w:tcPr>
            <w:tcW w:w="860" w:type="dxa"/>
            <w:vMerge/>
            <w:tcBorders>
              <w:left w:val="single" w:sz="4" w:space="0" w:color="auto"/>
              <w:right w:val="single" w:sz="4" w:space="0" w:color="auto"/>
            </w:tcBorders>
            <w:shd w:val="clear" w:color="auto" w:fill="auto"/>
            <w:vAlign w:val="center"/>
          </w:tcPr>
          <w:p w14:paraId="63F0E265" w14:textId="77777777" w:rsidR="00823717" w:rsidRDefault="00823717">
            <w:pPr>
              <w:spacing w:line="360" w:lineRule="auto"/>
              <w:rPr>
                <w:rFonts w:ascii="宋体" w:hAnsi="宋体" w:cs="宋体"/>
              </w:rPr>
            </w:pPr>
          </w:p>
        </w:tc>
        <w:tc>
          <w:tcPr>
            <w:tcW w:w="860" w:type="dxa"/>
            <w:vMerge/>
            <w:tcBorders>
              <w:left w:val="single" w:sz="4" w:space="0" w:color="auto"/>
              <w:right w:val="single" w:sz="4" w:space="0" w:color="auto"/>
            </w:tcBorders>
            <w:shd w:val="clear" w:color="auto" w:fill="auto"/>
            <w:vAlign w:val="center"/>
          </w:tcPr>
          <w:p w14:paraId="2B2A2285" w14:textId="77777777" w:rsidR="00823717" w:rsidRDefault="00823717">
            <w:pPr>
              <w:spacing w:line="360" w:lineRule="auto"/>
              <w:rPr>
                <w:rFonts w:ascii="宋体" w:hAnsi="宋体" w:cs="宋体"/>
              </w:rPr>
            </w:pPr>
          </w:p>
        </w:tc>
        <w:tc>
          <w:tcPr>
            <w:tcW w:w="566" w:type="dxa"/>
            <w:vMerge w:val="restart"/>
            <w:tcBorders>
              <w:top w:val="nil"/>
              <w:left w:val="nil"/>
              <w:right w:val="single" w:sz="4" w:space="0" w:color="auto"/>
            </w:tcBorders>
            <w:shd w:val="clear" w:color="000000" w:fill="FFFFFF"/>
            <w:vAlign w:val="center"/>
          </w:tcPr>
          <w:p w14:paraId="0A7B1C64" w14:textId="77777777" w:rsidR="00823717" w:rsidRDefault="00000000">
            <w:pPr>
              <w:spacing w:line="360" w:lineRule="auto"/>
              <w:jc w:val="center"/>
              <w:rPr>
                <w:rFonts w:ascii="宋体" w:hAnsi="宋体" w:cs="宋体"/>
              </w:rPr>
            </w:pPr>
            <w:r>
              <w:rPr>
                <w:rFonts w:ascii="宋体" w:hAnsi="宋体" w:cs="宋体" w:hint="eastAsia"/>
              </w:rPr>
              <w:t>5</w:t>
            </w:r>
          </w:p>
        </w:tc>
        <w:tc>
          <w:tcPr>
            <w:tcW w:w="3191" w:type="dxa"/>
            <w:tcBorders>
              <w:top w:val="single" w:sz="4" w:space="0" w:color="auto"/>
              <w:left w:val="single" w:sz="4" w:space="0" w:color="auto"/>
              <w:bottom w:val="single" w:sz="4" w:space="0" w:color="auto"/>
              <w:right w:val="single" w:sz="4" w:space="0" w:color="auto"/>
            </w:tcBorders>
            <w:shd w:val="clear" w:color="000000" w:fill="FFFFFF"/>
            <w:vAlign w:val="center"/>
          </w:tcPr>
          <w:p w14:paraId="2FFCD42A" w14:textId="77777777" w:rsidR="00823717" w:rsidRDefault="00000000">
            <w:pPr>
              <w:spacing w:line="360" w:lineRule="auto"/>
              <w:rPr>
                <w:rFonts w:ascii="宋体" w:hAnsi="宋体" w:cs="宋体"/>
              </w:rPr>
            </w:pPr>
            <w:r>
              <w:rPr>
                <w:rFonts w:ascii="宋体" w:hAnsi="宋体" w:cs="宋体" w:hint="eastAsia"/>
              </w:rPr>
              <w:t>生</w:t>
            </w:r>
            <w:proofErr w:type="gramStart"/>
            <w:r>
              <w:rPr>
                <w:rFonts w:ascii="宋体" w:hAnsi="宋体" w:cs="宋体" w:hint="eastAsia"/>
              </w:rPr>
              <w:t>均企业</w:t>
            </w:r>
            <w:proofErr w:type="gramEnd"/>
            <w:r>
              <w:rPr>
                <w:rFonts w:ascii="宋体" w:hAnsi="宋体" w:cs="宋体" w:hint="eastAsia"/>
              </w:rPr>
              <w:t>实习责任保险补贴</w:t>
            </w:r>
          </w:p>
        </w:tc>
        <w:tc>
          <w:tcPr>
            <w:tcW w:w="1035" w:type="dxa"/>
            <w:tcBorders>
              <w:top w:val="single" w:sz="4" w:space="0" w:color="auto"/>
              <w:left w:val="single" w:sz="4" w:space="0" w:color="auto"/>
              <w:bottom w:val="single" w:sz="4" w:space="0" w:color="auto"/>
              <w:right w:val="single" w:sz="4" w:space="0" w:color="auto"/>
            </w:tcBorders>
            <w:shd w:val="clear" w:color="000000" w:fill="FFFFFF"/>
            <w:vAlign w:val="center"/>
          </w:tcPr>
          <w:p w14:paraId="11640CB4" w14:textId="77777777" w:rsidR="00823717" w:rsidRDefault="00000000">
            <w:pPr>
              <w:spacing w:line="360" w:lineRule="auto"/>
              <w:jc w:val="center"/>
              <w:rPr>
                <w:rFonts w:ascii="宋体" w:hAnsi="宋体" w:cs="宋体"/>
              </w:rPr>
            </w:pPr>
            <w:r>
              <w:rPr>
                <w:rFonts w:ascii="宋体" w:hAnsi="宋体" w:cs="宋体" w:hint="eastAsia"/>
              </w:rPr>
              <w:t>元</w:t>
            </w:r>
          </w:p>
        </w:tc>
        <w:tc>
          <w:tcPr>
            <w:tcW w:w="1330" w:type="dxa"/>
            <w:tcBorders>
              <w:top w:val="single" w:sz="4" w:space="0" w:color="auto"/>
              <w:left w:val="single" w:sz="4" w:space="0" w:color="auto"/>
              <w:bottom w:val="single" w:sz="4" w:space="0" w:color="auto"/>
              <w:right w:val="single" w:sz="4" w:space="0" w:color="auto"/>
            </w:tcBorders>
            <w:shd w:val="clear" w:color="000000" w:fill="FFFFFF"/>
            <w:vAlign w:val="center"/>
          </w:tcPr>
          <w:p w14:paraId="464806C5" w14:textId="77777777" w:rsidR="00823717" w:rsidRDefault="00000000">
            <w:pPr>
              <w:spacing w:line="360" w:lineRule="auto"/>
              <w:jc w:val="center"/>
              <w:rPr>
                <w:rFonts w:ascii="宋体" w:hAnsi="宋体" w:cs="宋体"/>
              </w:rPr>
            </w:pPr>
            <w:r>
              <w:rPr>
                <w:rFonts w:ascii="宋体" w:hAnsi="宋体" w:cs="宋体" w:hint="eastAsia"/>
              </w:rPr>
              <w:t>28</w:t>
            </w:r>
          </w:p>
        </w:tc>
      </w:tr>
      <w:tr w:rsidR="00823717" w14:paraId="35D885B4" w14:textId="77777777">
        <w:trPr>
          <w:jc w:val="center"/>
        </w:trPr>
        <w:tc>
          <w:tcPr>
            <w:tcW w:w="860" w:type="dxa"/>
            <w:vMerge/>
            <w:tcBorders>
              <w:left w:val="single" w:sz="4" w:space="0" w:color="auto"/>
              <w:right w:val="single" w:sz="4" w:space="0" w:color="auto"/>
            </w:tcBorders>
            <w:shd w:val="clear" w:color="auto" w:fill="auto"/>
            <w:vAlign w:val="center"/>
          </w:tcPr>
          <w:p w14:paraId="16DDD43E" w14:textId="77777777" w:rsidR="00823717" w:rsidRDefault="00823717">
            <w:pPr>
              <w:spacing w:line="360" w:lineRule="auto"/>
              <w:rPr>
                <w:rFonts w:ascii="宋体" w:hAnsi="宋体" w:cs="宋体"/>
              </w:rPr>
            </w:pPr>
          </w:p>
        </w:tc>
        <w:tc>
          <w:tcPr>
            <w:tcW w:w="860" w:type="dxa"/>
            <w:vMerge/>
            <w:tcBorders>
              <w:left w:val="single" w:sz="4" w:space="0" w:color="auto"/>
              <w:right w:val="single" w:sz="4" w:space="0" w:color="auto"/>
            </w:tcBorders>
            <w:shd w:val="clear" w:color="auto" w:fill="auto"/>
            <w:vAlign w:val="center"/>
          </w:tcPr>
          <w:p w14:paraId="57241242" w14:textId="77777777" w:rsidR="00823717" w:rsidRDefault="00823717">
            <w:pPr>
              <w:spacing w:line="360" w:lineRule="auto"/>
              <w:rPr>
                <w:rFonts w:ascii="宋体" w:hAnsi="宋体" w:cs="宋体"/>
              </w:rPr>
            </w:pPr>
          </w:p>
        </w:tc>
        <w:tc>
          <w:tcPr>
            <w:tcW w:w="566" w:type="dxa"/>
            <w:vMerge/>
            <w:tcBorders>
              <w:left w:val="nil"/>
              <w:bottom w:val="single" w:sz="4" w:space="0" w:color="auto"/>
              <w:right w:val="single" w:sz="4" w:space="0" w:color="auto"/>
            </w:tcBorders>
            <w:shd w:val="clear" w:color="000000" w:fill="FFFFFF"/>
            <w:vAlign w:val="center"/>
          </w:tcPr>
          <w:p w14:paraId="1DDD4F9C" w14:textId="77777777" w:rsidR="00823717" w:rsidRDefault="00823717">
            <w:pPr>
              <w:spacing w:line="360" w:lineRule="auto"/>
              <w:jc w:val="center"/>
              <w:rPr>
                <w:rFonts w:ascii="宋体" w:hAnsi="宋体" w:cs="宋体"/>
              </w:rPr>
            </w:pPr>
          </w:p>
        </w:tc>
        <w:tc>
          <w:tcPr>
            <w:tcW w:w="3191" w:type="dxa"/>
            <w:tcBorders>
              <w:top w:val="single" w:sz="4" w:space="0" w:color="auto"/>
              <w:left w:val="single" w:sz="4" w:space="0" w:color="auto"/>
              <w:bottom w:val="single" w:sz="4" w:space="0" w:color="auto"/>
              <w:right w:val="single" w:sz="4" w:space="0" w:color="auto"/>
            </w:tcBorders>
            <w:shd w:val="clear" w:color="000000" w:fill="FFFFFF"/>
            <w:vAlign w:val="center"/>
          </w:tcPr>
          <w:p w14:paraId="4E43E126" w14:textId="77777777" w:rsidR="00823717" w:rsidRDefault="00000000">
            <w:pPr>
              <w:spacing w:line="360" w:lineRule="auto"/>
              <w:rPr>
                <w:rFonts w:ascii="宋体" w:hAnsi="宋体" w:cs="宋体"/>
              </w:rPr>
            </w:pPr>
            <w:r>
              <w:rPr>
                <w:rFonts w:ascii="宋体" w:hAnsi="宋体" w:cs="宋体" w:hint="eastAsia"/>
              </w:rPr>
              <w:t>其中：生</w:t>
            </w:r>
            <w:proofErr w:type="gramStart"/>
            <w:r>
              <w:rPr>
                <w:rFonts w:ascii="宋体" w:hAnsi="宋体" w:cs="宋体" w:hint="eastAsia"/>
              </w:rPr>
              <w:t>均财政</w:t>
            </w:r>
            <w:proofErr w:type="gramEnd"/>
            <w:r>
              <w:rPr>
                <w:rFonts w:ascii="宋体" w:hAnsi="宋体" w:cs="宋体" w:hint="eastAsia"/>
              </w:rPr>
              <w:t>专项补贴</w:t>
            </w:r>
          </w:p>
        </w:tc>
        <w:tc>
          <w:tcPr>
            <w:tcW w:w="1035" w:type="dxa"/>
            <w:tcBorders>
              <w:top w:val="single" w:sz="4" w:space="0" w:color="auto"/>
              <w:left w:val="single" w:sz="4" w:space="0" w:color="auto"/>
              <w:bottom w:val="single" w:sz="4" w:space="0" w:color="auto"/>
              <w:right w:val="single" w:sz="4" w:space="0" w:color="auto"/>
            </w:tcBorders>
            <w:shd w:val="clear" w:color="000000" w:fill="FFFFFF"/>
            <w:vAlign w:val="center"/>
          </w:tcPr>
          <w:p w14:paraId="1D21419A" w14:textId="77777777" w:rsidR="00823717" w:rsidRDefault="00000000">
            <w:pPr>
              <w:spacing w:line="360" w:lineRule="auto"/>
              <w:jc w:val="center"/>
              <w:rPr>
                <w:rFonts w:ascii="宋体" w:hAnsi="宋体" w:cs="宋体"/>
              </w:rPr>
            </w:pPr>
            <w:r>
              <w:rPr>
                <w:rFonts w:ascii="宋体" w:hAnsi="宋体" w:cs="宋体" w:hint="eastAsia"/>
              </w:rPr>
              <w:t>元</w:t>
            </w:r>
          </w:p>
        </w:tc>
        <w:tc>
          <w:tcPr>
            <w:tcW w:w="1330" w:type="dxa"/>
            <w:tcBorders>
              <w:top w:val="single" w:sz="4" w:space="0" w:color="auto"/>
              <w:left w:val="single" w:sz="4" w:space="0" w:color="auto"/>
              <w:bottom w:val="single" w:sz="4" w:space="0" w:color="auto"/>
              <w:right w:val="single" w:sz="4" w:space="0" w:color="auto"/>
            </w:tcBorders>
            <w:shd w:val="clear" w:color="000000" w:fill="FFFFFF"/>
            <w:vAlign w:val="center"/>
          </w:tcPr>
          <w:p w14:paraId="1FDE7FC6" w14:textId="77777777" w:rsidR="00823717" w:rsidRDefault="00000000">
            <w:pPr>
              <w:spacing w:line="360" w:lineRule="auto"/>
              <w:jc w:val="center"/>
              <w:rPr>
                <w:rFonts w:ascii="宋体" w:hAnsi="宋体" w:cs="宋体"/>
              </w:rPr>
            </w:pPr>
            <w:r>
              <w:rPr>
                <w:rFonts w:ascii="宋体" w:hAnsi="宋体" w:cs="宋体" w:hint="eastAsia"/>
              </w:rPr>
              <w:t>0</w:t>
            </w:r>
          </w:p>
        </w:tc>
      </w:tr>
      <w:tr w:rsidR="00823717" w14:paraId="45E91A72" w14:textId="77777777">
        <w:trPr>
          <w:jc w:val="center"/>
        </w:trPr>
        <w:tc>
          <w:tcPr>
            <w:tcW w:w="860" w:type="dxa"/>
            <w:vMerge/>
            <w:tcBorders>
              <w:left w:val="single" w:sz="4" w:space="0" w:color="auto"/>
              <w:right w:val="single" w:sz="4" w:space="0" w:color="auto"/>
            </w:tcBorders>
            <w:shd w:val="clear" w:color="auto" w:fill="auto"/>
            <w:vAlign w:val="center"/>
          </w:tcPr>
          <w:p w14:paraId="4E8E1BC3" w14:textId="77777777" w:rsidR="00823717" w:rsidRDefault="00823717">
            <w:pPr>
              <w:spacing w:line="360" w:lineRule="auto"/>
              <w:rPr>
                <w:rFonts w:ascii="宋体" w:hAnsi="宋体" w:cs="宋体"/>
              </w:rPr>
            </w:pPr>
          </w:p>
        </w:tc>
        <w:tc>
          <w:tcPr>
            <w:tcW w:w="860" w:type="dxa"/>
            <w:vMerge/>
            <w:tcBorders>
              <w:left w:val="single" w:sz="4" w:space="0" w:color="auto"/>
              <w:right w:val="single" w:sz="4" w:space="0" w:color="auto"/>
            </w:tcBorders>
            <w:shd w:val="clear" w:color="auto" w:fill="auto"/>
            <w:vAlign w:val="center"/>
          </w:tcPr>
          <w:p w14:paraId="3CCBEBB8" w14:textId="77777777" w:rsidR="00823717" w:rsidRDefault="00823717">
            <w:pPr>
              <w:spacing w:line="360" w:lineRule="auto"/>
              <w:rPr>
                <w:rFonts w:ascii="宋体" w:hAnsi="宋体" w:cs="宋体"/>
              </w:rPr>
            </w:pPr>
          </w:p>
        </w:tc>
        <w:tc>
          <w:tcPr>
            <w:tcW w:w="566" w:type="dxa"/>
            <w:vMerge w:val="restart"/>
            <w:tcBorders>
              <w:top w:val="nil"/>
              <w:left w:val="nil"/>
              <w:right w:val="single" w:sz="4" w:space="0" w:color="auto"/>
            </w:tcBorders>
            <w:shd w:val="clear" w:color="000000" w:fill="FFFFFF"/>
            <w:vAlign w:val="center"/>
          </w:tcPr>
          <w:p w14:paraId="761ED08D" w14:textId="77777777" w:rsidR="00823717" w:rsidRDefault="00000000">
            <w:pPr>
              <w:spacing w:line="360" w:lineRule="auto"/>
              <w:jc w:val="center"/>
              <w:rPr>
                <w:rFonts w:ascii="宋体" w:hAnsi="宋体" w:cs="宋体"/>
              </w:rPr>
            </w:pPr>
            <w:r>
              <w:rPr>
                <w:rFonts w:ascii="宋体" w:hAnsi="宋体" w:cs="宋体" w:hint="eastAsia"/>
              </w:rPr>
              <w:t>6</w:t>
            </w:r>
          </w:p>
        </w:tc>
        <w:tc>
          <w:tcPr>
            <w:tcW w:w="3191" w:type="dxa"/>
            <w:tcBorders>
              <w:top w:val="single" w:sz="4" w:space="0" w:color="auto"/>
              <w:left w:val="nil"/>
              <w:bottom w:val="single" w:sz="4" w:space="0" w:color="auto"/>
              <w:right w:val="single" w:sz="4" w:space="0" w:color="auto"/>
            </w:tcBorders>
            <w:shd w:val="clear" w:color="000000" w:fill="FFFFFF"/>
            <w:vAlign w:val="center"/>
          </w:tcPr>
          <w:p w14:paraId="1733A1D8" w14:textId="77777777" w:rsidR="00823717" w:rsidRDefault="00000000">
            <w:pPr>
              <w:spacing w:line="360" w:lineRule="auto"/>
              <w:rPr>
                <w:rFonts w:ascii="宋体" w:hAnsi="宋体" w:cs="宋体"/>
              </w:rPr>
            </w:pPr>
            <w:r>
              <w:rPr>
                <w:rFonts w:ascii="宋体" w:hAnsi="宋体" w:cs="宋体" w:hint="eastAsia"/>
              </w:rPr>
              <w:t>企业兼职教师年课时总量</w:t>
            </w:r>
          </w:p>
        </w:tc>
        <w:tc>
          <w:tcPr>
            <w:tcW w:w="1035" w:type="dxa"/>
            <w:tcBorders>
              <w:top w:val="single" w:sz="4" w:space="0" w:color="auto"/>
              <w:left w:val="nil"/>
              <w:bottom w:val="single" w:sz="4" w:space="0" w:color="auto"/>
              <w:right w:val="single" w:sz="4" w:space="0" w:color="auto"/>
            </w:tcBorders>
            <w:shd w:val="clear" w:color="000000" w:fill="FFFFFF"/>
            <w:vAlign w:val="center"/>
          </w:tcPr>
          <w:p w14:paraId="32D48F3F" w14:textId="77777777" w:rsidR="00823717" w:rsidRDefault="00000000">
            <w:pPr>
              <w:spacing w:line="360" w:lineRule="auto"/>
              <w:jc w:val="center"/>
              <w:rPr>
                <w:rFonts w:ascii="宋体" w:hAnsi="宋体" w:cs="宋体"/>
              </w:rPr>
            </w:pPr>
            <w:r>
              <w:rPr>
                <w:rFonts w:ascii="宋体" w:hAnsi="宋体" w:cs="宋体" w:hint="eastAsia"/>
              </w:rPr>
              <w:t>课时</w:t>
            </w:r>
          </w:p>
        </w:tc>
        <w:tc>
          <w:tcPr>
            <w:tcW w:w="1330" w:type="dxa"/>
            <w:tcBorders>
              <w:top w:val="single" w:sz="4" w:space="0" w:color="auto"/>
              <w:left w:val="nil"/>
              <w:bottom w:val="single" w:sz="4" w:space="0" w:color="auto"/>
              <w:right w:val="single" w:sz="4" w:space="0" w:color="auto"/>
            </w:tcBorders>
            <w:shd w:val="clear" w:color="000000" w:fill="FFFFFF"/>
            <w:vAlign w:val="center"/>
          </w:tcPr>
          <w:p w14:paraId="1F882B12" w14:textId="128D7942" w:rsidR="00823717" w:rsidRDefault="00D464BC">
            <w:pPr>
              <w:jc w:val="center"/>
              <w:rPr>
                <w:rFonts w:ascii="宋体" w:hAnsi="宋体" w:cs="宋体"/>
              </w:rPr>
            </w:pPr>
            <w:r>
              <w:rPr>
                <w:rFonts w:ascii="仿宋_GB2312" w:eastAsia="仿宋_GB2312" w:hint="eastAsia"/>
              </w:rPr>
              <w:t>6808</w:t>
            </w:r>
          </w:p>
        </w:tc>
      </w:tr>
      <w:tr w:rsidR="00823717" w14:paraId="001D02BF" w14:textId="77777777">
        <w:trPr>
          <w:jc w:val="center"/>
        </w:trPr>
        <w:tc>
          <w:tcPr>
            <w:tcW w:w="860" w:type="dxa"/>
            <w:vMerge/>
            <w:tcBorders>
              <w:left w:val="single" w:sz="4" w:space="0" w:color="auto"/>
              <w:right w:val="single" w:sz="4" w:space="0" w:color="auto"/>
            </w:tcBorders>
            <w:shd w:val="clear" w:color="auto" w:fill="auto"/>
            <w:vAlign w:val="center"/>
          </w:tcPr>
          <w:p w14:paraId="1AA85724" w14:textId="77777777" w:rsidR="00823717" w:rsidRDefault="00823717">
            <w:pPr>
              <w:spacing w:line="360" w:lineRule="auto"/>
              <w:rPr>
                <w:rFonts w:ascii="宋体" w:hAnsi="宋体" w:cs="宋体"/>
              </w:rPr>
            </w:pPr>
          </w:p>
        </w:tc>
        <w:tc>
          <w:tcPr>
            <w:tcW w:w="860" w:type="dxa"/>
            <w:vMerge/>
            <w:tcBorders>
              <w:left w:val="single" w:sz="4" w:space="0" w:color="auto"/>
              <w:right w:val="single" w:sz="4" w:space="0" w:color="auto"/>
            </w:tcBorders>
            <w:shd w:val="clear" w:color="auto" w:fill="auto"/>
            <w:vAlign w:val="center"/>
          </w:tcPr>
          <w:p w14:paraId="4723BDBE" w14:textId="77777777" w:rsidR="00823717" w:rsidRDefault="00823717">
            <w:pPr>
              <w:spacing w:line="360" w:lineRule="auto"/>
              <w:rPr>
                <w:rFonts w:ascii="宋体" w:hAnsi="宋体" w:cs="宋体"/>
              </w:rPr>
            </w:pPr>
          </w:p>
        </w:tc>
        <w:tc>
          <w:tcPr>
            <w:tcW w:w="566" w:type="dxa"/>
            <w:vMerge/>
            <w:tcBorders>
              <w:left w:val="nil"/>
              <w:right w:val="single" w:sz="4" w:space="0" w:color="auto"/>
            </w:tcBorders>
            <w:shd w:val="clear" w:color="000000" w:fill="FFFFFF"/>
            <w:vAlign w:val="center"/>
          </w:tcPr>
          <w:p w14:paraId="41330EAB" w14:textId="77777777" w:rsidR="00823717" w:rsidRDefault="00823717">
            <w:pPr>
              <w:spacing w:line="360" w:lineRule="auto"/>
              <w:rPr>
                <w:rFonts w:ascii="宋体" w:hAnsi="宋体" w:cs="宋体"/>
              </w:rPr>
            </w:pPr>
          </w:p>
        </w:tc>
        <w:tc>
          <w:tcPr>
            <w:tcW w:w="3191" w:type="dxa"/>
            <w:tcBorders>
              <w:top w:val="single" w:sz="4" w:space="0" w:color="auto"/>
              <w:left w:val="nil"/>
              <w:bottom w:val="single" w:sz="4" w:space="0" w:color="auto"/>
              <w:right w:val="single" w:sz="4" w:space="0" w:color="auto"/>
            </w:tcBorders>
            <w:shd w:val="clear" w:color="000000" w:fill="FFFFFF"/>
            <w:vAlign w:val="center"/>
          </w:tcPr>
          <w:p w14:paraId="5EC69E7F" w14:textId="77777777" w:rsidR="00823717" w:rsidRDefault="00000000">
            <w:pPr>
              <w:spacing w:line="360" w:lineRule="auto"/>
              <w:rPr>
                <w:rFonts w:ascii="宋体" w:hAnsi="宋体" w:cs="宋体"/>
              </w:rPr>
            </w:pPr>
            <w:proofErr w:type="gramStart"/>
            <w:r>
              <w:rPr>
                <w:rFonts w:ascii="宋体" w:hAnsi="宋体" w:cs="宋体" w:hint="eastAsia"/>
              </w:rPr>
              <w:t>年支付</w:t>
            </w:r>
            <w:proofErr w:type="gramEnd"/>
            <w:r>
              <w:rPr>
                <w:rFonts w:ascii="宋体" w:hAnsi="宋体" w:cs="宋体" w:hint="eastAsia"/>
              </w:rPr>
              <w:t>企业兼职</w:t>
            </w:r>
            <w:proofErr w:type="gramStart"/>
            <w:r>
              <w:rPr>
                <w:rFonts w:ascii="宋体" w:hAnsi="宋体" w:cs="宋体" w:hint="eastAsia"/>
              </w:rPr>
              <w:t>教师课酬</w:t>
            </w:r>
            <w:proofErr w:type="gramEnd"/>
          </w:p>
        </w:tc>
        <w:tc>
          <w:tcPr>
            <w:tcW w:w="1035" w:type="dxa"/>
            <w:tcBorders>
              <w:top w:val="single" w:sz="4" w:space="0" w:color="auto"/>
              <w:left w:val="nil"/>
              <w:bottom w:val="single" w:sz="4" w:space="0" w:color="auto"/>
              <w:right w:val="single" w:sz="4" w:space="0" w:color="auto"/>
            </w:tcBorders>
            <w:shd w:val="clear" w:color="000000" w:fill="FFFFFF"/>
            <w:vAlign w:val="center"/>
          </w:tcPr>
          <w:p w14:paraId="04BB48F4" w14:textId="77777777" w:rsidR="00823717" w:rsidRDefault="00000000">
            <w:pPr>
              <w:spacing w:line="360" w:lineRule="auto"/>
              <w:jc w:val="center"/>
              <w:rPr>
                <w:rFonts w:ascii="宋体" w:hAnsi="宋体" w:cs="宋体"/>
              </w:rPr>
            </w:pPr>
            <w:r>
              <w:rPr>
                <w:rFonts w:ascii="宋体" w:hAnsi="宋体" w:cs="宋体" w:hint="eastAsia"/>
              </w:rPr>
              <w:t>元</w:t>
            </w:r>
          </w:p>
        </w:tc>
        <w:tc>
          <w:tcPr>
            <w:tcW w:w="1330" w:type="dxa"/>
            <w:tcBorders>
              <w:top w:val="single" w:sz="4" w:space="0" w:color="auto"/>
              <w:left w:val="nil"/>
              <w:bottom w:val="single" w:sz="4" w:space="0" w:color="auto"/>
              <w:right w:val="single" w:sz="4" w:space="0" w:color="auto"/>
            </w:tcBorders>
            <w:shd w:val="clear" w:color="000000" w:fill="FFFFFF"/>
            <w:vAlign w:val="center"/>
          </w:tcPr>
          <w:p w14:paraId="1FEA71D0" w14:textId="029A3DCD" w:rsidR="00823717" w:rsidRDefault="00362257">
            <w:pPr>
              <w:jc w:val="center"/>
              <w:rPr>
                <w:rFonts w:ascii="宋体" w:hAnsi="宋体" w:cs="宋体"/>
              </w:rPr>
            </w:pPr>
            <w:r>
              <w:rPr>
                <w:rFonts w:ascii="仿宋_GB2312" w:eastAsia="仿宋_GB2312" w:hint="eastAsia"/>
              </w:rPr>
              <w:t>340400</w:t>
            </w:r>
          </w:p>
        </w:tc>
      </w:tr>
      <w:tr w:rsidR="00823717" w14:paraId="3855D2C6" w14:textId="77777777">
        <w:trPr>
          <w:jc w:val="center"/>
        </w:trPr>
        <w:tc>
          <w:tcPr>
            <w:tcW w:w="860" w:type="dxa"/>
            <w:vMerge/>
            <w:tcBorders>
              <w:left w:val="single" w:sz="4" w:space="0" w:color="auto"/>
              <w:bottom w:val="single" w:sz="4" w:space="0" w:color="auto"/>
              <w:right w:val="single" w:sz="4" w:space="0" w:color="auto"/>
            </w:tcBorders>
            <w:shd w:val="clear" w:color="auto" w:fill="auto"/>
            <w:vAlign w:val="center"/>
          </w:tcPr>
          <w:p w14:paraId="73FF061E" w14:textId="77777777" w:rsidR="00823717" w:rsidRDefault="00823717">
            <w:pPr>
              <w:spacing w:line="360" w:lineRule="auto"/>
              <w:rPr>
                <w:rFonts w:ascii="宋体" w:hAnsi="宋体" w:cs="宋体"/>
              </w:rPr>
            </w:pPr>
          </w:p>
        </w:tc>
        <w:tc>
          <w:tcPr>
            <w:tcW w:w="860" w:type="dxa"/>
            <w:vMerge/>
            <w:tcBorders>
              <w:left w:val="single" w:sz="4" w:space="0" w:color="auto"/>
              <w:bottom w:val="single" w:sz="4" w:space="0" w:color="auto"/>
              <w:right w:val="single" w:sz="4" w:space="0" w:color="auto"/>
            </w:tcBorders>
            <w:shd w:val="clear" w:color="auto" w:fill="auto"/>
            <w:vAlign w:val="center"/>
          </w:tcPr>
          <w:p w14:paraId="199A979A" w14:textId="77777777" w:rsidR="00823717" w:rsidRDefault="00823717">
            <w:pPr>
              <w:spacing w:line="360" w:lineRule="auto"/>
              <w:rPr>
                <w:rFonts w:ascii="宋体" w:hAnsi="宋体" w:cs="宋体"/>
              </w:rPr>
            </w:pPr>
          </w:p>
        </w:tc>
        <w:tc>
          <w:tcPr>
            <w:tcW w:w="566" w:type="dxa"/>
            <w:vMerge/>
            <w:tcBorders>
              <w:left w:val="nil"/>
              <w:bottom w:val="single" w:sz="4" w:space="0" w:color="auto"/>
              <w:right w:val="single" w:sz="4" w:space="0" w:color="auto"/>
            </w:tcBorders>
            <w:shd w:val="clear" w:color="000000" w:fill="FFFFFF"/>
            <w:vAlign w:val="center"/>
          </w:tcPr>
          <w:p w14:paraId="5AB6A39E" w14:textId="77777777" w:rsidR="00823717" w:rsidRDefault="00823717">
            <w:pPr>
              <w:spacing w:line="360" w:lineRule="auto"/>
              <w:jc w:val="center"/>
              <w:rPr>
                <w:rFonts w:ascii="宋体" w:hAnsi="宋体" w:cs="宋体"/>
              </w:rPr>
            </w:pPr>
          </w:p>
        </w:tc>
        <w:tc>
          <w:tcPr>
            <w:tcW w:w="3191" w:type="dxa"/>
            <w:tcBorders>
              <w:top w:val="single" w:sz="4" w:space="0" w:color="auto"/>
              <w:left w:val="nil"/>
              <w:bottom w:val="single" w:sz="4" w:space="0" w:color="auto"/>
              <w:right w:val="single" w:sz="4" w:space="0" w:color="auto"/>
            </w:tcBorders>
            <w:shd w:val="clear" w:color="000000" w:fill="FFFFFF"/>
            <w:vAlign w:val="center"/>
          </w:tcPr>
          <w:p w14:paraId="2BAFD8D7" w14:textId="77777777" w:rsidR="00823717" w:rsidRDefault="00000000">
            <w:pPr>
              <w:spacing w:line="360" w:lineRule="auto"/>
              <w:rPr>
                <w:rFonts w:ascii="宋体" w:hAnsi="宋体" w:cs="宋体"/>
              </w:rPr>
            </w:pPr>
            <w:r>
              <w:rPr>
                <w:rFonts w:ascii="宋体" w:hAnsi="宋体" w:cs="宋体" w:hint="eastAsia"/>
              </w:rPr>
              <w:t>其中：财政专项补贴</w:t>
            </w:r>
          </w:p>
        </w:tc>
        <w:tc>
          <w:tcPr>
            <w:tcW w:w="1035" w:type="dxa"/>
            <w:tcBorders>
              <w:top w:val="single" w:sz="4" w:space="0" w:color="auto"/>
              <w:left w:val="nil"/>
              <w:bottom w:val="single" w:sz="4" w:space="0" w:color="auto"/>
              <w:right w:val="single" w:sz="4" w:space="0" w:color="auto"/>
            </w:tcBorders>
            <w:shd w:val="clear" w:color="000000" w:fill="FFFFFF"/>
            <w:vAlign w:val="center"/>
          </w:tcPr>
          <w:p w14:paraId="141E6DED" w14:textId="77777777" w:rsidR="00823717" w:rsidRDefault="00000000">
            <w:pPr>
              <w:spacing w:line="360" w:lineRule="auto"/>
              <w:jc w:val="center"/>
              <w:rPr>
                <w:rFonts w:ascii="宋体" w:hAnsi="宋体" w:cs="宋体"/>
              </w:rPr>
            </w:pPr>
            <w:r>
              <w:rPr>
                <w:rFonts w:ascii="宋体" w:hAnsi="宋体" w:cs="宋体" w:hint="eastAsia"/>
              </w:rPr>
              <w:t>元</w:t>
            </w:r>
          </w:p>
        </w:tc>
        <w:tc>
          <w:tcPr>
            <w:tcW w:w="1330" w:type="dxa"/>
            <w:tcBorders>
              <w:top w:val="single" w:sz="4" w:space="0" w:color="auto"/>
              <w:left w:val="nil"/>
              <w:bottom w:val="single" w:sz="4" w:space="0" w:color="auto"/>
              <w:right w:val="single" w:sz="4" w:space="0" w:color="auto"/>
            </w:tcBorders>
            <w:shd w:val="clear" w:color="000000" w:fill="FFFFFF"/>
            <w:vAlign w:val="center"/>
          </w:tcPr>
          <w:p w14:paraId="6E6BCAF4" w14:textId="77777777" w:rsidR="00823717" w:rsidRDefault="00000000">
            <w:pPr>
              <w:spacing w:line="360" w:lineRule="auto"/>
              <w:jc w:val="center"/>
              <w:rPr>
                <w:rFonts w:ascii="宋体" w:hAnsi="宋体" w:cs="宋体"/>
              </w:rPr>
            </w:pPr>
            <w:r>
              <w:rPr>
                <w:rFonts w:ascii="宋体" w:hAnsi="宋体" w:cs="宋体" w:hint="eastAsia"/>
              </w:rPr>
              <w:t>0</w:t>
            </w:r>
          </w:p>
        </w:tc>
      </w:tr>
    </w:tbl>
    <w:p w14:paraId="4F83D191" w14:textId="77777777" w:rsidR="00823717" w:rsidRDefault="00823717">
      <w:pPr>
        <w:pStyle w:val="a0"/>
      </w:pPr>
    </w:p>
    <w:p w14:paraId="0F0B8723" w14:textId="0E9810F8" w:rsidR="00823717" w:rsidRPr="00882F4A" w:rsidRDefault="00000000" w:rsidP="00882F4A">
      <w:pPr>
        <w:pStyle w:val="1"/>
        <w:widowControl w:val="0"/>
        <w:spacing w:before="0" w:after="0" w:line="360" w:lineRule="auto"/>
        <w:ind w:firstLineChars="200" w:firstLine="643"/>
        <w:jc w:val="both"/>
        <w:rPr>
          <w:rFonts w:ascii="方正小标宋简体" w:eastAsia="方正小标宋简体" w:hAnsi="方正小标宋简体" w:cs="方正小标宋简体"/>
          <w:sz w:val="32"/>
          <w:szCs w:val="32"/>
        </w:rPr>
      </w:pPr>
      <w:bookmarkStart w:id="212" w:name="_Toc155585977"/>
      <w:bookmarkStart w:id="213" w:name="_Toc155586298"/>
      <w:bookmarkStart w:id="214" w:name="_Toc155587361"/>
      <w:bookmarkStart w:id="215" w:name="_Toc155587498"/>
      <w:r w:rsidRPr="00882F4A">
        <w:rPr>
          <w:rFonts w:ascii="方正小标宋简体" w:eastAsia="方正小标宋简体" w:hAnsi="方正小标宋简体" w:cs="方正小标宋简体" w:hint="eastAsia"/>
          <w:sz w:val="32"/>
          <w:szCs w:val="32"/>
        </w:rPr>
        <w:lastRenderedPageBreak/>
        <w:t>八、机遇挑战</w:t>
      </w:r>
      <w:bookmarkEnd w:id="212"/>
      <w:bookmarkEnd w:id="213"/>
      <w:bookmarkEnd w:id="214"/>
      <w:bookmarkEnd w:id="215"/>
    </w:p>
    <w:p w14:paraId="66ACC2AF" w14:textId="77777777" w:rsidR="000C7A89" w:rsidRPr="00B350AE" w:rsidRDefault="00000000" w:rsidP="00B350AE">
      <w:pPr>
        <w:pStyle w:val="2"/>
        <w:widowControl w:val="0"/>
        <w:spacing w:before="0" w:after="0" w:line="360" w:lineRule="auto"/>
        <w:ind w:firstLineChars="200" w:firstLine="482"/>
        <w:jc w:val="both"/>
        <w:rPr>
          <w:rFonts w:cstheme="minorBidi"/>
          <w:sz w:val="24"/>
          <w:szCs w:val="24"/>
        </w:rPr>
      </w:pPr>
      <w:bookmarkStart w:id="216" w:name="_Toc155586299"/>
      <w:bookmarkStart w:id="217" w:name="_Toc155587362"/>
      <w:bookmarkStart w:id="218" w:name="_Toc155587499"/>
      <w:r w:rsidRPr="00B350AE">
        <w:rPr>
          <w:rFonts w:cstheme="minorBidi" w:hint="eastAsia"/>
          <w:sz w:val="24"/>
          <w:szCs w:val="24"/>
        </w:rPr>
        <w:t>（一）深刻认识职业教育的重要地位</w:t>
      </w:r>
      <w:bookmarkEnd w:id="216"/>
      <w:bookmarkEnd w:id="217"/>
      <w:bookmarkEnd w:id="218"/>
    </w:p>
    <w:p w14:paraId="484C0CED" w14:textId="06FE5919" w:rsidR="00823717" w:rsidRDefault="00000000">
      <w:pPr>
        <w:widowControl w:val="0"/>
        <w:spacing w:line="360" w:lineRule="auto"/>
        <w:ind w:firstLineChars="200" w:firstLine="480"/>
        <w:jc w:val="both"/>
        <w:rPr>
          <w:rFonts w:ascii="宋体" w:hAnsi="宋体" w:cs="宋体"/>
        </w:rPr>
      </w:pPr>
      <w:r>
        <w:rPr>
          <w:rFonts w:ascii="宋体" w:hAnsi="宋体" w:cs="宋体"/>
        </w:rPr>
        <w:t>在十年伟大变革进程中，在经济快速发展和社会长期稳定两大奇迹的创造中，伴随着中国式现代化的持续推进和不断拓展，在培养多样化人才、传承技术技能、促进就业创业方面有着特殊作用的职业教育做出了无可替代的重要贡献，令人备受鼓舞。十年来，中国职业教育主动适应经济结构调整和产业变革，紧盯产业链条、市场信号、技术前沿和民生需求，对接新经济、新业态、新技术、新职业，推进专业升级和数字化改造，在现代制造业、战略性新兴产业和现代服务业等领域，一线新增从业人员70%以上来自职业院校毕业生。2021年新版职业教育专业目录发布，共设立19个专业大类、97个专业类、1349个专业，更新幅度超过60%；我国高技能人才数量从2016年底的4791万人增长到2022年底的6100万人，仍然供不应求；我国职业院校开设专业基本覆盖了国民经济各领域，有力支撑了我国成为全世界唯一拥有全部工业门类国家和世界第二大经济体，为全面建设社会主义现代化国家提供有力人才和技术技能保障。在为国家经济发展、产业转型升级提供源源不断人才的同时，职业院校毕业生就业率连续保持高位稳定，受过高等教育的技能人才收入明显高于城乡居民人均可支配收入平均水平。职业教育持续畅通学生多样化成长、成才渠道，为个人打开成功、成才的大门，让每个人都有人生出彩的机会。教育部</w:t>
      </w:r>
      <w:proofErr w:type="gramStart"/>
      <w:r>
        <w:rPr>
          <w:rFonts w:ascii="宋体" w:hAnsi="宋体" w:cs="宋体"/>
        </w:rPr>
        <w:t>部长怀进鹏</w:t>
      </w:r>
      <w:proofErr w:type="gramEnd"/>
      <w:r>
        <w:rPr>
          <w:rFonts w:ascii="宋体" w:hAnsi="宋体" w:cs="宋体"/>
        </w:rPr>
        <w:t>表示，实现经济社会高质量发展，很关键的一点就是通过发展职业教育，源源不断培养和输送各类具有终身学习能力，适应科技革命和产业变革需要的高素质、创新型技术技能人才。实践充分证明，中国经济保持中高速增长离不开职业教育的突出贡献。</w:t>
      </w:r>
    </w:p>
    <w:p w14:paraId="2BF17C37" w14:textId="77777777" w:rsidR="000C7A89" w:rsidRPr="00B350AE" w:rsidRDefault="00000000" w:rsidP="00B350AE">
      <w:pPr>
        <w:pStyle w:val="2"/>
        <w:widowControl w:val="0"/>
        <w:spacing w:before="0" w:after="0" w:line="360" w:lineRule="auto"/>
        <w:ind w:firstLineChars="200" w:firstLine="482"/>
        <w:jc w:val="both"/>
        <w:rPr>
          <w:rFonts w:cstheme="minorBidi"/>
          <w:sz w:val="24"/>
          <w:szCs w:val="24"/>
        </w:rPr>
      </w:pPr>
      <w:bookmarkStart w:id="219" w:name="_Toc155586300"/>
      <w:bookmarkStart w:id="220" w:name="_Toc155587363"/>
      <w:bookmarkStart w:id="221" w:name="_Toc155587500"/>
      <w:r w:rsidRPr="00B350AE">
        <w:rPr>
          <w:rFonts w:cstheme="minorBidi" w:hint="eastAsia"/>
          <w:sz w:val="24"/>
          <w:szCs w:val="24"/>
        </w:rPr>
        <w:t>（二）深刻认识职业教育的职责使命</w:t>
      </w:r>
      <w:bookmarkEnd w:id="219"/>
      <w:bookmarkEnd w:id="220"/>
      <w:bookmarkEnd w:id="221"/>
    </w:p>
    <w:p w14:paraId="2898B751" w14:textId="31A1EC42" w:rsidR="00823717" w:rsidRDefault="00000000">
      <w:pPr>
        <w:widowControl w:val="0"/>
        <w:spacing w:line="360" w:lineRule="auto"/>
        <w:ind w:firstLineChars="200" w:firstLine="480"/>
        <w:jc w:val="both"/>
        <w:rPr>
          <w:rFonts w:ascii="宋体" w:hAnsi="宋体" w:cs="宋体"/>
        </w:rPr>
      </w:pPr>
      <w:r>
        <w:rPr>
          <w:rFonts w:ascii="宋体" w:hAnsi="宋体" w:cs="宋体"/>
        </w:rPr>
        <w:t>职业教育是党和国家事业的重要组成部分，我们要站在党和国家事业全局和中国式现代化大局的高度履行职责，要从经济社会的发展需要和日益激烈的校际竞争中</w:t>
      </w:r>
      <w:proofErr w:type="gramStart"/>
      <w:r>
        <w:rPr>
          <w:rFonts w:ascii="宋体" w:hAnsi="宋体" w:cs="宋体"/>
        </w:rPr>
        <w:t>践行</w:t>
      </w:r>
      <w:proofErr w:type="gramEnd"/>
      <w:r>
        <w:rPr>
          <w:rFonts w:ascii="宋体" w:hAnsi="宋体" w:cs="宋体"/>
        </w:rPr>
        <w:t>使命。要深刻认识加快教育现代化进程是全面建设社会主义现代化国家、全面推进中华民族伟大复兴的基础工程，中国式现代化必须是教育先行的现代化，是教育优先发展的现代化，走好人才自主培养之路，培育具备创新能力、创新热情、创新意识的现代化人才，创造经济社会发展所需的科技、产品、产业等创新成果，是我们的重要使命。要深刻认识办好人民满意的教育是保障和改善</w:t>
      </w:r>
      <w:r>
        <w:rPr>
          <w:rFonts w:ascii="宋体" w:hAnsi="宋体" w:cs="宋体"/>
        </w:rPr>
        <w:lastRenderedPageBreak/>
        <w:t>民生、夯实共同富裕之基的有力举措，确保全体人民共享教育发展成果，全面提升人力资源整体素质，充分释放人才红利，为共同富裕提供智力支持和人力支撑，是我们的重要职责。要深刻认识推进科教振兴是加快构建新发展格局、实现高水平科技自立自强的重要支撑，更好地服务科技创新，集聚力量进行原创性引领性科技攻关，集中力量破解卡脖子、卡脑子、卡嗓子问题，打赢关键核心技术攻坚战，是我们的重要任务。要深刻认识教育优先发展是塑造区域竞争优势、推动全面振兴全方位振兴的关键动力，我们要更好地推动职业教育成为区域经济社会发展的基础支撑和关键力量，努力塑造创新发展的引领态势和竞争优势，为振兴发展源源不断注入新的动能。要深刻认识加快建设高质量教育体系是</w:t>
      </w:r>
      <w:proofErr w:type="gramStart"/>
      <w:r>
        <w:rPr>
          <w:rFonts w:ascii="宋体" w:hAnsi="宋体" w:cs="宋体"/>
        </w:rPr>
        <w:t>准确识变应变</w:t>
      </w:r>
      <w:proofErr w:type="gramEnd"/>
      <w:r>
        <w:rPr>
          <w:rFonts w:ascii="宋体" w:hAnsi="宋体" w:cs="宋体"/>
        </w:rPr>
        <w:t>求变、走宽走好教育发展之路的必然要求，我们要统筹学院各项事业发展的规模、结构、质量、效益，推动各类资源要素由分到合、由散到聚，实现合理流动和高效聚集，从追求量的增长转向把握质的提升，提升学院职业教育的品格、品位、品质，提升我们的整体价值、溢出价值。</w:t>
      </w:r>
    </w:p>
    <w:p w14:paraId="75DCEB2B" w14:textId="77777777" w:rsidR="000C7A89" w:rsidRPr="00B350AE" w:rsidRDefault="00000000" w:rsidP="00B350AE">
      <w:pPr>
        <w:pStyle w:val="2"/>
        <w:widowControl w:val="0"/>
        <w:spacing w:before="0" w:after="0" w:line="360" w:lineRule="auto"/>
        <w:ind w:firstLineChars="200" w:firstLine="482"/>
        <w:jc w:val="both"/>
        <w:rPr>
          <w:rFonts w:cstheme="minorBidi"/>
          <w:sz w:val="24"/>
          <w:szCs w:val="24"/>
        </w:rPr>
      </w:pPr>
      <w:bookmarkStart w:id="222" w:name="_Toc155586301"/>
      <w:bookmarkStart w:id="223" w:name="_Toc155587364"/>
      <w:bookmarkStart w:id="224" w:name="_Toc155587501"/>
      <w:r w:rsidRPr="00B350AE">
        <w:rPr>
          <w:rFonts w:cstheme="minorBidi" w:hint="eastAsia"/>
          <w:sz w:val="24"/>
          <w:szCs w:val="24"/>
        </w:rPr>
        <w:t>（三）深刻认识自身存在的短板弱项</w:t>
      </w:r>
      <w:bookmarkEnd w:id="222"/>
      <w:bookmarkEnd w:id="223"/>
      <w:bookmarkEnd w:id="224"/>
    </w:p>
    <w:p w14:paraId="05BD6264" w14:textId="5E18BB79" w:rsidR="00823717" w:rsidRDefault="00000000">
      <w:pPr>
        <w:widowControl w:val="0"/>
        <w:spacing w:line="360" w:lineRule="auto"/>
        <w:ind w:firstLineChars="200" w:firstLine="480"/>
        <w:jc w:val="both"/>
        <w:rPr>
          <w:rFonts w:ascii="宋体" w:hAnsi="宋体" w:cs="宋体"/>
        </w:rPr>
      </w:pPr>
      <w:r>
        <w:rPr>
          <w:rFonts w:ascii="宋体" w:eastAsia="宋体" w:hAnsi="宋体" w:cs="宋体" w:hint="eastAsia"/>
        </w:rPr>
        <w:t>党的二十大报告指出：“统筹职业教育、高等教育、继续教育协同创新，推进职普融通、产教融合、科教</w:t>
      </w:r>
      <w:proofErr w:type="gramStart"/>
      <w:r>
        <w:rPr>
          <w:rFonts w:ascii="宋体" w:eastAsia="宋体" w:hAnsi="宋体" w:cs="宋体" w:hint="eastAsia"/>
        </w:rPr>
        <w:t>融汇</w:t>
      </w:r>
      <w:proofErr w:type="gramEnd"/>
      <w:r>
        <w:rPr>
          <w:rFonts w:ascii="宋体" w:eastAsia="宋体" w:hAnsi="宋体" w:cs="宋体" w:hint="eastAsia"/>
        </w:rPr>
        <w:t>，优化职业教育类型定位。”</w:t>
      </w:r>
      <w:r>
        <w:rPr>
          <w:rFonts w:ascii="宋体" w:hAnsi="宋体" w:cs="宋体" w:hint="eastAsia"/>
        </w:rPr>
        <w:t>长期以来，学校在不同方面都存在对职业教育办学定位的认识误区，按照办普通教育的方式办职业教育。事实上，职业教育在培养目标、课程体系、育人方式等方面与普通教育有着重要区别，我们必须遵循技术技能人才的培养规律，准确把握现代职业教育的改革思路和发展定位。</w:t>
      </w:r>
    </w:p>
    <w:p w14:paraId="4D744023" w14:textId="77777777" w:rsidR="00823717" w:rsidRDefault="00000000">
      <w:pPr>
        <w:widowControl w:val="0"/>
        <w:spacing w:line="360" w:lineRule="auto"/>
        <w:ind w:firstLineChars="200" w:firstLine="480"/>
        <w:jc w:val="both"/>
        <w:rPr>
          <w:rFonts w:ascii="宋体" w:hAnsi="宋体" w:cs="宋体"/>
        </w:rPr>
      </w:pPr>
      <w:r>
        <w:rPr>
          <w:rFonts w:ascii="宋体" w:hAnsi="宋体" w:cs="宋体" w:hint="eastAsia"/>
        </w:rPr>
        <w:t>随着社会分工变化，技能的传承方式发生了很大变化，但仍须在实践中培养磨练。目前，我们在人才培养过程中，仍然存在重理论轻实践，理论教学为主、实践教学不够、技能培养不强等问题，导致学生</w:t>
      </w:r>
      <w:proofErr w:type="gramStart"/>
      <w:r>
        <w:rPr>
          <w:rFonts w:ascii="宋体" w:hAnsi="宋体" w:cs="宋体" w:hint="eastAsia"/>
        </w:rPr>
        <w:t>毕业上岗</w:t>
      </w:r>
      <w:proofErr w:type="gramEnd"/>
      <w:r>
        <w:rPr>
          <w:rFonts w:ascii="宋体" w:hAnsi="宋体" w:cs="宋体" w:hint="eastAsia"/>
        </w:rPr>
        <w:t>后还要“回炉再造”。我们必须瞄准技术变革和产业优化升级的方向，让专业教材、课程对接市场需求，把产教融合、工学结合作为培养人才的基本模式，同时鼓励吸引企业联合办学，充分发挥校</w:t>
      </w:r>
      <w:proofErr w:type="gramStart"/>
      <w:r>
        <w:rPr>
          <w:rFonts w:ascii="宋体" w:hAnsi="宋体" w:cs="宋体" w:hint="eastAsia"/>
        </w:rPr>
        <w:t>企双主体</w:t>
      </w:r>
      <w:proofErr w:type="gramEnd"/>
      <w:r>
        <w:rPr>
          <w:rFonts w:ascii="宋体" w:hAnsi="宋体" w:cs="宋体" w:hint="eastAsia"/>
        </w:rPr>
        <w:t>育人作用，让学生在实际劳动中增长才干、提升技能。</w:t>
      </w:r>
    </w:p>
    <w:p w14:paraId="7FCD6630" w14:textId="77777777" w:rsidR="00823717" w:rsidRDefault="00000000">
      <w:pPr>
        <w:widowControl w:val="0"/>
        <w:spacing w:line="360" w:lineRule="auto"/>
        <w:ind w:firstLineChars="200" w:firstLine="480"/>
        <w:jc w:val="both"/>
        <w:rPr>
          <w:rFonts w:ascii="楷体_GB2312" w:eastAsia="楷体_GB2312" w:hAnsi="楷体_GB2312" w:cs="楷体_GB2312"/>
          <w:b/>
          <w:bCs/>
        </w:rPr>
      </w:pPr>
      <w:r>
        <w:rPr>
          <w:rFonts w:ascii="宋体" w:hAnsi="宋体" w:cs="宋体" w:hint="eastAsia"/>
        </w:rPr>
        <w:t>职业教育是为特定职业或岗位培养人才，必须面向社会开放办学、紧密对接就业需求。目前，我们在人才培养过程中，存在对市场研究不够，专业设置和教学调整不及时，人才培养和市场需要出现“错位”的问题。我们必须深入推进育</w:t>
      </w:r>
      <w:r>
        <w:rPr>
          <w:rFonts w:ascii="宋体" w:hAnsi="宋体" w:cs="宋体" w:hint="eastAsia"/>
        </w:rPr>
        <w:lastRenderedPageBreak/>
        <w:t>人方式、办学模式、管理体制、保障机制改革，牢牢把握服务发展、促进就业的办学方向，优化学校专业布局，开设更多紧缺的、符合市场需求的专业。同时，还要积极探索现代学徒制，注重工匠精神的养成，帮助学生实现更高质量就业。</w:t>
      </w:r>
    </w:p>
    <w:p w14:paraId="6191A278" w14:textId="77777777" w:rsidR="000C7A89" w:rsidRPr="00B350AE" w:rsidRDefault="00000000" w:rsidP="00B350AE">
      <w:pPr>
        <w:pStyle w:val="2"/>
        <w:widowControl w:val="0"/>
        <w:spacing w:before="0" w:after="0" w:line="360" w:lineRule="auto"/>
        <w:ind w:firstLineChars="200" w:firstLine="482"/>
        <w:jc w:val="both"/>
        <w:rPr>
          <w:rFonts w:cstheme="minorBidi"/>
          <w:sz w:val="24"/>
          <w:szCs w:val="24"/>
        </w:rPr>
      </w:pPr>
      <w:bookmarkStart w:id="225" w:name="_Toc155586302"/>
      <w:bookmarkStart w:id="226" w:name="_Toc155587365"/>
      <w:bookmarkStart w:id="227" w:name="_Toc155587502"/>
      <w:r w:rsidRPr="00B350AE">
        <w:rPr>
          <w:rFonts w:cstheme="minorBidi" w:hint="eastAsia"/>
          <w:sz w:val="24"/>
          <w:szCs w:val="24"/>
        </w:rPr>
        <w:t>（四）深刻把握职业教育的改革方向</w:t>
      </w:r>
      <w:bookmarkEnd w:id="225"/>
      <w:bookmarkEnd w:id="226"/>
      <w:bookmarkEnd w:id="227"/>
    </w:p>
    <w:p w14:paraId="05D639B9" w14:textId="4B359493" w:rsidR="00823717" w:rsidRDefault="00000000">
      <w:pPr>
        <w:widowControl w:val="0"/>
        <w:spacing w:line="360" w:lineRule="auto"/>
        <w:ind w:firstLineChars="200" w:firstLine="480"/>
        <w:jc w:val="both"/>
        <w:rPr>
          <w:rFonts w:ascii="宋体" w:hAnsi="宋体" w:cs="宋体"/>
        </w:rPr>
      </w:pPr>
      <w:r w:rsidRPr="003A3B44">
        <w:rPr>
          <w:rFonts w:asciiTheme="majorEastAsia" w:eastAsiaTheme="majorEastAsia" w:hAnsiTheme="majorEastAsia" w:cstheme="majorEastAsia"/>
          <w:color w:val="000000"/>
          <w:lang w:bidi="ar"/>
        </w:rPr>
        <w:t>瞄准技术变革和产业优化升级需要，呼应经济社会高质量发展和人的全面发展要求，优化类型定位、提升办学能力、推动科技创新，加强人才高地建设、深化多元产教融合、促进学生成长成才，增强适应性和吸引力，成为职业教育的改革重点。</w:t>
      </w:r>
      <w:r>
        <w:rPr>
          <w:rFonts w:ascii="宋体" w:hAnsi="宋体" w:cs="宋体"/>
          <w:b/>
          <w:bCs/>
        </w:rPr>
        <w:t>要深入落实立德树人根本任务，培养德智体美劳全面发展的社会主义建设者和接班人。</w:t>
      </w:r>
      <w:proofErr w:type="gramStart"/>
      <w:r w:rsidRPr="003A3B44">
        <w:rPr>
          <w:rFonts w:asciiTheme="majorEastAsia" w:eastAsiaTheme="majorEastAsia" w:hAnsiTheme="majorEastAsia" w:cstheme="majorEastAsia"/>
          <w:color w:val="000000"/>
          <w:lang w:bidi="ar"/>
        </w:rPr>
        <w:t>坚持不懈用习近</w:t>
      </w:r>
      <w:proofErr w:type="gramEnd"/>
      <w:r w:rsidRPr="003A3B44">
        <w:rPr>
          <w:rFonts w:asciiTheme="majorEastAsia" w:eastAsiaTheme="majorEastAsia" w:hAnsiTheme="majorEastAsia" w:cstheme="majorEastAsia"/>
          <w:color w:val="000000"/>
          <w:lang w:bidi="ar"/>
        </w:rPr>
        <w:t>平新时代中国特色社会主义思想凝</w:t>
      </w:r>
      <w:proofErr w:type="gramStart"/>
      <w:r w:rsidRPr="003A3B44">
        <w:rPr>
          <w:rFonts w:asciiTheme="majorEastAsia" w:eastAsiaTheme="majorEastAsia" w:hAnsiTheme="majorEastAsia" w:cstheme="majorEastAsia"/>
          <w:color w:val="000000"/>
          <w:lang w:bidi="ar"/>
        </w:rPr>
        <w:t>心铸魂</w:t>
      </w:r>
      <w:proofErr w:type="gramEnd"/>
      <w:r w:rsidRPr="003A3B44">
        <w:rPr>
          <w:rFonts w:asciiTheme="majorEastAsia" w:eastAsiaTheme="majorEastAsia" w:hAnsiTheme="majorEastAsia" w:cstheme="majorEastAsia"/>
          <w:color w:val="000000"/>
          <w:lang w:bidi="ar"/>
        </w:rPr>
        <w:t>，努力构建德智体美劳全面培养的育人体系，着力培育促进学生全面发展的职业核心素养</w:t>
      </w:r>
      <w:r>
        <w:rPr>
          <w:rFonts w:ascii="宋体" w:hAnsi="宋体" w:cs="宋体"/>
        </w:rPr>
        <w:t>。</w:t>
      </w:r>
      <w:r>
        <w:rPr>
          <w:rFonts w:ascii="宋体" w:hAnsi="宋体" w:cs="宋体"/>
          <w:b/>
          <w:bCs/>
        </w:rPr>
        <w:t>要加快落实现代职业教育体系建设改革要求，担起职业教育对经济社会发展的基础性战略性支撑作用。</w:t>
      </w:r>
      <w:r w:rsidRPr="003A3B44">
        <w:rPr>
          <w:rFonts w:asciiTheme="majorEastAsia" w:eastAsiaTheme="majorEastAsia" w:hAnsiTheme="majorEastAsia" w:cstheme="majorEastAsia"/>
          <w:color w:val="000000"/>
          <w:lang w:bidi="ar"/>
        </w:rPr>
        <w:t>持续优化办学定位，精准推进办学条件达标工程，加快改善学校办学条件；积极争取贯通培养，努力探索本科层次职业教育。坚持以教促产、以产助教、产教融合、产学合作，因地、因产、</w:t>
      </w:r>
      <w:proofErr w:type="gramStart"/>
      <w:r w:rsidRPr="003A3B44">
        <w:rPr>
          <w:rFonts w:asciiTheme="majorEastAsia" w:eastAsiaTheme="majorEastAsia" w:hAnsiTheme="majorEastAsia" w:cstheme="majorEastAsia"/>
          <w:color w:val="000000"/>
          <w:lang w:bidi="ar"/>
        </w:rPr>
        <w:t>因校制宜</w:t>
      </w:r>
      <w:proofErr w:type="gramEnd"/>
      <w:r w:rsidRPr="003A3B44">
        <w:rPr>
          <w:rFonts w:asciiTheme="majorEastAsia" w:eastAsiaTheme="majorEastAsia" w:hAnsiTheme="majorEastAsia" w:cstheme="majorEastAsia"/>
          <w:color w:val="000000"/>
          <w:lang w:bidi="ar"/>
        </w:rPr>
        <w:t>，做实产教融合载体，创新产教融合内容，推进职业教育与产业布局精准匹配、深度匹配；依托办学资源和产业要素，结合地区发展重点领域，探索建立区域产教联合体、产教融合共同体、公共实践中心、科教融合学院、技术创新中心等平台载体，广泛开展委托式、订单式和学徒制培养，推动职业教育与行业产业形成命运共同体，</w:t>
      </w:r>
      <w:proofErr w:type="gramStart"/>
      <w:r w:rsidRPr="003A3B44">
        <w:rPr>
          <w:rFonts w:asciiTheme="majorEastAsia" w:eastAsiaTheme="majorEastAsia" w:hAnsiTheme="majorEastAsia" w:cstheme="majorEastAsia"/>
          <w:color w:val="000000"/>
          <w:lang w:bidi="ar"/>
        </w:rPr>
        <w:t>让校企做到</w:t>
      </w:r>
      <w:proofErr w:type="gramEnd"/>
      <w:r w:rsidRPr="003A3B44">
        <w:rPr>
          <w:rFonts w:asciiTheme="majorEastAsia" w:eastAsiaTheme="majorEastAsia" w:hAnsiTheme="majorEastAsia" w:cstheme="majorEastAsia"/>
          <w:color w:val="000000"/>
          <w:lang w:bidi="ar"/>
        </w:rPr>
        <w:t>“两头热”和“真融合”。加快构建服务终身学习的教育平台，广泛开展多种形式的职前和</w:t>
      </w:r>
      <w:proofErr w:type="gramStart"/>
      <w:r w:rsidRPr="003A3B44">
        <w:rPr>
          <w:rFonts w:asciiTheme="majorEastAsia" w:eastAsiaTheme="majorEastAsia" w:hAnsiTheme="majorEastAsia" w:cstheme="majorEastAsia"/>
          <w:color w:val="000000"/>
          <w:lang w:bidi="ar"/>
        </w:rPr>
        <w:t>职后</w:t>
      </w:r>
      <w:proofErr w:type="gramEnd"/>
      <w:r w:rsidRPr="003A3B44">
        <w:rPr>
          <w:rFonts w:asciiTheme="majorEastAsia" w:eastAsiaTheme="majorEastAsia" w:hAnsiTheme="majorEastAsia" w:cstheme="majorEastAsia"/>
          <w:color w:val="000000"/>
          <w:lang w:bidi="ar"/>
        </w:rPr>
        <w:t>学习、培训服务，开展老年教育和社区教育，加快完善招生入学、弹性学制、专业及课程体系等制度机制，推动形成方式更加灵活、资源更加丰富、学习更加便捷的全民终身学习服务机制</w:t>
      </w:r>
      <w:r>
        <w:rPr>
          <w:rFonts w:ascii="宋体" w:hAnsi="宋体" w:cs="宋体"/>
        </w:rPr>
        <w:t>。</w:t>
      </w:r>
      <w:r>
        <w:rPr>
          <w:rFonts w:ascii="宋体" w:hAnsi="宋体" w:cs="宋体"/>
          <w:b/>
          <w:bCs/>
        </w:rPr>
        <w:t>要全力打造区域人才中心和创新高地，提高支撑</w:t>
      </w:r>
      <w:proofErr w:type="gramStart"/>
      <w:r>
        <w:rPr>
          <w:rFonts w:ascii="宋体" w:hAnsi="宋体" w:cs="宋体"/>
          <w:b/>
          <w:bCs/>
        </w:rPr>
        <w:t>引领保障</w:t>
      </w:r>
      <w:proofErr w:type="gramEnd"/>
      <w:r>
        <w:rPr>
          <w:rFonts w:ascii="宋体" w:hAnsi="宋体" w:cs="宋体"/>
          <w:b/>
          <w:bCs/>
        </w:rPr>
        <w:t>振兴发展的服务能力和贡献能力。</w:t>
      </w:r>
      <w:r w:rsidRPr="003A3B44">
        <w:rPr>
          <w:rFonts w:asciiTheme="majorEastAsia" w:eastAsiaTheme="majorEastAsia" w:hAnsiTheme="majorEastAsia" w:cstheme="majorEastAsia"/>
          <w:color w:val="000000"/>
          <w:lang w:bidi="ar"/>
        </w:rPr>
        <w:t>加强人才培养模式改革，争取高校人才培养综合改革试点，努力建设未来技术学院、专业特色学院、现代产业学院，提高人才培养质量，构建产业</w:t>
      </w:r>
      <w:proofErr w:type="gramStart"/>
      <w:r w:rsidRPr="003A3B44">
        <w:rPr>
          <w:rFonts w:asciiTheme="majorEastAsia" w:eastAsiaTheme="majorEastAsia" w:hAnsiTheme="majorEastAsia" w:cstheme="majorEastAsia"/>
          <w:color w:val="000000"/>
          <w:lang w:bidi="ar"/>
        </w:rPr>
        <w:t>链人才</w:t>
      </w:r>
      <w:proofErr w:type="gramEnd"/>
      <w:r w:rsidRPr="003A3B44">
        <w:rPr>
          <w:rFonts w:asciiTheme="majorEastAsia" w:eastAsiaTheme="majorEastAsia" w:hAnsiTheme="majorEastAsia" w:cstheme="majorEastAsia"/>
          <w:color w:val="000000"/>
          <w:lang w:bidi="ar"/>
        </w:rPr>
        <w:t>体系。全方位培养引进用好各类人才，发挥待遇留人和制度管人的双重效果，让青年教师“引得进、留得下、干得好”，成为支撑推动学院和地区事业发展的中坚力量。发挥区域科技创新主力军作用，积极搭建大平台、组建大团队、集中大攻关，持续涵养创新人才、创新项目和创新成果；加强政</w:t>
      </w:r>
      <w:proofErr w:type="gramStart"/>
      <w:r w:rsidRPr="003A3B44">
        <w:rPr>
          <w:rFonts w:asciiTheme="majorEastAsia" w:eastAsiaTheme="majorEastAsia" w:hAnsiTheme="majorEastAsia" w:cstheme="majorEastAsia"/>
          <w:color w:val="000000"/>
          <w:lang w:bidi="ar"/>
        </w:rPr>
        <w:t>校行企</w:t>
      </w:r>
      <w:proofErr w:type="gramEnd"/>
      <w:r w:rsidRPr="003A3B44">
        <w:rPr>
          <w:rFonts w:asciiTheme="majorEastAsia" w:eastAsiaTheme="majorEastAsia" w:hAnsiTheme="majorEastAsia" w:cstheme="majorEastAsia"/>
          <w:color w:val="000000"/>
          <w:lang w:bidi="ar"/>
        </w:rPr>
        <w:t>协同创新，重点攻关“专精特新”</w:t>
      </w:r>
      <w:r w:rsidRPr="003A3B44">
        <w:rPr>
          <w:rFonts w:asciiTheme="majorEastAsia" w:eastAsiaTheme="majorEastAsia" w:hAnsiTheme="majorEastAsia" w:cstheme="majorEastAsia"/>
          <w:color w:val="000000"/>
          <w:lang w:bidi="ar"/>
        </w:rPr>
        <w:lastRenderedPageBreak/>
        <w:t>科技项目，争取</w:t>
      </w:r>
      <w:r w:rsidRPr="003A3B44">
        <w:rPr>
          <w:rFonts w:asciiTheme="majorEastAsia" w:eastAsiaTheme="majorEastAsia" w:hAnsiTheme="majorEastAsia" w:cstheme="majorEastAsia" w:hint="eastAsia"/>
          <w:color w:val="000000"/>
          <w:lang w:bidi="ar"/>
        </w:rPr>
        <w:t>大兴安岭</w:t>
      </w:r>
      <w:r w:rsidRPr="003A3B44">
        <w:rPr>
          <w:rFonts w:asciiTheme="majorEastAsia" w:eastAsiaTheme="majorEastAsia" w:hAnsiTheme="majorEastAsia" w:cstheme="majorEastAsia"/>
          <w:color w:val="000000"/>
          <w:lang w:bidi="ar"/>
        </w:rPr>
        <w:t>地委行署支持，激发科技成果转化活力，增强就地转化动力。</w:t>
      </w:r>
      <w:r>
        <w:rPr>
          <w:rFonts w:ascii="宋体" w:hAnsi="宋体" w:cs="宋体"/>
          <w:b/>
          <w:bCs/>
        </w:rPr>
        <w:t>要着力推动高素质教师队伍建设，不断满足人民群众对更加公平更高质量教育的需求。</w:t>
      </w:r>
      <w:r w:rsidRPr="003A3B44">
        <w:rPr>
          <w:rFonts w:asciiTheme="majorEastAsia" w:eastAsiaTheme="majorEastAsia" w:hAnsiTheme="majorEastAsia" w:cstheme="majorEastAsia"/>
          <w:color w:val="000000"/>
          <w:lang w:bidi="ar"/>
        </w:rPr>
        <w:t>坚持强基</w:t>
      </w:r>
      <w:proofErr w:type="gramStart"/>
      <w:r w:rsidRPr="003A3B44">
        <w:rPr>
          <w:rFonts w:asciiTheme="majorEastAsia" w:eastAsiaTheme="majorEastAsia" w:hAnsiTheme="majorEastAsia" w:cstheme="majorEastAsia"/>
          <w:color w:val="000000"/>
          <w:lang w:bidi="ar"/>
        </w:rPr>
        <w:t>固本建强教师</w:t>
      </w:r>
      <w:proofErr w:type="gramEnd"/>
      <w:r w:rsidRPr="003A3B44">
        <w:rPr>
          <w:rFonts w:asciiTheme="majorEastAsia" w:eastAsiaTheme="majorEastAsia" w:hAnsiTheme="majorEastAsia" w:cstheme="majorEastAsia"/>
          <w:color w:val="000000"/>
          <w:lang w:bidi="ar"/>
        </w:rPr>
        <w:t>队伍，把师资补充作为“先手棋”，把培养培训作为“主攻项”，把提升待遇作为“金钥匙”，强化教育涵养、考核评价、惩戒警示一体化推进，让教育者先受教育，</w:t>
      </w:r>
      <w:proofErr w:type="gramStart"/>
      <w:r w:rsidRPr="003A3B44">
        <w:rPr>
          <w:rFonts w:asciiTheme="majorEastAsia" w:eastAsiaTheme="majorEastAsia" w:hAnsiTheme="majorEastAsia" w:cstheme="majorEastAsia"/>
          <w:color w:val="000000"/>
          <w:lang w:bidi="ar"/>
        </w:rPr>
        <w:t>让铸魂</w:t>
      </w:r>
      <w:proofErr w:type="gramEnd"/>
      <w:r w:rsidRPr="003A3B44">
        <w:rPr>
          <w:rFonts w:asciiTheme="majorEastAsia" w:eastAsiaTheme="majorEastAsia" w:hAnsiTheme="majorEastAsia" w:cstheme="majorEastAsia"/>
          <w:color w:val="000000"/>
          <w:lang w:bidi="ar"/>
        </w:rPr>
        <w:t>者先铸其魂；加强师德师风建设，选树宣传</w:t>
      </w:r>
      <w:proofErr w:type="gramStart"/>
      <w:r w:rsidRPr="003A3B44">
        <w:rPr>
          <w:rFonts w:asciiTheme="majorEastAsia" w:eastAsiaTheme="majorEastAsia" w:hAnsiTheme="majorEastAsia" w:cstheme="majorEastAsia"/>
          <w:color w:val="000000"/>
          <w:lang w:bidi="ar"/>
        </w:rPr>
        <w:t>教书育人先优模范</w:t>
      </w:r>
      <w:proofErr w:type="gramEnd"/>
      <w:r w:rsidRPr="003A3B44">
        <w:rPr>
          <w:rFonts w:asciiTheme="majorEastAsia" w:eastAsiaTheme="majorEastAsia" w:hAnsiTheme="majorEastAsia" w:cstheme="majorEastAsia"/>
          <w:color w:val="000000"/>
          <w:lang w:bidi="ar"/>
        </w:rPr>
        <w:t>，严格实施“微腐败”专项整治行动，坚决整治发生在师生身边的不正之风；完善教师待遇保障，实施教师能力素质提升计划，推进教师培训提质增效；推进职称、编制、待遇、岗位综合改革，加强校企“双师型”教师队伍建设。深入开展就业促进行动，强化对经济社会人才需求的监测分析，充分发挥政策性岗位虹吸效应和中小</w:t>
      </w:r>
      <w:proofErr w:type="gramStart"/>
      <w:r w:rsidRPr="003A3B44">
        <w:rPr>
          <w:rFonts w:asciiTheme="majorEastAsia" w:eastAsiaTheme="majorEastAsia" w:hAnsiTheme="majorEastAsia" w:cstheme="majorEastAsia"/>
          <w:color w:val="000000"/>
          <w:lang w:bidi="ar"/>
        </w:rPr>
        <w:t>微企业</w:t>
      </w:r>
      <w:proofErr w:type="gramEnd"/>
      <w:r w:rsidRPr="003A3B44">
        <w:rPr>
          <w:rFonts w:asciiTheme="majorEastAsia" w:eastAsiaTheme="majorEastAsia" w:hAnsiTheme="majorEastAsia" w:cstheme="majorEastAsia"/>
          <w:color w:val="000000"/>
          <w:lang w:bidi="ar"/>
        </w:rPr>
        <w:t>吸纳作用，大力拓宽市场化社会化就业渠道；推动招生、培养、就业全链条联动改革，对存在就业焦虑、</w:t>
      </w:r>
      <w:proofErr w:type="gramStart"/>
      <w:r w:rsidRPr="003A3B44">
        <w:rPr>
          <w:rFonts w:asciiTheme="majorEastAsia" w:eastAsiaTheme="majorEastAsia" w:hAnsiTheme="majorEastAsia" w:cstheme="majorEastAsia"/>
          <w:color w:val="000000"/>
          <w:lang w:bidi="ar"/>
        </w:rPr>
        <w:t>慢就业</w:t>
      </w:r>
      <w:proofErr w:type="gramEnd"/>
      <w:r w:rsidRPr="003A3B44">
        <w:rPr>
          <w:rFonts w:asciiTheme="majorEastAsia" w:eastAsiaTheme="majorEastAsia" w:hAnsiTheme="majorEastAsia" w:cstheme="majorEastAsia"/>
          <w:color w:val="000000"/>
          <w:lang w:bidi="ar"/>
        </w:rPr>
        <w:t>等毕业生，做好强信心的指导和暖人心的服务，打造促进就业新生态</w:t>
      </w:r>
      <w:r>
        <w:rPr>
          <w:rFonts w:ascii="宋体" w:hAnsi="宋体" w:cs="宋体"/>
        </w:rPr>
        <w:t>。</w:t>
      </w:r>
      <w:r>
        <w:rPr>
          <w:rFonts w:ascii="宋体" w:hAnsi="宋体" w:cs="宋体"/>
          <w:b/>
          <w:bCs/>
        </w:rPr>
        <w:t>要不断深化内部治理和改革创新，聚焦新领域新赛道展现新担当新作为。</w:t>
      </w:r>
      <w:proofErr w:type="gramStart"/>
      <w:r w:rsidRPr="003A3B44">
        <w:rPr>
          <w:rFonts w:asciiTheme="majorEastAsia" w:eastAsiaTheme="majorEastAsia" w:hAnsiTheme="majorEastAsia" w:cstheme="majorEastAsia"/>
          <w:color w:val="000000"/>
          <w:lang w:bidi="ar"/>
        </w:rPr>
        <w:t>蹄</w:t>
      </w:r>
      <w:proofErr w:type="gramEnd"/>
      <w:r w:rsidRPr="003A3B44">
        <w:rPr>
          <w:rFonts w:asciiTheme="majorEastAsia" w:eastAsiaTheme="majorEastAsia" w:hAnsiTheme="majorEastAsia" w:cstheme="majorEastAsia"/>
          <w:color w:val="000000"/>
          <w:lang w:bidi="ar"/>
        </w:rPr>
        <w:t>疾步稳推进教育综合改革，全面推进依法治教、依法办学、依法治校，加快构建以章程为统领、规范统一、权责明晰的管理制度体系，深入开展法治宣传教育，使尊法学法守法用法蔚然成风；深入推进教育评价改革，持续完善教学督学、评估监测、教学诊断与改进三位一体的教育质量保证体系，强化督导结果运用，</w:t>
      </w:r>
      <w:proofErr w:type="gramStart"/>
      <w:r w:rsidRPr="003A3B44">
        <w:rPr>
          <w:rFonts w:asciiTheme="majorEastAsia" w:eastAsiaTheme="majorEastAsia" w:hAnsiTheme="majorEastAsia" w:cstheme="majorEastAsia"/>
          <w:color w:val="000000"/>
          <w:lang w:bidi="ar"/>
        </w:rPr>
        <w:t>加大问责实施</w:t>
      </w:r>
      <w:proofErr w:type="gramEnd"/>
      <w:r w:rsidRPr="003A3B44">
        <w:rPr>
          <w:rFonts w:asciiTheme="majorEastAsia" w:eastAsiaTheme="majorEastAsia" w:hAnsiTheme="majorEastAsia" w:cstheme="majorEastAsia"/>
          <w:color w:val="000000"/>
          <w:lang w:bidi="ar"/>
        </w:rPr>
        <w:t>力度，提高权威性和科学性。抢抓机遇推进教育数字转型，推动新一代信息技术与教育教学的融合创新应用，努力让数据和技术在教育教学中扩大应用、发挥作用，服务教育教学模式变革与创新；积极争取政策支持，稳步建设“智慧校园”，构建数据驱动的内部治理新模式，推动教育信息化从“隐形”走向“引擎”、从“新鲜感”走向“常态化”、从“简单应用”走向“深度融合”</w:t>
      </w:r>
      <w:r>
        <w:rPr>
          <w:rFonts w:ascii="宋体" w:hAnsi="宋体" w:cs="宋体"/>
        </w:rPr>
        <w:t>。</w:t>
      </w:r>
      <w:r>
        <w:rPr>
          <w:rFonts w:ascii="宋体" w:hAnsi="宋体" w:cs="宋体"/>
          <w:b/>
          <w:bCs/>
        </w:rPr>
        <w:t>要统筹高质量发展与整体安全，坚决维护学校政治安全和安全稳定。</w:t>
      </w:r>
      <w:r w:rsidRPr="003A3B44">
        <w:rPr>
          <w:rFonts w:asciiTheme="majorEastAsia" w:eastAsiaTheme="majorEastAsia" w:hAnsiTheme="majorEastAsia" w:cstheme="majorEastAsia"/>
          <w:color w:val="000000"/>
          <w:lang w:bidi="ar"/>
        </w:rPr>
        <w:t>完善意识形态责任落实机制，全面加强阵地管理、社团监管、舆情监控，</w:t>
      </w:r>
      <w:proofErr w:type="gramStart"/>
      <w:r w:rsidRPr="003A3B44">
        <w:rPr>
          <w:rFonts w:asciiTheme="majorEastAsia" w:eastAsiaTheme="majorEastAsia" w:hAnsiTheme="majorEastAsia" w:cstheme="majorEastAsia"/>
          <w:color w:val="000000"/>
          <w:lang w:bidi="ar"/>
        </w:rPr>
        <w:t>坚决抵防校园</w:t>
      </w:r>
      <w:proofErr w:type="gramEnd"/>
      <w:r w:rsidRPr="003A3B44">
        <w:rPr>
          <w:rFonts w:asciiTheme="majorEastAsia" w:eastAsiaTheme="majorEastAsia" w:hAnsiTheme="majorEastAsia" w:cstheme="majorEastAsia"/>
          <w:color w:val="000000"/>
          <w:lang w:bidi="ar"/>
        </w:rPr>
        <w:t>宗教渗透，保持政治平安、导向平稳、舆情平静的稳定局面。落实安全工作责任制，建立安全责任清单和安全管理台账，持续推进安全工作专项治理，广泛开展宣传教育和应急演练；加强安全工作常态化督导检查，对发现的隐患问题分类施治，主动防范化解校园安全风险。积极适应疫情防控新形势新要求，认真落实“乙类乙管”下疫情防控各项举措，因时因势转变工作理念、工作方式和防控手段，深入</w:t>
      </w:r>
      <w:r w:rsidRPr="003A3B44">
        <w:rPr>
          <w:rFonts w:asciiTheme="majorEastAsia" w:eastAsiaTheme="majorEastAsia" w:hAnsiTheme="majorEastAsia" w:cstheme="majorEastAsia"/>
          <w:color w:val="000000"/>
          <w:lang w:bidi="ar"/>
        </w:rPr>
        <w:lastRenderedPageBreak/>
        <w:t>细致地做好学期开学各项准备和应对工作；加强疫情防控核心能力建设，做到保健康、防重症、感染不集聚、药品不断供、诊疗不误时，确保师生身体健康和教学秩序正常。</w:t>
      </w:r>
      <w:bookmarkEnd w:id="211"/>
    </w:p>
    <w:p w14:paraId="5EECC799" w14:textId="77777777" w:rsidR="00AF7D2F" w:rsidRDefault="00AF7D2F" w:rsidP="00AF7D2F">
      <w:pPr>
        <w:pStyle w:val="a0"/>
      </w:pPr>
    </w:p>
    <w:p w14:paraId="1A47FF11" w14:textId="77777777" w:rsidR="00AF7D2F" w:rsidRDefault="00AF7D2F" w:rsidP="00AF7D2F">
      <w:pPr>
        <w:pStyle w:val="81"/>
      </w:pPr>
    </w:p>
    <w:p w14:paraId="411E2C73" w14:textId="77777777" w:rsidR="00AF7D2F" w:rsidRDefault="00AF7D2F" w:rsidP="00AF7D2F"/>
    <w:p w14:paraId="2490EC46" w14:textId="77777777" w:rsidR="00AF7D2F" w:rsidRDefault="00AF7D2F" w:rsidP="00AF7D2F">
      <w:pPr>
        <w:pStyle w:val="a0"/>
      </w:pPr>
    </w:p>
    <w:p w14:paraId="2FFD0133" w14:textId="77777777" w:rsidR="00AF7D2F" w:rsidRDefault="00AF7D2F" w:rsidP="00AF7D2F">
      <w:pPr>
        <w:pStyle w:val="81"/>
      </w:pPr>
    </w:p>
    <w:p w14:paraId="2FB53893" w14:textId="77777777" w:rsidR="00AF7D2F" w:rsidRDefault="00AF7D2F" w:rsidP="00AF7D2F"/>
    <w:p w14:paraId="2BEE2F84" w14:textId="77777777" w:rsidR="00AF7D2F" w:rsidRDefault="00AF7D2F" w:rsidP="00AF7D2F">
      <w:pPr>
        <w:pStyle w:val="a0"/>
      </w:pPr>
    </w:p>
    <w:p w14:paraId="3348DC73" w14:textId="77777777" w:rsidR="00AF7D2F" w:rsidRDefault="00AF7D2F" w:rsidP="00AF7D2F">
      <w:pPr>
        <w:pStyle w:val="81"/>
      </w:pPr>
    </w:p>
    <w:p w14:paraId="1B9AC10F" w14:textId="77777777" w:rsidR="00AF7D2F" w:rsidRDefault="00AF7D2F" w:rsidP="00AF7D2F"/>
    <w:p w14:paraId="179F19B3" w14:textId="77777777" w:rsidR="00AF7D2F" w:rsidRDefault="00AF7D2F" w:rsidP="00AF7D2F">
      <w:pPr>
        <w:pStyle w:val="a0"/>
      </w:pPr>
    </w:p>
    <w:p w14:paraId="7E18BD08" w14:textId="77777777" w:rsidR="00AF7D2F" w:rsidRDefault="00AF7D2F" w:rsidP="00AF7D2F">
      <w:pPr>
        <w:pStyle w:val="81"/>
      </w:pPr>
    </w:p>
    <w:p w14:paraId="5402E16F" w14:textId="77777777" w:rsidR="00AF7D2F" w:rsidRDefault="00AF7D2F" w:rsidP="00AF7D2F"/>
    <w:p w14:paraId="4B5CE8BF" w14:textId="77777777" w:rsidR="00AF7D2F" w:rsidRDefault="00AF7D2F" w:rsidP="00AF7D2F">
      <w:pPr>
        <w:pStyle w:val="a0"/>
      </w:pPr>
    </w:p>
    <w:p w14:paraId="7E6A67D0" w14:textId="77777777" w:rsidR="00AF7D2F" w:rsidRDefault="00AF7D2F" w:rsidP="00AF7D2F">
      <w:pPr>
        <w:pStyle w:val="81"/>
      </w:pPr>
    </w:p>
    <w:p w14:paraId="31D74765" w14:textId="77777777" w:rsidR="00AF7D2F" w:rsidRDefault="00AF7D2F" w:rsidP="00AF7D2F"/>
    <w:p w14:paraId="26399D2D" w14:textId="77777777" w:rsidR="00AF7D2F" w:rsidRDefault="00AF7D2F" w:rsidP="00AF7D2F">
      <w:pPr>
        <w:pStyle w:val="a0"/>
      </w:pPr>
    </w:p>
    <w:p w14:paraId="048392AE" w14:textId="77777777" w:rsidR="00AF7D2F" w:rsidRDefault="00AF7D2F" w:rsidP="00AF7D2F">
      <w:pPr>
        <w:pStyle w:val="81"/>
      </w:pPr>
    </w:p>
    <w:p w14:paraId="55AA6241" w14:textId="77777777" w:rsidR="00AF7D2F" w:rsidRDefault="00AF7D2F" w:rsidP="00AF7D2F"/>
    <w:p w14:paraId="7AE33E05" w14:textId="77777777" w:rsidR="00AF7D2F" w:rsidRDefault="00AF7D2F" w:rsidP="00AF7D2F">
      <w:pPr>
        <w:pStyle w:val="a0"/>
      </w:pPr>
    </w:p>
    <w:p w14:paraId="7D45198E" w14:textId="77777777" w:rsidR="00AF7D2F" w:rsidRDefault="00AF7D2F" w:rsidP="00AF7D2F">
      <w:pPr>
        <w:pStyle w:val="81"/>
      </w:pPr>
    </w:p>
    <w:p w14:paraId="149EEEF5" w14:textId="77777777" w:rsidR="00AF7D2F" w:rsidRDefault="00AF7D2F" w:rsidP="00AF7D2F"/>
    <w:p w14:paraId="4E4760FE" w14:textId="77777777" w:rsidR="00AF7D2F" w:rsidRDefault="00AF7D2F" w:rsidP="00AF7D2F">
      <w:pPr>
        <w:pStyle w:val="81"/>
      </w:pPr>
    </w:p>
    <w:p w14:paraId="28E31C1B" w14:textId="77777777" w:rsidR="001F4D55" w:rsidRDefault="001F4D55" w:rsidP="001F4D55"/>
    <w:p w14:paraId="18670B78" w14:textId="77777777" w:rsidR="001F4D55" w:rsidRDefault="001F4D55" w:rsidP="001F4D55">
      <w:pPr>
        <w:pStyle w:val="a0"/>
      </w:pPr>
    </w:p>
    <w:p w14:paraId="73DF7E16" w14:textId="77777777" w:rsidR="001F4D55" w:rsidRDefault="001F4D55" w:rsidP="001F4D55">
      <w:pPr>
        <w:pStyle w:val="81"/>
      </w:pPr>
    </w:p>
    <w:p w14:paraId="58FE4BF1" w14:textId="77777777" w:rsidR="001F4D55" w:rsidRDefault="001F4D55" w:rsidP="001F4D55"/>
    <w:p w14:paraId="55DBE65D" w14:textId="77777777" w:rsidR="001F4D55" w:rsidRDefault="001F4D55" w:rsidP="001F4D55">
      <w:pPr>
        <w:pStyle w:val="a0"/>
      </w:pPr>
    </w:p>
    <w:p w14:paraId="4E5B968F" w14:textId="77777777" w:rsidR="001F4D55" w:rsidRDefault="001F4D55" w:rsidP="001F4D55">
      <w:pPr>
        <w:pStyle w:val="81"/>
      </w:pPr>
    </w:p>
    <w:p w14:paraId="1A5CAD3B" w14:textId="77777777" w:rsidR="001F4D55" w:rsidRDefault="001F4D55" w:rsidP="001F4D55"/>
    <w:p w14:paraId="579F606F" w14:textId="77777777" w:rsidR="001F4D55" w:rsidRDefault="001F4D55" w:rsidP="001F4D55">
      <w:pPr>
        <w:pStyle w:val="a0"/>
      </w:pPr>
    </w:p>
    <w:p w14:paraId="6CF3F4C1" w14:textId="77777777" w:rsidR="001F4D55" w:rsidRDefault="001F4D55" w:rsidP="001F4D55">
      <w:pPr>
        <w:pStyle w:val="81"/>
      </w:pPr>
    </w:p>
    <w:p w14:paraId="609DB820" w14:textId="77777777" w:rsidR="001F4D55" w:rsidRDefault="001F4D55" w:rsidP="001F4D55"/>
    <w:p w14:paraId="268A4F2F" w14:textId="77777777" w:rsidR="001F4D55" w:rsidRDefault="001F4D55" w:rsidP="001F4D55">
      <w:pPr>
        <w:pStyle w:val="a0"/>
      </w:pPr>
    </w:p>
    <w:p w14:paraId="3415EA3A" w14:textId="77777777" w:rsidR="001F4D55" w:rsidRDefault="001F4D55" w:rsidP="001F4D55">
      <w:pPr>
        <w:pStyle w:val="81"/>
      </w:pPr>
    </w:p>
    <w:p w14:paraId="4A0E9F80" w14:textId="77777777" w:rsidR="001F4D55" w:rsidRPr="001F4D55" w:rsidRDefault="001F4D55" w:rsidP="001F4D55"/>
    <w:p w14:paraId="5259362A" w14:textId="5ABFD922" w:rsidR="00AF7D2F" w:rsidRPr="000A4B2A" w:rsidRDefault="00AF7D2F" w:rsidP="000A4B2A">
      <w:pPr>
        <w:pStyle w:val="1"/>
        <w:widowControl w:val="0"/>
        <w:spacing w:before="0" w:after="0" w:line="360" w:lineRule="auto"/>
        <w:jc w:val="both"/>
        <w:rPr>
          <w:spacing w:val="-10"/>
        </w:rPr>
      </w:pPr>
      <w:bookmarkStart w:id="228" w:name="_Toc125709152"/>
      <w:bookmarkStart w:id="229" w:name="_Toc155585978"/>
      <w:bookmarkStart w:id="230" w:name="_Toc155586303"/>
      <w:bookmarkStart w:id="231" w:name="_Toc155587366"/>
      <w:bookmarkStart w:id="232" w:name="_Toc155587503"/>
      <w:r w:rsidRPr="000A4B2A">
        <w:rPr>
          <w:rFonts w:ascii="方正小标宋简体" w:eastAsia="方正小标宋简体" w:hAnsi="方正小标宋简体" w:cs="方正小标宋简体" w:hint="eastAsia"/>
          <w:spacing w:val="-10"/>
          <w:sz w:val="32"/>
          <w:szCs w:val="32"/>
        </w:rPr>
        <w:lastRenderedPageBreak/>
        <w:t>附表:大兴安岭职业学院高等职业教育质量年度报告指标（2023）</w:t>
      </w:r>
      <w:bookmarkEnd w:id="228"/>
      <w:bookmarkEnd w:id="229"/>
      <w:bookmarkEnd w:id="230"/>
      <w:bookmarkEnd w:id="231"/>
      <w:bookmarkEnd w:id="232"/>
    </w:p>
    <w:p w14:paraId="651F8A98" w14:textId="629F4A5B" w:rsidR="000A4B2A" w:rsidRDefault="000A4B2A" w:rsidP="000A4B2A">
      <w:pPr>
        <w:rPr>
          <w:rFonts w:ascii="仿宋_GB2312" w:eastAsia="仿宋_GB2312" w:hAnsi="仿宋" w:cs="仿宋"/>
          <w:color w:val="000000"/>
          <w:sz w:val="28"/>
          <w:szCs w:val="28"/>
          <w:lang w:bidi="ar"/>
        </w:rPr>
      </w:pPr>
      <w:r>
        <w:rPr>
          <w:rFonts w:ascii="仿宋_GB2312" w:eastAsia="仿宋_GB2312" w:hAnsi="仿宋" w:cs="仿宋" w:hint="eastAsia"/>
          <w:color w:val="000000"/>
          <w:sz w:val="28"/>
          <w:szCs w:val="28"/>
          <w:lang w:bidi="ar"/>
        </w:rPr>
        <w:t>表1</w:t>
      </w:r>
      <w:r w:rsidR="00B65AD5">
        <w:rPr>
          <w:rFonts w:ascii="仿宋_GB2312" w:eastAsia="仿宋_GB2312" w:hAnsi="仿宋" w:cs="仿宋" w:hint="eastAsia"/>
          <w:color w:val="000000"/>
          <w:sz w:val="28"/>
          <w:szCs w:val="28"/>
          <w:lang w:bidi="ar"/>
        </w:rPr>
        <w:t>：</w:t>
      </w:r>
      <w:r w:rsidR="00BC7E84">
        <w:rPr>
          <w:rFonts w:ascii="仿宋_GB2312" w:eastAsia="仿宋_GB2312" w:hAnsi="仿宋" w:cs="仿宋" w:hint="eastAsia"/>
          <w:color w:val="000000"/>
          <w:sz w:val="28"/>
          <w:szCs w:val="28"/>
          <w:lang w:bidi="ar"/>
        </w:rPr>
        <w:t>人才培养质量</w:t>
      </w:r>
      <w:r>
        <w:rPr>
          <w:rFonts w:ascii="仿宋_GB2312" w:eastAsia="仿宋_GB2312" w:hAnsi="仿宋" w:cs="仿宋" w:hint="eastAsia"/>
          <w:color w:val="000000"/>
          <w:sz w:val="28"/>
          <w:szCs w:val="28"/>
          <w:lang w:bidi="ar"/>
        </w:rPr>
        <w:t>计分卡</w:t>
      </w:r>
    </w:p>
    <w:p w14:paraId="18EAB68E" w14:textId="56E85DBF" w:rsidR="00AF7D2F" w:rsidRDefault="00D257BA" w:rsidP="00AF7D2F">
      <w:pPr>
        <w:pStyle w:val="a0"/>
      </w:pPr>
      <w:r>
        <w:rPr>
          <w:noProof/>
        </w:rPr>
        <w:drawing>
          <wp:inline distT="0" distB="0" distL="0" distR="0" wp14:anchorId="2B6141A1" wp14:editId="4B99FB19">
            <wp:extent cx="5274310" cy="3616960"/>
            <wp:effectExtent l="0" t="0" r="2540" b="2540"/>
            <wp:docPr id="102875400"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875400" name="图片 102875400"/>
                    <pic:cNvPicPr/>
                  </pic:nvPicPr>
                  <pic:blipFill>
                    <a:blip r:embed="rId118">
                      <a:extLst>
                        <a:ext uri="{28A0092B-C50C-407E-A947-70E740481C1C}">
                          <a14:useLocalDpi xmlns:a14="http://schemas.microsoft.com/office/drawing/2010/main" val="0"/>
                        </a:ext>
                      </a:extLst>
                    </a:blip>
                    <a:stretch>
                      <a:fillRect/>
                    </a:stretch>
                  </pic:blipFill>
                  <pic:spPr>
                    <a:xfrm>
                      <a:off x="0" y="0"/>
                      <a:ext cx="5274310" cy="3616960"/>
                    </a:xfrm>
                    <a:prstGeom prst="rect">
                      <a:avLst/>
                    </a:prstGeom>
                  </pic:spPr>
                </pic:pic>
              </a:graphicData>
            </a:graphic>
          </wp:inline>
        </w:drawing>
      </w:r>
    </w:p>
    <w:p w14:paraId="28583E0F" w14:textId="77777777" w:rsidR="00AF7D2F" w:rsidRDefault="00AF7D2F" w:rsidP="00AF7D2F">
      <w:pPr>
        <w:pStyle w:val="81"/>
      </w:pPr>
    </w:p>
    <w:p w14:paraId="3F0B9194" w14:textId="77777777" w:rsidR="00AF7D2F" w:rsidRDefault="00AF7D2F" w:rsidP="00AF7D2F"/>
    <w:p w14:paraId="60910C6E" w14:textId="77777777" w:rsidR="00AF7D2F" w:rsidRDefault="00AF7D2F" w:rsidP="00AF7D2F">
      <w:pPr>
        <w:pStyle w:val="a0"/>
      </w:pPr>
    </w:p>
    <w:p w14:paraId="5B559154" w14:textId="77777777" w:rsidR="00F052C6" w:rsidRDefault="00F052C6" w:rsidP="00F052C6">
      <w:pPr>
        <w:pStyle w:val="81"/>
      </w:pPr>
    </w:p>
    <w:p w14:paraId="4C3991F6" w14:textId="77777777" w:rsidR="00F052C6" w:rsidRDefault="00F052C6" w:rsidP="00F052C6"/>
    <w:p w14:paraId="66CA48B3" w14:textId="77777777" w:rsidR="00F052C6" w:rsidRDefault="00F052C6" w:rsidP="00F052C6">
      <w:pPr>
        <w:pStyle w:val="a0"/>
      </w:pPr>
    </w:p>
    <w:p w14:paraId="21170EF1" w14:textId="77777777" w:rsidR="00F052C6" w:rsidRDefault="00F052C6" w:rsidP="00F052C6">
      <w:pPr>
        <w:pStyle w:val="81"/>
      </w:pPr>
    </w:p>
    <w:p w14:paraId="30592586" w14:textId="77777777" w:rsidR="00F052C6" w:rsidRDefault="00F052C6" w:rsidP="00F052C6"/>
    <w:p w14:paraId="36EEAEB4" w14:textId="77777777" w:rsidR="00F052C6" w:rsidRDefault="00F052C6" w:rsidP="00F052C6">
      <w:pPr>
        <w:pStyle w:val="a0"/>
      </w:pPr>
    </w:p>
    <w:p w14:paraId="07B11CAB" w14:textId="77777777" w:rsidR="00F052C6" w:rsidRDefault="00F052C6" w:rsidP="00F052C6">
      <w:pPr>
        <w:pStyle w:val="81"/>
      </w:pPr>
    </w:p>
    <w:p w14:paraId="562E787F" w14:textId="77777777" w:rsidR="00F052C6" w:rsidRDefault="00F052C6" w:rsidP="00F052C6"/>
    <w:p w14:paraId="34ED5EB7" w14:textId="77777777" w:rsidR="00F052C6" w:rsidRDefault="00F052C6" w:rsidP="00F052C6">
      <w:pPr>
        <w:pStyle w:val="a0"/>
      </w:pPr>
    </w:p>
    <w:p w14:paraId="5E907DBD" w14:textId="77777777" w:rsidR="00F052C6" w:rsidRDefault="00F052C6" w:rsidP="00F052C6">
      <w:pPr>
        <w:pStyle w:val="81"/>
      </w:pPr>
    </w:p>
    <w:p w14:paraId="48DBAD2F" w14:textId="77777777" w:rsidR="00F052C6" w:rsidRDefault="00F052C6" w:rsidP="00F052C6"/>
    <w:p w14:paraId="359D9EAD" w14:textId="77777777" w:rsidR="00D257BA" w:rsidRDefault="00D257BA" w:rsidP="00D257BA">
      <w:pPr>
        <w:pStyle w:val="a0"/>
      </w:pPr>
    </w:p>
    <w:p w14:paraId="0F5C0C64" w14:textId="77777777" w:rsidR="00D257BA" w:rsidRDefault="00D257BA" w:rsidP="00D257BA">
      <w:pPr>
        <w:pStyle w:val="81"/>
      </w:pPr>
    </w:p>
    <w:p w14:paraId="0B860AC8" w14:textId="77777777" w:rsidR="00D257BA" w:rsidRDefault="00D257BA" w:rsidP="00D257BA"/>
    <w:p w14:paraId="497D6036" w14:textId="77777777" w:rsidR="00D257BA" w:rsidRPr="00D257BA" w:rsidRDefault="00D257BA" w:rsidP="00D257BA">
      <w:pPr>
        <w:pStyle w:val="a0"/>
      </w:pPr>
    </w:p>
    <w:p w14:paraId="33FB0E89" w14:textId="316DFB6A" w:rsidR="00F052C6" w:rsidRDefault="00F052C6" w:rsidP="00F052C6">
      <w:pPr>
        <w:rPr>
          <w:rFonts w:ascii="仿宋_GB2312" w:eastAsia="仿宋_GB2312" w:hAnsi="仿宋" w:cs="仿宋"/>
          <w:color w:val="000000"/>
          <w:sz w:val="28"/>
          <w:szCs w:val="28"/>
          <w:lang w:bidi="ar"/>
        </w:rPr>
      </w:pPr>
      <w:r>
        <w:rPr>
          <w:rFonts w:ascii="仿宋_GB2312" w:eastAsia="仿宋_GB2312" w:hAnsi="仿宋" w:cs="仿宋" w:hint="eastAsia"/>
          <w:color w:val="000000"/>
          <w:sz w:val="28"/>
          <w:szCs w:val="28"/>
          <w:lang w:bidi="ar"/>
        </w:rPr>
        <w:lastRenderedPageBreak/>
        <w:t>表2：满意度调查表</w:t>
      </w:r>
    </w:p>
    <w:p w14:paraId="5A56189C" w14:textId="4B1ECB77" w:rsidR="00F052C6" w:rsidRPr="00F052C6" w:rsidRDefault="002436CF" w:rsidP="00F052C6">
      <w:pPr>
        <w:pStyle w:val="a0"/>
      </w:pPr>
      <w:r>
        <w:rPr>
          <w:noProof/>
        </w:rPr>
        <w:drawing>
          <wp:inline distT="0" distB="0" distL="0" distR="0" wp14:anchorId="777064C6" wp14:editId="014BEB6C">
            <wp:extent cx="5274310" cy="3494405"/>
            <wp:effectExtent l="0" t="0" r="2540" b="0"/>
            <wp:docPr id="862931725"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2931725" name="图片 862931725"/>
                    <pic:cNvPicPr/>
                  </pic:nvPicPr>
                  <pic:blipFill>
                    <a:blip r:embed="rId119">
                      <a:extLst>
                        <a:ext uri="{28A0092B-C50C-407E-A947-70E740481C1C}">
                          <a14:useLocalDpi xmlns:a14="http://schemas.microsoft.com/office/drawing/2010/main" val="0"/>
                        </a:ext>
                      </a:extLst>
                    </a:blip>
                    <a:stretch>
                      <a:fillRect/>
                    </a:stretch>
                  </pic:blipFill>
                  <pic:spPr>
                    <a:xfrm>
                      <a:off x="0" y="0"/>
                      <a:ext cx="5274310" cy="3494405"/>
                    </a:xfrm>
                    <a:prstGeom prst="rect">
                      <a:avLst/>
                    </a:prstGeom>
                  </pic:spPr>
                </pic:pic>
              </a:graphicData>
            </a:graphic>
          </wp:inline>
        </w:drawing>
      </w:r>
    </w:p>
    <w:p w14:paraId="2EC1EE05" w14:textId="77777777" w:rsidR="00AF7D2F" w:rsidRDefault="00AF7D2F" w:rsidP="00AF7D2F">
      <w:pPr>
        <w:pStyle w:val="81"/>
      </w:pPr>
    </w:p>
    <w:p w14:paraId="2F23E764" w14:textId="77777777" w:rsidR="00E73377" w:rsidRDefault="00E73377" w:rsidP="00E73377"/>
    <w:p w14:paraId="7350848F" w14:textId="77777777" w:rsidR="00E73377" w:rsidRDefault="00E73377" w:rsidP="00E73377">
      <w:pPr>
        <w:pStyle w:val="a0"/>
      </w:pPr>
    </w:p>
    <w:p w14:paraId="07E542C1" w14:textId="77777777" w:rsidR="00E73377" w:rsidRDefault="00E73377" w:rsidP="00E73377">
      <w:pPr>
        <w:pStyle w:val="81"/>
      </w:pPr>
    </w:p>
    <w:p w14:paraId="57A89DC5" w14:textId="77777777" w:rsidR="00E73377" w:rsidRDefault="00E73377" w:rsidP="00E73377"/>
    <w:p w14:paraId="38935C23" w14:textId="77777777" w:rsidR="00E73377" w:rsidRDefault="00E73377" w:rsidP="00E73377">
      <w:pPr>
        <w:pStyle w:val="a0"/>
      </w:pPr>
    </w:p>
    <w:p w14:paraId="7C203F07" w14:textId="77777777" w:rsidR="00E73377" w:rsidRDefault="00E73377" w:rsidP="00E73377">
      <w:pPr>
        <w:pStyle w:val="81"/>
      </w:pPr>
    </w:p>
    <w:p w14:paraId="4ADD38C1" w14:textId="77777777" w:rsidR="00E73377" w:rsidRDefault="00E73377" w:rsidP="00E73377"/>
    <w:p w14:paraId="0D06FDF0" w14:textId="77777777" w:rsidR="00E73377" w:rsidRDefault="00E73377" w:rsidP="00E73377">
      <w:pPr>
        <w:pStyle w:val="a0"/>
      </w:pPr>
    </w:p>
    <w:p w14:paraId="5DF6542A" w14:textId="77777777" w:rsidR="00E73377" w:rsidRDefault="00E73377" w:rsidP="00E73377">
      <w:pPr>
        <w:pStyle w:val="81"/>
      </w:pPr>
    </w:p>
    <w:p w14:paraId="1BD43D5F" w14:textId="77777777" w:rsidR="00E73377" w:rsidRDefault="00E73377" w:rsidP="00E73377"/>
    <w:p w14:paraId="0202A980" w14:textId="77777777" w:rsidR="00E73377" w:rsidRDefault="00E73377" w:rsidP="00E73377">
      <w:pPr>
        <w:pStyle w:val="a0"/>
      </w:pPr>
    </w:p>
    <w:p w14:paraId="50C9D05C" w14:textId="77777777" w:rsidR="00E73377" w:rsidRDefault="00E73377" w:rsidP="00E73377">
      <w:pPr>
        <w:pStyle w:val="81"/>
      </w:pPr>
    </w:p>
    <w:p w14:paraId="0564BE3B" w14:textId="77777777" w:rsidR="00E73377" w:rsidRDefault="00E73377" w:rsidP="00E73377"/>
    <w:p w14:paraId="25CDE376" w14:textId="77777777" w:rsidR="002436CF" w:rsidRDefault="002436CF" w:rsidP="002436CF">
      <w:pPr>
        <w:pStyle w:val="a0"/>
      </w:pPr>
    </w:p>
    <w:p w14:paraId="090F7B8B" w14:textId="77777777" w:rsidR="002436CF" w:rsidRDefault="002436CF" w:rsidP="002436CF">
      <w:pPr>
        <w:pStyle w:val="81"/>
      </w:pPr>
    </w:p>
    <w:p w14:paraId="3FC866FC" w14:textId="77777777" w:rsidR="002436CF" w:rsidRDefault="002436CF" w:rsidP="002436CF"/>
    <w:p w14:paraId="1F9E3BB8" w14:textId="77777777" w:rsidR="002436CF" w:rsidRDefault="002436CF" w:rsidP="002436CF">
      <w:pPr>
        <w:pStyle w:val="a0"/>
      </w:pPr>
    </w:p>
    <w:p w14:paraId="1FC6DB7C" w14:textId="77777777" w:rsidR="002436CF" w:rsidRDefault="002436CF" w:rsidP="002436CF">
      <w:pPr>
        <w:pStyle w:val="81"/>
      </w:pPr>
    </w:p>
    <w:p w14:paraId="456BB9E8" w14:textId="77777777" w:rsidR="002436CF" w:rsidRDefault="002436CF" w:rsidP="002436CF"/>
    <w:p w14:paraId="1E45AF10" w14:textId="77777777" w:rsidR="002436CF" w:rsidRPr="002436CF" w:rsidRDefault="002436CF" w:rsidP="002436CF">
      <w:pPr>
        <w:pStyle w:val="a0"/>
      </w:pPr>
    </w:p>
    <w:p w14:paraId="1F783E0D" w14:textId="3398087A" w:rsidR="00E73377" w:rsidRDefault="00E73377" w:rsidP="00E73377">
      <w:pPr>
        <w:rPr>
          <w:rFonts w:ascii="仿宋_GB2312" w:eastAsia="仿宋_GB2312" w:hAnsi="仿宋" w:cs="仿宋"/>
          <w:color w:val="000000"/>
          <w:sz w:val="28"/>
          <w:szCs w:val="28"/>
          <w:lang w:bidi="ar"/>
        </w:rPr>
      </w:pPr>
      <w:r>
        <w:rPr>
          <w:rFonts w:ascii="仿宋_GB2312" w:eastAsia="仿宋_GB2312" w:hAnsi="仿宋" w:cs="仿宋" w:hint="eastAsia"/>
          <w:color w:val="000000"/>
          <w:sz w:val="28"/>
          <w:szCs w:val="28"/>
          <w:lang w:bidi="ar"/>
        </w:rPr>
        <w:lastRenderedPageBreak/>
        <w:t>表3：教学资源表</w:t>
      </w:r>
    </w:p>
    <w:p w14:paraId="02F22B6A" w14:textId="78D99A85" w:rsidR="00E73377" w:rsidRDefault="002436CF" w:rsidP="002436CF">
      <w:pPr>
        <w:pStyle w:val="a0"/>
        <w:jc w:val="center"/>
      </w:pPr>
      <w:r>
        <w:rPr>
          <w:noProof/>
        </w:rPr>
        <w:drawing>
          <wp:inline distT="0" distB="0" distL="0" distR="0" wp14:anchorId="4F09E384" wp14:editId="3E80312C">
            <wp:extent cx="3822099" cy="8299450"/>
            <wp:effectExtent l="0" t="0" r="6985" b="6350"/>
            <wp:docPr id="1691125634"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1125634" name="图片 1691125634"/>
                    <pic:cNvPicPr/>
                  </pic:nvPicPr>
                  <pic:blipFill>
                    <a:blip r:embed="rId120">
                      <a:extLst>
                        <a:ext uri="{28A0092B-C50C-407E-A947-70E740481C1C}">
                          <a14:useLocalDpi xmlns:a14="http://schemas.microsoft.com/office/drawing/2010/main" val="0"/>
                        </a:ext>
                      </a:extLst>
                    </a:blip>
                    <a:stretch>
                      <a:fillRect/>
                    </a:stretch>
                  </pic:blipFill>
                  <pic:spPr>
                    <a:xfrm>
                      <a:off x="0" y="0"/>
                      <a:ext cx="3825162" cy="8306101"/>
                    </a:xfrm>
                    <a:prstGeom prst="rect">
                      <a:avLst/>
                    </a:prstGeom>
                  </pic:spPr>
                </pic:pic>
              </a:graphicData>
            </a:graphic>
          </wp:inline>
        </w:drawing>
      </w:r>
    </w:p>
    <w:p w14:paraId="34DE08FC" w14:textId="6F50B3B7" w:rsidR="00053751" w:rsidRDefault="00053751" w:rsidP="00053751">
      <w:pPr>
        <w:rPr>
          <w:rFonts w:ascii="仿宋_GB2312" w:eastAsia="仿宋_GB2312" w:hAnsi="仿宋" w:cs="仿宋"/>
          <w:color w:val="000000"/>
          <w:sz w:val="28"/>
          <w:szCs w:val="28"/>
          <w:lang w:bidi="ar"/>
        </w:rPr>
      </w:pPr>
      <w:r>
        <w:rPr>
          <w:rFonts w:ascii="仿宋_GB2312" w:eastAsia="仿宋_GB2312" w:hAnsi="仿宋" w:cs="仿宋" w:hint="eastAsia"/>
          <w:color w:val="000000"/>
          <w:sz w:val="28"/>
          <w:szCs w:val="28"/>
          <w:lang w:bidi="ar"/>
        </w:rPr>
        <w:lastRenderedPageBreak/>
        <w:t>表4：国际影响表</w:t>
      </w:r>
    </w:p>
    <w:p w14:paraId="37C8FEA6" w14:textId="7C923571" w:rsidR="00053751" w:rsidRDefault="00D67CDD" w:rsidP="00053751">
      <w:r>
        <w:rPr>
          <w:noProof/>
        </w:rPr>
        <w:drawing>
          <wp:inline distT="0" distB="0" distL="0" distR="0" wp14:anchorId="101938F3" wp14:editId="2C1CC1C6">
            <wp:extent cx="5274310" cy="5650865"/>
            <wp:effectExtent l="0" t="0" r="2540" b="6985"/>
            <wp:docPr id="42224266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2242663" name="图片 422242663"/>
                    <pic:cNvPicPr/>
                  </pic:nvPicPr>
                  <pic:blipFill>
                    <a:blip r:embed="rId121">
                      <a:extLst>
                        <a:ext uri="{28A0092B-C50C-407E-A947-70E740481C1C}">
                          <a14:useLocalDpi xmlns:a14="http://schemas.microsoft.com/office/drawing/2010/main" val="0"/>
                        </a:ext>
                      </a:extLst>
                    </a:blip>
                    <a:stretch>
                      <a:fillRect/>
                    </a:stretch>
                  </pic:blipFill>
                  <pic:spPr>
                    <a:xfrm>
                      <a:off x="0" y="0"/>
                      <a:ext cx="5274310" cy="5650865"/>
                    </a:xfrm>
                    <a:prstGeom prst="rect">
                      <a:avLst/>
                    </a:prstGeom>
                  </pic:spPr>
                </pic:pic>
              </a:graphicData>
            </a:graphic>
          </wp:inline>
        </w:drawing>
      </w:r>
    </w:p>
    <w:p w14:paraId="4630F65B" w14:textId="77777777" w:rsidR="004D0F94" w:rsidRDefault="004D0F94" w:rsidP="004D0F94">
      <w:pPr>
        <w:pStyle w:val="a0"/>
      </w:pPr>
    </w:p>
    <w:p w14:paraId="2F3130A0" w14:textId="77777777" w:rsidR="004D0F94" w:rsidRDefault="004D0F94" w:rsidP="004D0F94">
      <w:pPr>
        <w:pStyle w:val="81"/>
      </w:pPr>
    </w:p>
    <w:p w14:paraId="183BE2B9" w14:textId="77777777" w:rsidR="004D0F94" w:rsidRDefault="004D0F94" w:rsidP="004D0F94"/>
    <w:p w14:paraId="5457F243" w14:textId="77777777" w:rsidR="004D0F94" w:rsidRDefault="004D0F94" w:rsidP="004D0F94">
      <w:pPr>
        <w:pStyle w:val="a0"/>
      </w:pPr>
    </w:p>
    <w:p w14:paraId="0E077FF9" w14:textId="77777777" w:rsidR="004D0F94" w:rsidRDefault="004D0F94" w:rsidP="004D0F94">
      <w:pPr>
        <w:pStyle w:val="81"/>
      </w:pPr>
    </w:p>
    <w:p w14:paraId="349645F7" w14:textId="77777777" w:rsidR="004D0F94" w:rsidRDefault="004D0F94" w:rsidP="004D0F94"/>
    <w:p w14:paraId="17F2B49D" w14:textId="77777777" w:rsidR="004D0F94" w:rsidRDefault="004D0F94" w:rsidP="004D0F94">
      <w:pPr>
        <w:pStyle w:val="a0"/>
      </w:pPr>
    </w:p>
    <w:p w14:paraId="1F9B21CD" w14:textId="77777777" w:rsidR="004D0F94" w:rsidRDefault="004D0F94" w:rsidP="004D0F94">
      <w:pPr>
        <w:pStyle w:val="81"/>
      </w:pPr>
    </w:p>
    <w:p w14:paraId="6375FEC6" w14:textId="77777777" w:rsidR="004D0F94" w:rsidRDefault="004D0F94" w:rsidP="004D0F94"/>
    <w:p w14:paraId="037EA876" w14:textId="77777777" w:rsidR="004D0F94" w:rsidRDefault="004D0F94" w:rsidP="004D0F94">
      <w:pPr>
        <w:pStyle w:val="a0"/>
      </w:pPr>
    </w:p>
    <w:p w14:paraId="210FE36B" w14:textId="77777777" w:rsidR="00D67CDD" w:rsidRDefault="00D67CDD" w:rsidP="004D0F94">
      <w:pPr>
        <w:rPr>
          <w:rFonts w:ascii="仿宋_GB2312" w:eastAsia="仿宋_GB2312" w:hAnsi="仿宋" w:cs="仿宋"/>
          <w:color w:val="000000"/>
          <w:sz w:val="28"/>
          <w:szCs w:val="28"/>
          <w:lang w:bidi="ar"/>
        </w:rPr>
      </w:pPr>
    </w:p>
    <w:p w14:paraId="1FC4B52A" w14:textId="664285B2" w:rsidR="004D0F94" w:rsidRDefault="004D0F94" w:rsidP="004D0F94">
      <w:pPr>
        <w:rPr>
          <w:rFonts w:ascii="仿宋_GB2312" w:eastAsia="仿宋_GB2312" w:hAnsi="仿宋" w:cs="仿宋"/>
          <w:color w:val="000000"/>
          <w:sz w:val="28"/>
          <w:szCs w:val="28"/>
          <w:lang w:bidi="ar"/>
        </w:rPr>
      </w:pPr>
      <w:r>
        <w:rPr>
          <w:rFonts w:ascii="仿宋_GB2312" w:eastAsia="仿宋_GB2312" w:hAnsi="仿宋" w:cs="仿宋" w:hint="eastAsia"/>
          <w:color w:val="000000"/>
          <w:sz w:val="28"/>
          <w:szCs w:val="28"/>
          <w:lang w:bidi="ar"/>
        </w:rPr>
        <w:lastRenderedPageBreak/>
        <w:t>表5：服务贡献表</w:t>
      </w:r>
    </w:p>
    <w:p w14:paraId="572ACB43" w14:textId="4959C2C6" w:rsidR="004D0F94" w:rsidRDefault="00D67CDD" w:rsidP="004D0F94">
      <w:r>
        <w:rPr>
          <w:noProof/>
        </w:rPr>
        <w:drawing>
          <wp:inline distT="0" distB="0" distL="0" distR="0" wp14:anchorId="1392095D" wp14:editId="7BFA10C2">
            <wp:extent cx="5274310" cy="5274310"/>
            <wp:effectExtent l="0" t="0" r="2540" b="2540"/>
            <wp:docPr id="722539168"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2539168" name="图片 722539168"/>
                    <pic:cNvPicPr/>
                  </pic:nvPicPr>
                  <pic:blipFill>
                    <a:blip r:embed="rId122">
                      <a:extLst>
                        <a:ext uri="{28A0092B-C50C-407E-A947-70E740481C1C}">
                          <a14:useLocalDpi xmlns:a14="http://schemas.microsoft.com/office/drawing/2010/main" val="0"/>
                        </a:ext>
                      </a:extLst>
                    </a:blip>
                    <a:stretch>
                      <a:fillRect/>
                    </a:stretch>
                  </pic:blipFill>
                  <pic:spPr>
                    <a:xfrm>
                      <a:off x="0" y="0"/>
                      <a:ext cx="5274310" cy="5274310"/>
                    </a:xfrm>
                    <a:prstGeom prst="rect">
                      <a:avLst/>
                    </a:prstGeom>
                  </pic:spPr>
                </pic:pic>
              </a:graphicData>
            </a:graphic>
          </wp:inline>
        </w:drawing>
      </w:r>
    </w:p>
    <w:p w14:paraId="372B118B" w14:textId="77777777" w:rsidR="00955CFA" w:rsidRDefault="00955CFA" w:rsidP="00955CFA">
      <w:pPr>
        <w:pStyle w:val="a0"/>
      </w:pPr>
    </w:p>
    <w:p w14:paraId="40FA6A40" w14:textId="77777777" w:rsidR="00955CFA" w:rsidRDefault="00955CFA" w:rsidP="00955CFA">
      <w:pPr>
        <w:pStyle w:val="81"/>
      </w:pPr>
    </w:p>
    <w:p w14:paraId="434F5A58" w14:textId="77777777" w:rsidR="00955CFA" w:rsidRDefault="00955CFA" w:rsidP="00955CFA"/>
    <w:p w14:paraId="66775D34" w14:textId="77777777" w:rsidR="00955CFA" w:rsidRDefault="00955CFA" w:rsidP="00955CFA">
      <w:pPr>
        <w:pStyle w:val="a0"/>
      </w:pPr>
    </w:p>
    <w:p w14:paraId="7CED9C3A" w14:textId="77777777" w:rsidR="00955CFA" w:rsidRDefault="00955CFA" w:rsidP="00955CFA">
      <w:pPr>
        <w:pStyle w:val="81"/>
      </w:pPr>
    </w:p>
    <w:p w14:paraId="0E005A87" w14:textId="77777777" w:rsidR="00955CFA" w:rsidRDefault="00955CFA" w:rsidP="00955CFA"/>
    <w:p w14:paraId="3F188C04" w14:textId="77777777" w:rsidR="00955CFA" w:rsidRDefault="00955CFA" w:rsidP="00955CFA">
      <w:pPr>
        <w:pStyle w:val="a0"/>
      </w:pPr>
    </w:p>
    <w:p w14:paraId="1CA10634" w14:textId="77777777" w:rsidR="00D67CDD" w:rsidRDefault="00D67CDD" w:rsidP="00D67CDD">
      <w:pPr>
        <w:pStyle w:val="81"/>
      </w:pPr>
    </w:p>
    <w:p w14:paraId="532D7789" w14:textId="77777777" w:rsidR="00D67CDD" w:rsidRDefault="00D67CDD" w:rsidP="00D67CDD"/>
    <w:p w14:paraId="11F8CCB4" w14:textId="77777777" w:rsidR="00D67CDD" w:rsidRDefault="00D67CDD" w:rsidP="00D67CDD">
      <w:pPr>
        <w:pStyle w:val="a0"/>
      </w:pPr>
    </w:p>
    <w:p w14:paraId="5A926423" w14:textId="77777777" w:rsidR="00D67CDD" w:rsidRDefault="00D67CDD" w:rsidP="00D67CDD">
      <w:pPr>
        <w:pStyle w:val="81"/>
      </w:pPr>
    </w:p>
    <w:p w14:paraId="71C37ECF" w14:textId="77777777" w:rsidR="00D67CDD" w:rsidRDefault="00D67CDD" w:rsidP="00D67CDD"/>
    <w:p w14:paraId="2A002FE4" w14:textId="77777777" w:rsidR="00D67CDD" w:rsidRPr="00D67CDD" w:rsidRDefault="00D67CDD" w:rsidP="00D67CDD">
      <w:pPr>
        <w:pStyle w:val="a0"/>
      </w:pPr>
    </w:p>
    <w:p w14:paraId="6C359177" w14:textId="61BD441B" w:rsidR="00955CFA" w:rsidRDefault="00955CFA" w:rsidP="00955CFA">
      <w:pPr>
        <w:rPr>
          <w:rFonts w:ascii="仿宋_GB2312" w:eastAsia="仿宋_GB2312" w:hAnsi="仿宋" w:cs="仿宋"/>
          <w:color w:val="000000"/>
          <w:sz w:val="28"/>
          <w:szCs w:val="28"/>
          <w:lang w:bidi="ar"/>
        </w:rPr>
      </w:pPr>
      <w:r>
        <w:rPr>
          <w:rFonts w:ascii="仿宋_GB2312" w:eastAsia="仿宋_GB2312" w:hAnsi="仿宋" w:cs="仿宋" w:hint="eastAsia"/>
          <w:color w:val="000000"/>
          <w:sz w:val="28"/>
          <w:szCs w:val="28"/>
          <w:lang w:bidi="ar"/>
        </w:rPr>
        <w:lastRenderedPageBreak/>
        <w:t>表6：落实政策表</w:t>
      </w:r>
    </w:p>
    <w:p w14:paraId="296AEDD6" w14:textId="1FF077BB" w:rsidR="00955CFA" w:rsidRPr="00955CFA" w:rsidRDefault="00D67CDD" w:rsidP="00955CFA">
      <w:r>
        <w:rPr>
          <w:noProof/>
        </w:rPr>
        <w:drawing>
          <wp:inline distT="0" distB="0" distL="0" distR="0" wp14:anchorId="672E0D6F" wp14:editId="19AAF48A">
            <wp:extent cx="5274310" cy="6028055"/>
            <wp:effectExtent l="0" t="0" r="2540" b="0"/>
            <wp:docPr id="1346899483"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6899483" name="图片 1346899483"/>
                    <pic:cNvPicPr/>
                  </pic:nvPicPr>
                  <pic:blipFill>
                    <a:blip r:embed="rId123">
                      <a:extLst>
                        <a:ext uri="{28A0092B-C50C-407E-A947-70E740481C1C}">
                          <a14:useLocalDpi xmlns:a14="http://schemas.microsoft.com/office/drawing/2010/main" val="0"/>
                        </a:ext>
                      </a:extLst>
                    </a:blip>
                    <a:stretch>
                      <a:fillRect/>
                    </a:stretch>
                  </pic:blipFill>
                  <pic:spPr>
                    <a:xfrm>
                      <a:off x="0" y="0"/>
                      <a:ext cx="5274310" cy="6028055"/>
                    </a:xfrm>
                    <a:prstGeom prst="rect">
                      <a:avLst/>
                    </a:prstGeom>
                  </pic:spPr>
                </pic:pic>
              </a:graphicData>
            </a:graphic>
          </wp:inline>
        </w:drawing>
      </w:r>
    </w:p>
    <w:p w14:paraId="6B738566" w14:textId="77777777" w:rsidR="00053751" w:rsidRPr="00053751" w:rsidRDefault="00053751" w:rsidP="00053751">
      <w:pPr>
        <w:pStyle w:val="81"/>
      </w:pPr>
    </w:p>
    <w:sectPr w:rsidR="00053751" w:rsidRPr="00053751">
      <w:footerReference w:type="default" r:id="rId124"/>
      <w:pgSz w:w="11906" w:h="16838"/>
      <w:pgMar w:top="1440" w:right="1800" w:bottom="1440" w:left="1800" w:header="851" w:footer="992" w:gutter="0"/>
      <w:pgNumType w:start="1"/>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C640927" w14:textId="77777777" w:rsidR="009F134A" w:rsidRDefault="009F134A">
      <w:r>
        <w:separator/>
      </w:r>
    </w:p>
  </w:endnote>
  <w:endnote w:type="continuationSeparator" w:id="0">
    <w:p w14:paraId="31C1CCEE" w14:textId="77777777" w:rsidR="009F134A" w:rsidRDefault="009F134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黑体">
    <w:altName w:val="SimHei"/>
    <w:panose1 w:val="02010609060101010101"/>
    <w:charset w:val="86"/>
    <w:family w:val="modern"/>
    <w:pitch w:val="fixed"/>
    <w:sig w:usb0="800002BF" w:usb1="38CF7CFA" w:usb2="00000016" w:usb3="00000000" w:csb0="00040001" w:csb1="00000000"/>
  </w:font>
  <w:font w:name="Arial">
    <w:panose1 w:val="020B0604020202020204"/>
    <w:charset w:val="00"/>
    <w:family w:val="swiss"/>
    <w:pitch w:val="variable"/>
    <w:sig w:usb0="E0002EFF" w:usb1="C000785B" w:usb2="00000009" w:usb3="00000000" w:csb0="000001FF" w:csb1="00000000"/>
  </w:font>
  <w:font w:name="方正仿宋_GBK">
    <w:altName w:val="黑体"/>
    <w:charset w:val="86"/>
    <w:family w:val="script"/>
    <w:pitch w:val="default"/>
    <w:sig w:usb0="00000000" w:usb1="00000000" w:usb2="00000010" w:usb3="00000000" w:csb0="00040000" w:csb1="00000000"/>
  </w:font>
  <w:font w:name="Tahoma">
    <w:panose1 w:val="020B0604030504040204"/>
    <w:charset w:val="00"/>
    <w:family w:val="swiss"/>
    <w:pitch w:val="variable"/>
    <w:sig w:usb0="E1002EFF" w:usb1="C000605B" w:usb2="00000029" w:usb3="00000000" w:csb0="000101FF" w:csb1="00000000"/>
  </w:font>
  <w:font w:name="微软雅黑">
    <w:panose1 w:val="020B0503020204020204"/>
    <w:charset w:val="86"/>
    <w:family w:val="swiss"/>
    <w:pitch w:val="variable"/>
    <w:sig w:usb0="80000287" w:usb1="2ACF3C50" w:usb2="00000016" w:usb3="00000000" w:csb0="0004001F" w:csb1="00000000"/>
  </w:font>
  <w:font w:name="楷体_GB2312">
    <w:altName w:val="楷体"/>
    <w:charset w:val="86"/>
    <w:family w:val="auto"/>
    <w:pitch w:val="default"/>
    <w:sig w:usb0="00000000" w:usb1="00000000" w:usb2="00000000" w:usb3="00000000" w:csb0="00040001" w:csb1="00000000"/>
  </w:font>
  <w:font w:name="方正小标宋简体">
    <w:altName w:val="黑体"/>
    <w:charset w:val="86"/>
    <w:family w:val="auto"/>
    <w:pitch w:val="default"/>
    <w:sig w:usb0="00000000" w:usb1="00000000" w:usb2="00000000" w:usb3="00000000" w:csb0="00040000" w:csb1="00000000"/>
  </w:font>
  <w:font w:name="仿宋_GB2312">
    <w:altName w:val="仿宋"/>
    <w:charset w:val="86"/>
    <w:family w:val="modern"/>
    <w:pitch w:val="default"/>
    <w:sig w:usb0="00000000" w:usb1="00000000" w:usb2="00000000" w:usb3="00000000" w:csb0="00040000" w:csb1="00000000"/>
  </w:font>
  <w:font w:name="仿宋">
    <w:panose1 w:val="02010609060101010101"/>
    <w:charset w:val="86"/>
    <w:family w:val="modern"/>
    <w:pitch w:val="fixed"/>
    <w:sig w:usb0="800002BF" w:usb1="38CF7CFA" w:usb2="00000016" w:usb3="00000000" w:csb0="00040001" w:csb1="00000000"/>
  </w:font>
  <w:font w:name="华文楷体">
    <w:altName w:val="宋体"/>
    <w:panose1 w:val="02010600040101010101"/>
    <w:charset w:val="86"/>
    <w:family w:val="auto"/>
    <w:pitch w:val="variable"/>
    <w:sig w:usb0="00000287" w:usb1="080F0000" w:usb2="00000010" w:usb3="00000000" w:csb0="0004009F" w:csb1="00000000"/>
  </w:font>
  <w:font w:name="华文仿宋">
    <w:altName w:val="仿宋"/>
    <w:panose1 w:val="02010600040101010101"/>
    <w:charset w:val="86"/>
    <w:family w:val="auto"/>
    <w:pitch w:val="variable"/>
    <w:sig w:usb0="00000287" w:usb1="080F0000" w:usb2="00000010" w:usb3="00000000" w:csb0="0004009F" w:csb1="00000000"/>
  </w:font>
  <w:font w:name="Microsoft YaHei UI">
    <w:panose1 w:val="020B0503020204020204"/>
    <w:charset w:val="86"/>
    <w:family w:val="swiss"/>
    <w:pitch w:val="variable"/>
    <w:sig w:usb0="80000287" w:usb1="2ACF3C50" w:usb2="00000016" w:usb3="00000000" w:csb0="0004001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780B3E" w14:textId="77777777" w:rsidR="00823717" w:rsidRDefault="00000000">
    <w:pPr>
      <w:pStyle w:val="a7"/>
    </w:pPr>
    <w:r>
      <w:rPr>
        <w:noProof/>
      </w:rPr>
      <mc:AlternateContent>
        <mc:Choice Requires="wps">
          <w:drawing>
            <wp:anchor distT="0" distB="0" distL="114300" distR="114300" simplePos="0" relativeHeight="251660800" behindDoc="0" locked="0" layoutInCell="1" allowOverlap="1" wp14:anchorId="180ED534" wp14:editId="7A4270A6">
              <wp:simplePos x="0" y="0"/>
              <wp:positionH relativeFrom="margin">
                <wp:align>center</wp:align>
              </wp:positionH>
              <wp:positionV relativeFrom="paragraph">
                <wp:posOffset>0</wp:posOffset>
              </wp:positionV>
              <wp:extent cx="1828800" cy="1828800"/>
              <wp:effectExtent l="0" t="0" r="0" b="0"/>
              <wp:wrapNone/>
              <wp:docPr id="93" name="文本框 9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EADB28A" w14:textId="77777777" w:rsidR="00823717" w:rsidRDefault="00823717">
                          <w:pPr>
                            <w:pStyle w:val="a7"/>
                          </w:pP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w14:anchorId="180ED534" id="_x0000_t202" coordsize="21600,21600" o:spt="202" path="m,l,21600r21600,l21600,xe">
              <v:stroke joinstyle="miter"/>
              <v:path gradientshapeok="t" o:connecttype="rect"/>
            </v:shapetype>
            <v:shape id="文本框 93" o:spid="_x0000_s1026" type="#_x0000_t202" style="position:absolute;margin-left:0;margin-top:0;width:2in;height:2in;z-index:251660800;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" filled="f" stroked="f" strokeweight=".5pt">
              <v:textbox style="mso-fit-shape-to-text:t" inset="0,0,0,0">
                <w:txbxContent>
                  <w:p w14:paraId="6EADB28A" w14:textId="77777777" w:rsidR="00823717" w:rsidRDefault="00823717">
                    <w:pPr>
                      <w:pStyle w:val="a7"/>
                    </w:pPr>
                  </w:p>
                </w:txbxContent>
              </v:textbox>
              <w10:wrap anchorx="margin"/>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C984E0" w14:textId="77777777" w:rsidR="00823717" w:rsidRDefault="00000000">
    <w:pPr>
      <w:pStyle w:val="a7"/>
    </w:pPr>
    <w:r>
      <w:rPr>
        <w:noProof/>
      </w:rPr>
      <mc:AlternateContent>
        <mc:Choice Requires="wps">
          <w:drawing>
            <wp:anchor distT="0" distB="0" distL="114300" distR="114300" simplePos="0" relativeHeight="251658752" behindDoc="0" locked="0" layoutInCell="1" allowOverlap="1" wp14:anchorId="3F4EFD80" wp14:editId="2EA12391">
              <wp:simplePos x="0" y="0"/>
              <wp:positionH relativeFrom="margin">
                <wp:align>center</wp:align>
              </wp:positionH>
              <wp:positionV relativeFrom="paragraph">
                <wp:posOffset>0</wp:posOffset>
              </wp:positionV>
              <wp:extent cx="1828800" cy="1828800"/>
              <wp:effectExtent l="0" t="0" r="11430" b="6350"/>
              <wp:wrapNone/>
              <wp:docPr id="65" name="文本框 6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484E920" w14:textId="77777777" w:rsidR="00823717" w:rsidRDefault="00000000">
                          <w:pPr>
                            <w:pStyle w:val="a7"/>
                          </w:pPr>
                          <w:r>
                            <w:fldChar w:fldCharType="begin"/>
                          </w:r>
                          <w:r>
                            <w:instrText xml:space="preserve"> PAGE  \* MERGEFORMAT </w:instrText>
                          </w:r>
                          <w:r>
                            <w:fldChar w:fldCharType="separate"/>
                          </w:r>
                          <w:r>
                            <w:t>38</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w14:anchorId="3F4EFD80" id="_x0000_t202" coordsize="21600,21600" o:spt="202" path="m,l,21600r21600,l21600,xe">
              <v:stroke joinstyle="miter"/>
              <v:path gradientshapeok="t" o:connecttype="rect"/>
            </v:shapetype>
            <v:shape id="文本框 65" o:spid="_x0000_s1027" type="#_x0000_t202" style="position:absolute;margin-left:0;margin-top:0;width:2in;height:2in;z-index:251658752;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" filled="f" stroked="f" strokeweight=".5pt">
              <v:textbox style="mso-fit-shape-to-text:t" inset="0,0,0,0">
                <w:txbxContent>
                  <w:p w14:paraId="6484E920" w14:textId="77777777" w:rsidR="00823717" w:rsidRDefault="00000000">
                    <w:pPr>
                      <w:pStyle w:val="a7"/>
                    </w:pPr>
                    <w:r>
                      <w:fldChar w:fldCharType="begin"/>
                    </w:r>
                    <w:r>
                      <w:instrText xml:space="preserve"> PAGE  \* MERGEFORMAT </w:instrText>
                    </w:r>
                    <w:r>
                      <w:fldChar w:fldCharType="separate"/>
                    </w:r>
                    <w:r>
                      <w:t>38</w:t>
                    </w:r>
                    <w:r>
                      <w:fldChar w:fldCharType="end"/>
                    </w:r>
                  </w:p>
                </w:txbxContent>
              </v:textbox>
              <w10:wrap anchorx="margin"/>
            </v:shape>
          </w:pict>
        </mc:Fallback>
      </mc:AlternateContent>
    </w:r>
    <w:r>
      <w:rPr>
        <w:noProof/>
      </w:rPr>
      <mc:AlternateContent>
        <mc:Choice Requires="wps">
          <w:drawing>
            <wp:anchor distT="0" distB="0" distL="114300" distR="114300" simplePos="0" relativeHeight="251657728" behindDoc="0" locked="0" layoutInCell="1" allowOverlap="1" wp14:anchorId="7F4A4D51" wp14:editId="61E87A1A">
              <wp:simplePos x="0" y="0"/>
              <wp:positionH relativeFrom="margin">
                <wp:align>center</wp:align>
              </wp:positionH>
              <wp:positionV relativeFrom="paragraph">
                <wp:posOffset>0</wp:posOffset>
              </wp:positionV>
              <wp:extent cx="1828800" cy="1828800"/>
              <wp:effectExtent l="0" t="0" r="0" b="0"/>
              <wp:wrapNone/>
              <wp:docPr id="75" name="文本框 7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633FD0F" w14:textId="77777777" w:rsidR="00823717" w:rsidRDefault="00823717">
                          <w:pPr>
                            <w:pStyle w:val="a7"/>
                          </w:pP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w14:anchorId="7F4A4D51" id="文本框 75" o:spid="_x0000_s1028" type="#_x0000_t202" style="position:absolute;margin-left:0;margin-top:0;width:2in;height:2in;z-index:251657728;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" filled="f" stroked="f" strokeweight=".5pt">
              <v:textbox style="mso-fit-shape-to-text:t" inset="0,0,0,0">
                <w:txbxContent>
                  <w:p w14:paraId="7633FD0F" w14:textId="77777777" w:rsidR="00823717" w:rsidRDefault="00823717">
                    <w:pPr>
                      <w:pStyle w:val="a7"/>
                    </w:pPr>
                  </w:p>
                </w:txbxContent>
              </v:textbox>
              <w10:wrap anchorx="margin"/>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CE5A404" w14:textId="77777777" w:rsidR="009F134A" w:rsidRDefault="009F134A">
      <w:r>
        <w:separator/>
      </w:r>
    </w:p>
  </w:footnote>
  <w:footnote w:type="continuationSeparator" w:id="0">
    <w:p w14:paraId="104FA962" w14:textId="77777777" w:rsidR="009F134A" w:rsidRDefault="009F134A">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9A69AE83"/>
    <w:multiLevelType w:val="singleLevel"/>
    <w:tmpl w:val="9A69AE83"/>
    <w:lvl w:ilvl="0">
      <w:start w:val="2"/>
      <w:numFmt w:val="decimal"/>
      <w:lvlText w:val="%1."/>
      <w:lvlJc w:val="left"/>
      <w:pPr>
        <w:tabs>
          <w:tab w:val="left" w:pos="312"/>
        </w:tabs>
      </w:pPr>
    </w:lvl>
  </w:abstractNum>
  <w:abstractNum w:abstractNumId="1" w15:restartNumberingAfterBreak="0">
    <w:nsid w:val="BA2C8283"/>
    <w:multiLevelType w:val="singleLevel"/>
    <w:tmpl w:val="BA2C8283"/>
    <w:lvl w:ilvl="0">
      <w:start w:val="3"/>
      <w:numFmt w:val="chineseCounting"/>
      <w:suff w:val="nothing"/>
      <w:lvlText w:val="%1、"/>
      <w:lvlJc w:val="left"/>
      <w:rPr>
        <w:rFonts w:hint="eastAsia"/>
      </w:rPr>
    </w:lvl>
  </w:abstractNum>
  <w:abstractNum w:abstractNumId="2" w15:restartNumberingAfterBreak="0">
    <w:nsid w:val="1B8F2FC8"/>
    <w:multiLevelType w:val="singleLevel"/>
    <w:tmpl w:val="1B8F2FC8"/>
    <w:lvl w:ilvl="0">
      <w:start w:val="7"/>
      <w:numFmt w:val="chineseCounting"/>
      <w:suff w:val="nothing"/>
      <w:lvlText w:val="%1、"/>
      <w:lvlJc w:val="left"/>
      <w:rPr>
        <w:rFonts w:hint="eastAsia"/>
      </w:rPr>
    </w:lvl>
  </w:abstractNum>
  <w:num w:numId="1" w16cid:durableId="1114906401">
    <w:abstractNumId w:val="0"/>
  </w:num>
  <w:num w:numId="2" w16cid:durableId="642584579">
    <w:abstractNumId w:val="1"/>
  </w:num>
  <w:num w:numId="3" w16cid:durableId="188451659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bordersDoNotSurroundHeader/>
  <w:bordersDoNotSurroundFooter/>
  <w:proofState w:spelling="clean" w:grammar="clean"/>
  <w:defaultTabStop w:val="420"/>
  <w:drawingGridVerticalSpacing w:val="156"/>
  <w:noPunctuationKerning/>
  <w:characterSpacingControl w:val="compressPunctuation"/>
  <w:footnotePr>
    <w:footnote w:id="-1"/>
    <w:footnote w:id="0"/>
  </w:footnotePr>
  <w:endnotePr>
    <w:endnote w:id="-1"/>
    <w:endnote w:id="0"/>
  </w:endnotePr>
  <w:compat>
    <w:spaceForUL/>
    <w:balanceSingleByteDoubleByteWidth/>
    <w:doNotLeaveBackslashAlon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docVars>
    <w:docVar w:name="commondata" w:val="eyJoZGlkIjoiYjhiMTFmOTFmNTk5MDkzY2Q5OWNkYmNmYmMwODk1ZjYifQ=="/>
  </w:docVars>
  <w:rsids>
    <w:rsidRoot w:val="75304859"/>
    <w:rsid w:val="000161EE"/>
    <w:rsid w:val="00017502"/>
    <w:rsid w:val="00027A55"/>
    <w:rsid w:val="000313CA"/>
    <w:rsid w:val="0003685C"/>
    <w:rsid w:val="000440D3"/>
    <w:rsid w:val="00047040"/>
    <w:rsid w:val="00053398"/>
    <w:rsid w:val="00053751"/>
    <w:rsid w:val="00056A95"/>
    <w:rsid w:val="00064374"/>
    <w:rsid w:val="000668DE"/>
    <w:rsid w:val="000717FB"/>
    <w:rsid w:val="0008612D"/>
    <w:rsid w:val="00090B52"/>
    <w:rsid w:val="00092ECE"/>
    <w:rsid w:val="000979A9"/>
    <w:rsid w:val="000A0844"/>
    <w:rsid w:val="000A483C"/>
    <w:rsid w:val="000A4B2A"/>
    <w:rsid w:val="000A794D"/>
    <w:rsid w:val="000B0930"/>
    <w:rsid w:val="000C3801"/>
    <w:rsid w:val="000C7A89"/>
    <w:rsid w:val="000D255D"/>
    <w:rsid w:val="000E24B0"/>
    <w:rsid w:val="00130232"/>
    <w:rsid w:val="00137E1E"/>
    <w:rsid w:val="00140264"/>
    <w:rsid w:val="00153F88"/>
    <w:rsid w:val="00161070"/>
    <w:rsid w:val="00172E1E"/>
    <w:rsid w:val="0017443B"/>
    <w:rsid w:val="0017484C"/>
    <w:rsid w:val="00190CD0"/>
    <w:rsid w:val="0019229A"/>
    <w:rsid w:val="00193F45"/>
    <w:rsid w:val="001956B2"/>
    <w:rsid w:val="001A0239"/>
    <w:rsid w:val="001A0FA0"/>
    <w:rsid w:val="001A136C"/>
    <w:rsid w:val="001A56AA"/>
    <w:rsid w:val="001C5590"/>
    <w:rsid w:val="001C59A7"/>
    <w:rsid w:val="001D7524"/>
    <w:rsid w:val="001E10C6"/>
    <w:rsid w:val="001E50C1"/>
    <w:rsid w:val="001E5193"/>
    <w:rsid w:val="001F4D55"/>
    <w:rsid w:val="001F5835"/>
    <w:rsid w:val="00223E8C"/>
    <w:rsid w:val="00226653"/>
    <w:rsid w:val="00226CEB"/>
    <w:rsid w:val="002273F5"/>
    <w:rsid w:val="0023233A"/>
    <w:rsid w:val="00233E8D"/>
    <w:rsid w:val="002436CF"/>
    <w:rsid w:val="0024403B"/>
    <w:rsid w:val="00247ED1"/>
    <w:rsid w:val="00250A93"/>
    <w:rsid w:val="00253B3B"/>
    <w:rsid w:val="00255E20"/>
    <w:rsid w:val="00263768"/>
    <w:rsid w:val="002650AB"/>
    <w:rsid w:val="00284FCB"/>
    <w:rsid w:val="002854FB"/>
    <w:rsid w:val="0028628C"/>
    <w:rsid w:val="00290081"/>
    <w:rsid w:val="002A3AAB"/>
    <w:rsid w:val="002B1ED1"/>
    <w:rsid w:val="002B41A1"/>
    <w:rsid w:val="002B55C2"/>
    <w:rsid w:val="002C1DC3"/>
    <w:rsid w:val="002D2DBB"/>
    <w:rsid w:val="002E16D7"/>
    <w:rsid w:val="002E40B6"/>
    <w:rsid w:val="002E4160"/>
    <w:rsid w:val="002E41B6"/>
    <w:rsid w:val="002E6F6B"/>
    <w:rsid w:val="002E78DC"/>
    <w:rsid w:val="002F301F"/>
    <w:rsid w:val="002F3109"/>
    <w:rsid w:val="003169BE"/>
    <w:rsid w:val="00321318"/>
    <w:rsid w:val="00333581"/>
    <w:rsid w:val="003421CF"/>
    <w:rsid w:val="003427A4"/>
    <w:rsid w:val="0035472E"/>
    <w:rsid w:val="00354B17"/>
    <w:rsid w:val="00362257"/>
    <w:rsid w:val="00364BD5"/>
    <w:rsid w:val="0037015A"/>
    <w:rsid w:val="00370513"/>
    <w:rsid w:val="00373BCB"/>
    <w:rsid w:val="00373F16"/>
    <w:rsid w:val="00375310"/>
    <w:rsid w:val="00375C63"/>
    <w:rsid w:val="003936FF"/>
    <w:rsid w:val="003A264C"/>
    <w:rsid w:val="003A3B44"/>
    <w:rsid w:val="003A7119"/>
    <w:rsid w:val="003B00B4"/>
    <w:rsid w:val="003B0B5A"/>
    <w:rsid w:val="003B4FB4"/>
    <w:rsid w:val="003B6F49"/>
    <w:rsid w:val="003C4A49"/>
    <w:rsid w:val="003D03A2"/>
    <w:rsid w:val="003D095E"/>
    <w:rsid w:val="003D40ED"/>
    <w:rsid w:val="003D6C3A"/>
    <w:rsid w:val="003F186F"/>
    <w:rsid w:val="003F77EE"/>
    <w:rsid w:val="00415064"/>
    <w:rsid w:val="00415EEF"/>
    <w:rsid w:val="00417674"/>
    <w:rsid w:val="00440EED"/>
    <w:rsid w:val="00441767"/>
    <w:rsid w:val="0044272D"/>
    <w:rsid w:val="00456656"/>
    <w:rsid w:val="00466E4A"/>
    <w:rsid w:val="00473D4D"/>
    <w:rsid w:val="004817A3"/>
    <w:rsid w:val="0048387E"/>
    <w:rsid w:val="0049664E"/>
    <w:rsid w:val="004A775E"/>
    <w:rsid w:val="004B226D"/>
    <w:rsid w:val="004B3D71"/>
    <w:rsid w:val="004B73F3"/>
    <w:rsid w:val="004D0F94"/>
    <w:rsid w:val="004D4081"/>
    <w:rsid w:val="004F1CEE"/>
    <w:rsid w:val="004F7356"/>
    <w:rsid w:val="005066E0"/>
    <w:rsid w:val="00510DB7"/>
    <w:rsid w:val="00516596"/>
    <w:rsid w:val="00521801"/>
    <w:rsid w:val="00526E8A"/>
    <w:rsid w:val="00527F80"/>
    <w:rsid w:val="00532D35"/>
    <w:rsid w:val="00533331"/>
    <w:rsid w:val="00537F4F"/>
    <w:rsid w:val="00542B69"/>
    <w:rsid w:val="005449F3"/>
    <w:rsid w:val="005504F8"/>
    <w:rsid w:val="00551817"/>
    <w:rsid w:val="00560E4D"/>
    <w:rsid w:val="00566724"/>
    <w:rsid w:val="00581DA9"/>
    <w:rsid w:val="00583714"/>
    <w:rsid w:val="005945C4"/>
    <w:rsid w:val="00596D1B"/>
    <w:rsid w:val="005A741D"/>
    <w:rsid w:val="005B0B1A"/>
    <w:rsid w:val="005B34F8"/>
    <w:rsid w:val="005D1E13"/>
    <w:rsid w:val="005D3733"/>
    <w:rsid w:val="005D538B"/>
    <w:rsid w:val="005D7E30"/>
    <w:rsid w:val="005F4295"/>
    <w:rsid w:val="00607582"/>
    <w:rsid w:val="00614C81"/>
    <w:rsid w:val="0062028E"/>
    <w:rsid w:val="00625CE7"/>
    <w:rsid w:val="0063515C"/>
    <w:rsid w:val="0063589B"/>
    <w:rsid w:val="00637609"/>
    <w:rsid w:val="00640E9A"/>
    <w:rsid w:val="00643BE3"/>
    <w:rsid w:val="00653DD7"/>
    <w:rsid w:val="00662DBE"/>
    <w:rsid w:val="006700F3"/>
    <w:rsid w:val="006827C7"/>
    <w:rsid w:val="00685D18"/>
    <w:rsid w:val="00694FDA"/>
    <w:rsid w:val="006B44C6"/>
    <w:rsid w:val="006C2743"/>
    <w:rsid w:val="006C3E6E"/>
    <w:rsid w:val="006D1E36"/>
    <w:rsid w:val="006E250D"/>
    <w:rsid w:val="006F344E"/>
    <w:rsid w:val="0070212E"/>
    <w:rsid w:val="007041A5"/>
    <w:rsid w:val="00713258"/>
    <w:rsid w:val="00735DD3"/>
    <w:rsid w:val="007370E6"/>
    <w:rsid w:val="00742EC8"/>
    <w:rsid w:val="00750940"/>
    <w:rsid w:val="00763E1B"/>
    <w:rsid w:val="00766998"/>
    <w:rsid w:val="00772E80"/>
    <w:rsid w:val="0077307C"/>
    <w:rsid w:val="00775464"/>
    <w:rsid w:val="0077788A"/>
    <w:rsid w:val="00784465"/>
    <w:rsid w:val="007A00FB"/>
    <w:rsid w:val="007A5761"/>
    <w:rsid w:val="007A7124"/>
    <w:rsid w:val="007B6A3E"/>
    <w:rsid w:val="007B7241"/>
    <w:rsid w:val="007B76E6"/>
    <w:rsid w:val="007E01A5"/>
    <w:rsid w:val="007E0335"/>
    <w:rsid w:val="007E697E"/>
    <w:rsid w:val="007F1DBE"/>
    <w:rsid w:val="007F6A9F"/>
    <w:rsid w:val="008002F6"/>
    <w:rsid w:val="008013FF"/>
    <w:rsid w:val="008064EF"/>
    <w:rsid w:val="008230B4"/>
    <w:rsid w:val="00823717"/>
    <w:rsid w:val="00826674"/>
    <w:rsid w:val="0083002F"/>
    <w:rsid w:val="008327E6"/>
    <w:rsid w:val="008367F8"/>
    <w:rsid w:val="00840F5C"/>
    <w:rsid w:val="00847635"/>
    <w:rsid w:val="00850F45"/>
    <w:rsid w:val="00854B00"/>
    <w:rsid w:val="00860176"/>
    <w:rsid w:val="00882F4A"/>
    <w:rsid w:val="00887F45"/>
    <w:rsid w:val="00896D56"/>
    <w:rsid w:val="008A1987"/>
    <w:rsid w:val="008A1EDB"/>
    <w:rsid w:val="008B33FA"/>
    <w:rsid w:val="008B6218"/>
    <w:rsid w:val="008B753E"/>
    <w:rsid w:val="008D3C99"/>
    <w:rsid w:val="008E2ECB"/>
    <w:rsid w:val="008E52C2"/>
    <w:rsid w:val="008F2A5E"/>
    <w:rsid w:val="009001BA"/>
    <w:rsid w:val="00913714"/>
    <w:rsid w:val="00913C77"/>
    <w:rsid w:val="0091676C"/>
    <w:rsid w:val="00930FDC"/>
    <w:rsid w:val="00933C95"/>
    <w:rsid w:val="0093582A"/>
    <w:rsid w:val="00935BD2"/>
    <w:rsid w:val="00954267"/>
    <w:rsid w:val="00955827"/>
    <w:rsid w:val="00955CFA"/>
    <w:rsid w:val="00963CDD"/>
    <w:rsid w:val="009648F1"/>
    <w:rsid w:val="00987A5D"/>
    <w:rsid w:val="009973A3"/>
    <w:rsid w:val="00997B5C"/>
    <w:rsid w:val="009A392C"/>
    <w:rsid w:val="009B4523"/>
    <w:rsid w:val="009C4C7F"/>
    <w:rsid w:val="009D1541"/>
    <w:rsid w:val="009D1715"/>
    <w:rsid w:val="009D5CF1"/>
    <w:rsid w:val="009F134A"/>
    <w:rsid w:val="00A243FD"/>
    <w:rsid w:val="00A316C1"/>
    <w:rsid w:val="00A32062"/>
    <w:rsid w:val="00A34138"/>
    <w:rsid w:val="00A36194"/>
    <w:rsid w:val="00A4428F"/>
    <w:rsid w:val="00A548C2"/>
    <w:rsid w:val="00A67914"/>
    <w:rsid w:val="00A76E68"/>
    <w:rsid w:val="00A80E3D"/>
    <w:rsid w:val="00A85A1A"/>
    <w:rsid w:val="00A86A2B"/>
    <w:rsid w:val="00A91B3A"/>
    <w:rsid w:val="00AA6298"/>
    <w:rsid w:val="00AA76FD"/>
    <w:rsid w:val="00AC2B93"/>
    <w:rsid w:val="00AE34BA"/>
    <w:rsid w:val="00AE39A5"/>
    <w:rsid w:val="00AE60DC"/>
    <w:rsid w:val="00AE6379"/>
    <w:rsid w:val="00AE6E2C"/>
    <w:rsid w:val="00AE7B66"/>
    <w:rsid w:val="00AF3640"/>
    <w:rsid w:val="00AF3CF0"/>
    <w:rsid w:val="00AF7D2F"/>
    <w:rsid w:val="00B05123"/>
    <w:rsid w:val="00B13C16"/>
    <w:rsid w:val="00B178BE"/>
    <w:rsid w:val="00B23D6D"/>
    <w:rsid w:val="00B31324"/>
    <w:rsid w:val="00B350AE"/>
    <w:rsid w:val="00B36955"/>
    <w:rsid w:val="00B41519"/>
    <w:rsid w:val="00B60955"/>
    <w:rsid w:val="00B6385A"/>
    <w:rsid w:val="00B639F1"/>
    <w:rsid w:val="00B65AD5"/>
    <w:rsid w:val="00B66D52"/>
    <w:rsid w:val="00B7482A"/>
    <w:rsid w:val="00B76B56"/>
    <w:rsid w:val="00B85A0C"/>
    <w:rsid w:val="00B8746A"/>
    <w:rsid w:val="00B914DB"/>
    <w:rsid w:val="00B95C46"/>
    <w:rsid w:val="00BA549E"/>
    <w:rsid w:val="00BB03A3"/>
    <w:rsid w:val="00BC7E84"/>
    <w:rsid w:val="00BC7F9C"/>
    <w:rsid w:val="00BD29A7"/>
    <w:rsid w:val="00BD3101"/>
    <w:rsid w:val="00BE49C8"/>
    <w:rsid w:val="00BF78EF"/>
    <w:rsid w:val="00C10659"/>
    <w:rsid w:val="00C41609"/>
    <w:rsid w:val="00C445B7"/>
    <w:rsid w:val="00C50342"/>
    <w:rsid w:val="00C61306"/>
    <w:rsid w:val="00C67016"/>
    <w:rsid w:val="00C6736B"/>
    <w:rsid w:val="00C70E02"/>
    <w:rsid w:val="00CA6217"/>
    <w:rsid w:val="00CB2424"/>
    <w:rsid w:val="00CB2B6D"/>
    <w:rsid w:val="00CB6BA3"/>
    <w:rsid w:val="00CC7826"/>
    <w:rsid w:val="00CD112B"/>
    <w:rsid w:val="00CD51DD"/>
    <w:rsid w:val="00CD6B4C"/>
    <w:rsid w:val="00CF07E4"/>
    <w:rsid w:val="00CF1941"/>
    <w:rsid w:val="00D06624"/>
    <w:rsid w:val="00D07D31"/>
    <w:rsid w:val="00D12484"/>
    <w:rsid w:val="00D257BA"/>
    <w:rsid w:val="00D26689"/>
    <w:rsid w:val="00D306A4"/>
    <w:rsid w:val="00D3574E"/>
    <w:rsid w:val="00D366F3"/>
    <w:rsid w:val="00D409EB"/>
    <w:rsid w:val="00D41D64"/>
    <w:rsid w:val="00D4357B"/>
    <w:rsid w:val="00D464BC"/>
    <w:rsid w:val="00D539C2"/>
    <w:rsid w:val="00D54554"/>
    <w:rsid w:val="00D65DD2"/>
    <w:rsid w:val="00D67CDD"/>
    <w:rsid w:val="00D73EB3"/>
    <w:rsid w:val="00D82EBA"/>
    <w:rsid w:val="00DA2CE6"/>
    <w:rsid w:val="00DA416F"/>
    <w:rsid w:val="00DA7D31"/>
    <w:rsid w:val="00DB36AA"/>
    <w:rsid w:val="00DB519E"/>
    <w:rsid w:val="00DB6960"/>
    <w:rsid w:val="00DE5796"/>
    <w:rsid w:val="00DF3DBE"/>
    <w:rsid w:val="00DF571E"/>
    <w:rsid w:val="00E06EE0"/>
    <w:rsid w:val="00E11368"/>
    <w:rsid w:val="00E2261D"/>
    <w:rsid w:val="00E30C12"/>
    <w:rsid w:val="00E3552D"/>
    <w:rsid w:val="00E45210"/>
    <w:rsid w:val="00E73377"/>
    <w:rsid w:val="00E86170"/>
    <w:rsid w:val="00EA1A6C"/>
    <w:rsid w:val="00EA427A"/>
    <w:rsid w:val="00EA7339"/>
    <w:rsid w:val="00EB5CC7"/>
    <w:rsid w:val="00ED150D"/>
    <w:rsid w:val="00ED46A4"/>
    <w:rsid w:val="00ED4A68"/>
    <w:rsid w:val="00EF2126"/>
    <w:rsid w:val="00F052C6"/>
    <w:rsid w:val="00F27DAF"/>
    <w:rsid w:val="00F32E31"/>
    <w:rsid w:val="00F452CD"/>
    <w:rsid w:val="00F5019D"/>
    <w:rsid w:val="00F5396C"/>
    <w:rsid w:val="00F55E2E"/>
    <w:rsid w:val="00F67712"/>
    <w:rsid w:val="00F77ED0"/>
    <w:rsid w:val="00F90B19"/>
    <w:rsid w:val="00FB1914"/>
    <w:rsid w:val="00FB3E42"/>
    <w:rsid w:val="00FC22E8"/>
    <w:rsid w:val="00FD2EBA"/>
    <w:rsid w:val="00FD58DE"/>
    <w:rsid w:val="00FD5A32"/>
    <w:rsid w:val="00FD5D22"/>
    <w:rsid w:val="00FE0E84"/>
    <w:rsid w:val="00FE47FB"/>
    <w:rsid w:val="00FF0302"/>
    <w:rsid w:val="00FF5697"/>
    <w:rsid w:val="01A32018"/>
    <w:rsid w:val="03496133"/>
    <w:rsid w:val="05AA2FBC"/>
    <w:rsid w:val="05DE63D9"/>
    <w:rsid w:val="06697C84"/>
    <w:rsid w:val="067917CF"/>
    <w:rsid w:val="07B77BE5"/>
    <w:rsid w:val="07CD0969"/>
    <w:rsid w:val="08002443"/>
    <w:rsid w:val="09C85B42"/>
    <w:rsid w:val="0A363530"/>
    <w:rsid w:val="0AEB4432"/>
    <w:rsid w:val="0BB12D04"/>
    <w:rsid w:val="0C04703B"/>
    <w:rsid w:val="0C35657F"/>
    <w:rsid w:val="0CB71085"/>
    <w:rsid w:val="0CC30410"/>
    <w:rsid w:val="0D431B2A"/>
    <w:rsid w:val="0D6E088D"/>
    <w:rsid w:val="0DDC3FE7"/>
    <w:rsid w:val="0E1A7B15"/>
    <w:rsid w:val="0E2C21E4"/>
    <w:rsid w:val="0F050ED1"/>
    <w:rsid w:val="0F0D6A21"/>
    <w:rsid w:val="0F965DBB"/>
    <w:rsid w:val="0FA34075"/>
    <w:rsid w:val="10EC0014"/>
    <w:rsid w:val="11123BDB"/>
    <w:rsid w:val="115A2767"/>
    <w:rsid w:val="11B84F70"/>
    <w:rsid w:val="11F266A5"/>
    <w:rsid w:val="12AC0629"/>
    <w:rsid w:val="141529A4"/>
    <w:rsid w:val="14303814"/>
    <w:rsid w:val="14F92EC4"/>
    <w:rsid w:val="15497F22"/>
    <w:rsid w:val="15510863"/>
    <w:rsid w:val="15EC4F4E"/>
    <w:rsid w:val="16140446"/>
    <w:rsid w:val="177C0A60"/>
    <w:rsid w:val="1A5B7B98"/>
    <w:rsid w:val="1B064A2B"/>
    <w:rsid w:val="1B4D02FA"/>
    <w:rsid w:val="1B623BD6"/>
    <w:rsid w:val="1BA34AF0"/>
    <w:rsid w:val="1CE063B7"/>
    <w:rsid w:val="1D204C5A"/>
    <w:rsid w:val="1E3D4097"/>
    <w:rsid w:val="1E5A4171"/>
    <w:rsid w:val="1EFD3154"/>
    <w:rsid w:val="201C198C"/>
    <w:rsid w:val="204E1FB0"/>
    <w:rsid w:val="208C0634"/>
    <w:rsid w:val="20B50FE3"/>
    <w:rsid w:val="210244AF"/>
    <w:rsid w:val="213F7DB7"/>
    <w:rsid w:val="22BF5AB1"/>
    <w:rsid w:val="231262E4"/>
    <w:rsid w:val="246A75E8"/>
    <w:rsid w:val="258425FA"/>
    <w:rsid w:val="259C3969"/>
    <w:rsid w:val="26E52780"/>
    <w:rsid w:val="270C30CB"/>
    <w:rsid w:val="273F067C"/>
    <w:rsid w:val="27E32DCF"/>
    <w:rsid w:val="27EA3F98"/>
    <w:rsid w:val="27F37564"/>
    <w:rsid w:val="28B153DE"/>
    <w:rsid w:val="29B9581A"/>
    <w:rsid w:val="2AA50A8E"/>
    <w:rsid w:val="2D1D7F65"/>
    <w:rsid w:val="2D694169"/>
    <w:rsid w:val="2D6D11C3"/>
    <w:rsid w:val="30E946D4"/>
    <w:rsid w:val="32A5523C"/>
    <w:rsid w:val="333E5610"/>
    <w:rsid w:val="33790658"/>
    <w:rsid w:val="34062E08"/>
    <w:rsid w:val="343C642C"/>
    <w:rsid w:val="34FE6C1A"/>
    <w:rsid w:val="35A703D6"/>
    <w:rsid w:val="35C10A61"/>
    <w:rsid w:val="37FB3871"/>
    <w:rsid w:val="38211199"/>
    <w:rsid w:val="38C7057C"/>
    <w:rsid w:val="3ADE313A"/>
    <w:rsid w:val="3D1745F4"/>
    <w:rsid w:val="3F021241"/>
    <w:rsid w:val="3F3F68EA"/>
    <w:rsid w:val="408054C9"/>
    <w:rsid w:val="4207541E"/>
    <w:rsid w:val="421B789E"/>
    <w:rsid w:val="43C03738"/>
    <w:rsid w:val="43D87F71"/>
    <w:rsid w:val="43E370AD"/>
    <w:rsid w:val="43FC4674"/>
    <w:rsid w:val="45E27F0D"/>
    <w:rsid w:val="46027DF1"/>
    <w:rsid w:val="471C45CE"/>
    <w:rsid w:val="47635DB4"/>
    <w:rsid w:val="47BE350B"/>
    <w:rsid w:val="47F77043"/>
    <w:rsid w:val="491D606A"/>
    <w:rsid w:val="4962114E"/>
    <w:rsid w:val="4A797B0B"/>
    <w:rsid w:val="4B5E7FDD"/>
    <w:rsid w:val="4CDB1E3D"/>
    <w:rsid w:val="4D9876B3"/>
    <w:rsid w:val="4E76516C"/>
    <w:rsid w:val="4F8D19D4"/>
    <w:rsid w:val="5030095D"/>
    <w:rsid w:val="503A08C5"/>
    <w:rsid w:val="519022F8"/>
    <w:rsid w:val="51CB51AB"/>
    <w:rsid w:val="51DE3207"/>
    <w:rsid w:val="51E46F11"/>
    <w:rsid w:val="51FB2F4D"/>
    <w:rsid w:val="52875A6C"/>
    <w:rsid w:val="53C14218"/>
    <w:rsid w:val="53C26E87"/>
    <w:rsid w:val="5523150C"/>
    <w:rsid w:val="55406595"/>
    <w:rsid w:val="57057EFB"/>
    <w:rsid w:val="57635662"/>
    <w:rsid w:val="587E69D6"/>
    <w:rsid w:val="587F71A8"/>
    <w:rsid w:val="58C36F59"/>
    <w:rsid w:val="58C37C52"/>
    <w:rsid w:val="58FD190F"/>
    <w:rsid w:val="5A3D61AC"/>
    <w:rsid w:val="5B4C3A7B"/>
    <w:rsid w:val="5B641E24"/>
    <w:rsid w:val="5BFB558F"/>
    <w:rsid w:val="5DCD7AC5"/>
    <w:rsid w:val="5E304768"/>
    <w:rsid w:val="5F1A0798"/>
    <w:rsid w:val="60725E3D"/>
    <w:rsid w:val="62114D2D"/>
    <w:rsid w:val="65785CAD"/>
    <w:rsid w:val="66457638"/>
    <w:rsid w:val="68E04660"/>
    <w:rsid w:val="69502AEE"/>
    <w:rsid w:val="69BE11D1"/>
    <w:rsid w:val="6B3C03FC"/>
    <w:rsid w:val="6C245C9C"/>
    <w:rsid w:val="6CC828BC"/>
    <w:rsid w:val="6D0A2B31"/>
    <w:rsid w:val="6D473B0A"/>
    <w:rsid w:val="6DC84D66"/>
    <w:rsid w:val="6F585416"/>
    <w:rsid w:val="6F7F3870"/>
    <w:rsid w:val="700367E4"/>
    <w:rsid w:val="714D65C0"/>
    <w:rsid w:val="718E300C"/>
    <w:rsid w:val="71A234AE"/>
    <w:rsid w:val="71E918B2"/>
    <w:rsid w:val="727B5822"/>
    <w:rsid w:val="73504EC7"/>
    <w:rsid w:val="735B7C4A"/>
    <w:rsid w:val="746F0686"/>
    <w:rsid w:val="74D66C95"/>
    <w:rsid w:val="75304859"/>
    <w:rsid w:val="76C31AA1"/>
    <w:rsid w:val="77D436C3"/>
    <w:rsid w:val="79411858"/>
    <w:rsid w:val="7A6748CC"/>
    <w:rsid w:val="7AC05831"/>
    <w:rsid w:val="7B61172A"/>
    <w:rsid w:val="7BB23BE4"/>
    <w:rsid w:val="7BD366D0"/>
    <w:rsid w:val="7C281F69"/>
    <w:rsid w:val="7C924103"/>
    <w:rsid w:val="7D77711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fillcolor="white">
      <v:fill color="white"/>
    </o:shapedefaults>
    <o:shapelayout v:ext="edit">
      <o:idmap v:ext="edit" data="1"/>
    </o:shapelayout>
  </w:shapeDefaults>
  <w:decimalSymbol w:val="."/>
  <w:listSeparator w:val=","/>
  <w14:docId w14:val="4ACCE275"/>
  <w15:docId w15:val="{07E8734E-C9D5-4731-9432-BFE04E1C38E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qFormat="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qFormat="1"/>
    <w:lsdException w:name="footer" w:qFormat="1"/>
    <w:lsdException w:name="index heading" w:semiHidden="1" w:unhideWhenUsed="1"/>
    <w:lsdException w:name="caption" w:qFormat="1"/>
    <w:lsdException w:name="table of figures" w:uiPriority="99" w:qFormat="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99" w:qFormat="1"/>
    <w:lsdException w:name="Closing" w:semiHidden="1" w:unhideWhenUsed="1"/>
    <w:lsdException w:name="Signature" w:semiHidden="1" w:unhideWhenUsed="1"/>
    <w:lsdException w:name="Default Paragraph Font" w:semiHidden="1" w:uiPriority="1" w:unhideWhenUsed="1"/>
    <w:lsdException w:name="Body Text" w:qFormat="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uiPriority="99"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unhideWhenUsed="1" w:qFormat="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99" w:unhideWhenUsed="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next w:val="a0"/>
    <w:qFormat/>
    <w:rPr>
      <w:rFonts w:asciiTheme="minorHAnsi" w:eastAsiaTheme="minorEastAsia" w:hAnsiTheme="minorHAnsi"/>
      <w:sz w:val="24"/>
      <w:szCs w:val="24"/>
    </w:rPr>
  </w:style>
  <w:style w:type="paragraph" w:styleId="1">
    <w:name w:val="heading 1"/>
    <w:basedOn w:val="a"/>
    <w:next w:val="a"/>
    <w:qFormat/>
    <w:pPr>
      <w:keepNext/>
      <w:keepLines/>
      <w:spacing w:before="340" w:after="330" w:line="578" w:lineRule="auto"/>
      <w:outlineLvl w:val="0"/>
    </w:pPr>
    <w:rPr>
      <w:rFonts w:ascii="Calibri" w:hAnsi="Calibri"/>
      <w:b/>
      <w:bCs/>
      <w:kern w:val="44"/>
      <w:sz w:val="44"/>
      <w:szCs w:val="44"/>
    </w:rPr>
  </w:style>
  <w:style w:type="paragraph" w:styleId="2">
    <w:name w:val="heading 2"/>
    <w:basedOn w:val="a"/>
    <w:next w:val="a"/>
    <w:link w:val="20"/>
    <w:qFormat/>
    <w:pPr>
      <w:keepNext/>
      <w:keepLines/>
      <w:spacing w:before="260" w:after="260" w:line="416" w:lineRule="auto"/>
      <w:outlineLvl w:val="1"/>
    </w:pPr>
    <w:rPr>
      <w:rFonts w:ascii="Cambria" w:hAnsi="Cambria"/>
      <w:b/>
      <w:bCs/>
      <w:sz w:val="32"/>
      <w:szCs w:val="32"/>
    </w:rPr>
  </w:style>
  <w:style w:type="paragraph" w:styleId="3">
    <w:name w:val="heading 3"/>
    <w:basedOn w:val="a"/>
    <w:next w:val="a"/>
    <w:link w:val="30"/>
    <w:unhideWhenUsed/>
    <w:qFormat/>
    <w:pPr>
      <w:spacing w:before="100" w:beforeAutospacing="1" w:after="100" w:afterAutospacing="1"/>
      <w:outlineLvl w:val="2"/>
    </w:pPr>
    <w:rPr>
      <w:rFonts w:ascii="宋体" w:eastAsia="宋体" w:hAnsi="宋体" w:hint="eastAsia"/>
      <w:b/>
      <w:bCs/>
      <w:sz w:val="27"/>
      <w:szCs w:val="27"/>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Body Text"/>
    <w:basedOn w:val="a"/>
    <w:next w:val="81"/>
    <w:qFormat/>
    <w:pPr>
      <w:spacing w:after="120"/>
    </w:pPr>
  </w:style>
  <w:style w:type="paragraph" w:customStyle="1" w:styleId="81">
    <w:name w:val="目录 81"/>
    <w:next w:val="a"/>
    <w:uiPriority w:val="99"/>
    <w:qFormat/>
    <w:pPr>
      <w:wordWrap w:val="0"/>
      <w:ind w:left="2975"/>
      <w:jc w:val="both"/>
    </w:pPr>
    <w:rPr>
      <w:sz w:val="21"/>
      <w:szCs w:val="22"/>
    </w:rPr>
  </w:style>
  <w:style w:type="paragraph" w:styleId="a4">
    <w:name w:val="caption"/>
    <w:basedOn w:val="a"/>
    <w:next w:val="a"/>
    <w:qFormat/>
    <w:rPr>
      <w:rFonts w:ascii="Cambria" w:eastAsia="黑体" w:hAnsi="Cambria"/>
      <w:sz w:val="20"/>
      <w:szCs w:val="20"/>
    </w:rPr>
  </w:style>
  <w:style w:type="paragraph" w:styleId="TOC3">
    <w:name w:val="toc 3"/>
    <w:basedOn w:val="a"/>
    <w:next w:val="a"/>
    <w:qFormat/>
    <w:pPr>
      <w:ind w:leftChars="400" w:left="840"/>
    </w:pPr>
  </w:style>
  <w:style w:type="paragraph" w:styleId="a5">
    <w:name w:val="Balloon Text"/>
    <w:basedOn w:val="a"/>
    <w:link w:val="a6"/>
    <w:qFormat/>
    <w:rPr>
      <w:sz w:val="18"/>
      <w:szCs w:val="18"/>
    </w:rPr>
  </w:style>
  <w:style w:type="paragraph" w:styleId="a7">
    <w:name w:val="footer"/>
    <w:basedOn w:val="a"/>
    <w:qFormat/>
    <w:pPr>
      <w:tabs>
        <w:tab w:val="center" w:pos="4153"/>
        <w:tab w:val="right" w:pos="8306"/>
      </w:tabs>
      <w:snapToGrid w:val="0"/>
    </w:pPr>
    <w:rPr>
      <w:sz w:val="18"/>
    </w:rPr>
  </w:style>
  <w:style w:type="paragraph" w:styleId="a8">
    <w:name w:val="header"/>
    <w:basedOn w:val="a"/>
    <w:qFormat/>
    <w:pPr>
      <w:pBdr>
        <w:bottom w:val="single" w:sz="6" w:space="1" w:color="auto"/>
      </w:pBdr>
      <w:tabs>
        <w:tab w:val="center" w:pos="4153"/>
        <w:tab w:val="right" w:pos="8306"/>
      </w:tabs>
      <w:snapToGrid w:val="0"/>
      <w:jc w:val="center"/>
    </w:pPr>
    <w:rPr>
      <w:sz w:val="18"/>
      <w:szCs w:val="18"/>
    </w:rPr>
  </w:style>
  <w:style w:type="paragraph" w:styleId="TOC1">
    <w:name w:val="toc 1"/>
    <w:basedOn w:val="a"/>
    <w:next w:val="a"/>
    <w:uiPriority w:val="39"/>
    <w:qFormat/>
  </w:style>
  <w:style w:type="paragraph" w:styleId="a9">
    <w:name w:val="table of figures"/>
    <w:basedOn w:val="a"/>
    <w:next w:val="a"/>
    <w:uiPriority w:val="99"/>
    <w:qFormat/>
    <w:pPr>
      <w:ind w:leftChars="200" w:left="200" w:hangingChars="200" w:hanging="200"/>
    </w:pPr>
  </w:style>
  <w:style w:type="paragraph" w:styleId="TOC2">
    <w:name w:val="toc 2"/>
    <w:basedOn w:val="a"/>
    <w:next w:val="a"/>
    <w:uiPriority w:val="39"/>
    <w:qFormat/>
    <w:pPr>
      <w:ind w:leftChars="200" w:left="420"/>
    </w:pPr>
  </w:style>
  <w:style w:type="paragraph" w:styleId="aa">
    <w:name w:val="Normal (Web)"/>
    <w:basedOn w:val="a"/>
    <w:qFormat/>
    <w:rPr>
      <w:rFonts w:ascii="Calibri" w:hAnsi="Calibri"/>
    </w:rPr>
  </w:style>
  <w:style w:type="paragraph" w:styleId="ab">
    <w:name w:val="Title"/>
    <w:basedOn w:val="a"/>
    <w:next w:val="a"/>
    <w:uiPriority w:val="99"/>
    <w:qFormat/>
    <w:pPr>
      <w:jc w:val="center"/>
      <w:outlineLvl w:val="0"/>
    </w:pPr>
    <w:rPr>
      <w:rFonts w:ascii="Arial" w:hAnsi="Arial"/>
      <w:b/>
      <w:sz w:val="32"/>
    </w:rPr>
  </w:style>
  <w:style w:type="paragraph" w:styleId="ac">
    <w:name w:val="Body Text First Indent"/>
    <w:basedOn w:val="a0"/>
    <w:next w:val="a"/>
    <w:uiPriority w:val="99"/>
    <w:qFormat/>
  </w:style>
  <w:style w:type="table" w:styleId="ad">
    <w:name w:val="Table Grid"/>
    <w:basedOn w:val="a2"/>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e">
    <w:name w:val="Hyperlink"/>
    <w:basedOn w:val="a1"/>
    <w:uiPriority w:val="99"/>
    <w:unhideWhenUsed/>
    <w:qFormat/>
    <w:rPr>
      <w:color w:val="0563C1" w:themeColor="hyperlink"/>
      <w:u w:val="single"/>
    </w:rPr>
  </w:style>
  <w:style w:type="paragraph" w:customStyle="1" w:styleId="BodyText">
    <w:name w:val="BodyText"/>
    <w:basedOn w:val="a"/>
    <w:qFormat/>
    <w:pPr>
      <w:spacing w:after="120"/>
    </w:pPr>
  </w:style>
  <w:style w:type="paragraph" w:customStyle="1" w:styleId="00">
    <w:name w:val="00强调"/>
    <w:basedOn w:val="a"/>
    <w:qFormat/>
    <w:pPr>
      <w:spacing w:line="288" w:lineRule="auto"/>
      <w:ind w:firstLineChars="200" w:firstLine="482"/>
    </w:pPr>
    <w:rPr>
      <w:rFonts w:eastAsia="方正仿宋_GBK"/>
      <w:b/>
      <w:sz w:val="28"/>
      <w:szCs w:val="21"/>
    </w:rPr>
  </w:style>
  <w:style w:type="character" w:customStyle="1" w:styleId="af">
    <w:name w:val="标题二"/>
    <w:qFormat/>
    <w:rPr>
      <w:rFonts w:ascii="宋体" w:eastAsia="宋体" w:hAnsi="宋体" w:cs="宋体"/>
      <w:b/>
      <w:sz w:val="24"/>
      <w:szCs w:val="32"/>
    </w:rPr>
  </w:style>
  <w:style w:type="character" w:customStyle="1" w:styleId="30">
    <w:name w:val="标题 3 字符"/>
    <w:link w:val="3"/>
    <w:qFormat/>
    <w:rPr>
      <w:rFonts w:ascii="宋体" w:eastAsia="宋体" w:hAnsi="宋体" w:cs="宋体" w:hint="eastAsia"/>
      <w:b/>
      <w:bCs/>
      <w:kern w:val="0"/>
      <w:sz w:val="27"/>
      <w:szCs w:val="27"/>
      <w:lang w:val="en-US" w:eastAsia="zh-CN" w:bidi="ar"/>
    </w:rPr>
  </w:style>
  <w:style w:type="character" w:customStyle="1" w:styleId="20">
    <w:name w:val="标题 2 字符"/>
    <w:link w:val="2"/>
    <w:qFormat/>
    <w:rPr>
      <w:rFonts w:ascii="Cambria" w:hAnsi="Cambria"/>
      <w:b/>
      <w:bCs/>
      <w:kern w:val="0"/>
      <w:sz w:val="32"/>
      <w:szCs w:val="32"/>
    </w:rPr>
  </w:style>
  <w:style w:type="character" w:customStyle="1" w:styleId="a6">
    <w:name w:val="批注框文本 字符"/>
    <w:basedOn w:val="a1"/>
    <w:link w:val="a5"/>
    <w:rPr>
      <w:rFonts w:asciiTheme="minorHAnsi" w:eastAsiaTheme="minorEastAsia" w:hAnsiTheme="minorHAnsi" w:cstheme="minorBidi"/>
      <w:kern w:val="2"/>
      <w:sz w:val="18"/>
      <w:szCs w:val="18"/>
    </w:rPr>
  </w:style>
  <w:style w:type="paragraph" w:customStyle="1" w:styleId="10">
    <w:name w:val="正文1"/>
    <w:qFormat/>
    <w:pPr>
      <w:snapToGrid w:val="0"/>
      <w:spacing w:after="200"/>
    </w:pPr>
    <w:rPr>
      <w:rFonts w:ascii="Tahoma" w:eastAsia="微软雅黑" w:hAnsi="Tahoma"/>
      <w:sz w:val="22"/>
      <w:szCs w:val="22"/>
    </w:rPr>
  </w:style>
  <w:style w:type="character" w:styleId="af0">
    <w:name w:val="Unresolved Mention"/>
    <w:basedOn w:val="a1"/>
    <w:uiPriority w:val="99"/>
    <w:semiHidden/>
    <w:unhideWhenUsed/>
    <w:rsid w:val="00596D1B"/>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45974566">
      <w:bodyDiv w:val="1"/>
      <w:marLeft w:val="0"/>
      <w:marRight w:val="0"/>
      <w:marTop w:val="0"/>
      <w:marBottom w:val="0"/>
      <w:divBdr>
        <w:top w:val="none" w:sz="0" w:space="0" w:color="auto"/>
        <w:left w:val="none" w:sz="0" w:space="0" w:color="auto"/>
        <w:bottom w:val="none" w:sz="0" w:space="0" w:color="auto"/>
        <w:right w:val="none" w:sz="0" w:space="0" w:color="auto"/>
      </w:divBdr>
    </w:div>
    <w:div w:id="1221555091">
      <w:bodyDiv w:val="1"/>
      <w:marLeft w:val="0"/>
      <w:marRight w:val="0"/>
      <w:marTop w:val="0"/>
      <w:marBottom w:val="0"/>
      <w:divBdr>
        <w:top w:val="none" w:sz="0" w:space="0" w:color="auto"/>
        <w:left w:val="none" w:sz="0" w:space="0" w:color="auto"/>
        <w:bottom w:val="none" w:sz="0" w:space="0" w:color="auto"/>
        <w:right w:val="none" w:sz="0" w:space="0" w:color="auto"/>
      </w:divBdr>
    </w:div>
    <w:div w:id="1415973585">
      <w:bodyDiv w:val="1"/>
      <w:marLeft w:val="0"/>
      <w:marRight w:val="0"/>
      <w:marTop w:val="0"/>
      <w:marBottom w:val="0"/>
      <w:divBdr>
        <w:top w:val="none" w:sz="0" w:space="0" w:color="auto"/>
        <w:left w:val="none" w:sz="0" w:space="0" w:color="auto"/>
        <w:bottom w:val="none" w:sz="0" w:space="0" w:color="auto"/>
        <w:right w:val="none" w:sz="0" w:space="0" w:color="auto"/>
      </w:divBdr>
    </w:div>
    <w:div w:id="1493257002">
      <w:bodyDiv w:val="1"/>
      <w:marLeft w:val="0"/>
      <w:marRight w:val="0"/>
      <w:marTop w:val="0"/>
      <w:marBottom w:val="0"/>
      <w:divBdr>
        <w:top w:val="none" w:sz="0" w:space="0" w:color="auto"/>
        <w:left w:val="none" w:sz="0" w:space="0" w:color="auto"/>
        <w:bottom w:val="none" w:sz="0" w:space="0" w:color="auto"/>
        <w:right w:val="none" w:sz="0" w:space="0" w:color="auto"/>
      </w:divBdr>
    </w:div>
    <w:div w:id="1957980517">
      <w:bodyDiv w:val="1"/>
      <w:marLeft w:val="0"/>
      <w:marRight w:val="0"/>
      <w:marTop w:val="0"/>
      <w:marBottom w:val="0"/>
      <w:divBdr>
        <w:top w:val="none" w:sz="0" w:space="0" w:color="auto"/>
        <w:left w:val="none" w:sz="0" w:space="0" w:color="auto"/>
        <w:bottom w:val="none" w:sz="0" w:space="0" w:color="auto"/>
        <w:right w:val="none" w:sz="0" w:space="0" w:color="auto"/>
      </w:divBdr>
    </w:div>
    <w:div w:id="2008633484">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image" Target="media/image17.jpeg"/><Relationship Id="rId117" Type="http://schemas.openxmlformats.org/officeDocument/2006/relationships/image" Target="media/image108.jpeg"/><Relationship Id="rId21" Type="http://schemas.openxmlformats.org/officeDocument/2006/relationships/image" Target="media/image12.jpeg"/><Relationship Id="rId42" Type="http://schemas.openxmlformats.org/officeDocument/2006/relationships/image" Target="media/image33.jpeg"/><Relationship Id="rId47" Type="http://schemas.openxmlformats.org/officeDocument/2006/relationships/image" Target="media/image38.png"/><Relationship Id="rId63" Type="http://schemas.openxmlformats.org/officeDocument/2006/relationships/image" Target="media/image54.jpeg"/><Relationship Id="rId68" Type="http://schemas.openxmlformats.org/officeDocument/2006/relationships/image" Target="media/image59.jpeg"/><Relationship Id="rId84" Type="http://schemas.openxmlformats.org/officeDocument/2006/relationships/image" Target="media/image75.jpeg"/><Relationship Id="rId89" Type="http://schemas.openxmlformats.org/officeDocument/2006/relationships/image" Target="media/image80.png"/><Relationship Id="rId112" Type="http://schemas.openxmlformats.org/officeDocument/2006/relationships/image" Target="media/image103.png"/><Relationship Id="rId16" Type="http://schemas.openxmlformats.org/officeDocument/2006/relationships/image" Target="media/image7.jpeg"/><Relationship Id="rId107" Type="http://schemas.openxmlformats.org/officeDocument/2006/relationships/image" Target="media/image98.jpeg"/><Relationship Id="rId11" Type="http://schemas.openxmlformats.org/officeDocument/2006/relationships/footer" Target="footer1.xml"/><Relationship Id="rId32" Type="http://schemas.openxmlformats.org/officeDocument/2006/relationships/image" Target="media/image23.jpeg"/><Relationship Id="rId37" Type="http://schemas.openxmlformats.org/officeDocument/2006/relationships/image" Target="media/image28.png"/><Relationship Id="rId53" Type="http://schemas.openxmlformats.org/officeDocument/2006/relationships/image" Target="media/image44.png"/><Relationship Id="rId58" Type="http://schemas.openxmlformats.org/officeDocument/2006/relationships/image" Target="media/image49.png"/><Relationship Id="rId74" Type="http://schemas.openxmlformats.org/officeDocument/2006/relationships/image" Target="media/image65.jpeg"/><Relationship Id="rId79" Type="http://schemas.openxmlformats.org/officeDocument/2006/relationships/image" Target="media/image70.jpeg"/><Relationship Id="rId102" Type="http://schemas.openxmlformats.org/officeDocument/2006/relationships/image" Target="media/image93.jpeg"/><Relationship Id="rId123" Type="http://schemas.openxmlformats.org/officeDocument/2006/relationships/image" Target="media/image114.png"/><Relationship Id="rId5" Type="http://schemas.openxmlformats.org/officeDocument/2006/relationships/settings" Target="settings.xml"/><Relationship Id="rId90" Type="http://schemas.openxmlformats.org/officeDocument/2006/relationships/image" Target="media/image81.jpeg"/><Relationship Id="rId95" Type="http://schemas.openxmlformats.org/officeDocument/2006/relationships/image" Target="media/image86.png"/><Relationship Id="rId22" Type="http://schemas.openxmlformats.org/officeDocument/2006/relationships/image" Target="media/image13.jpeg"/><Relationship Id="rId27" Type="http://schemas.openxmlformats.org/officeDocument/2006/relationships/image" Target="media/image18.png"/><Relationship Id="rId43" Type="http://schemas.openxmlformats.org/officeDocument/2006/relationships/image" Target="media/image34.jpeg"/><Relationship Id="rId48" Type="http://schemas.openxmlformats.org/officeDocument/2006/relationships/image" Target="media/image39.jpeg"/><Relationship Id="rId64" Type="http://schemas.openxmlformats.org/officeDocument/2006/relationships/image" Target="media/image55.jpeg"/><Relationship Id="rId69" Type="http://schemas.openxmlformats.org/officeDocument/2006/relationships/image" Target="media/image60.jpeg"/><Relationship Id="rId113" Type="http://schemas.openxmlformats.org/officeDocument/2006/relationships/image" Target="media/image104.jpeg"/><Relationship Id="rId118" Type="http://schemas.openxmlformats.org/officeDocument/2006/relationships/image" Target="media/image109.png"/><Relationship Id="rId80" Type="http://schemas.openxmlformats.org/officeDocument/2006/relationships/image" Target="media/image71.jpeg"/><Relationship Id="rId85" Type="http://schemas.openxmlformats.org/officeDocument/2006/relationships/image" Target="media/image76.jpeg"/><Relationship Id="rId12" Type="http://schemas.openxmlformats.org/officeDocument/2006/relationships/image" Target="media/image3.jpeg"/><Relationship Id="rId17" Type="http://schemas.openxmlformats.org/officeDocument/2006/relationships/image" Target="media/image8.jpeg"/><Relationship Id="rId33" Type="http://schemas.openxmlformats.org/officeDocument/2006/relationships/image" Target="media/image24.jpeg"/><Relationship Id="rId38" Type="http://schemas.openxmlformats.org/officeDocument/2006/relationships/image" Target="media/image29.jpeg"/><Relationship Id="rId59" Type="http://schemas.openxmlformats.org/officeDocument/2006/relationships/image" Target="media/image50.jpeg"/><Relationship Id="rId103" Type="http://schemas.openxmlformats.org/officeDocument/2006/relationships/image" Target="media/image94.jpeg"/><Relationship Id="rId108" Type="http://schemas.openxmlformats.org/officeDocument/2006/relationships/image" Target="media/image99.jpeg"/><Relationship Id="rId124" Type="http://schemas.openxmlformats.org/officeDocument/2006/relationships/footer" Target="footer2.xml"/><Relationship Id="rId54" Type="http://schemas.openxmlformats.org/officeDocument/2006/relationships/image" Target="media/image45.png"/><Relationship Id="rId70" Type="http://schemas.openxmlformats.org/officeDocument/2006/relationships/image" Target="media/image61.jpeg"/><Relationship Id="rId75" Type="http://schemas.openxmlformats.org/officeDocument/2006/relationships/image" Target="media/image66.jpeg"/><Relationship Id="rId91" Type="http://schemas.openxmlformats.org/officeDocument/2006/relationships/image" Target="media/image82.jpeg"/><Relationship Id="rId96" Type="http://schemas.openxmlformats.org/officeDocument/2006/relationships/image" Target="media/image87.jpeg"/><Relationship Id="rId1" Type="http://schemas.openxmlformats.org/officeDocument/2006/relationships/customXml" Target="../customXml/item1.xml"/><Relationship Id="rId6" Type="http://schemas.openxmlformats.org/officeDocument/2006/relationships/webSettings" Target="webSettings.xml"/><Relationship Id="rId23" Type="http://schemas.openxmlformats.org/officeDocument/2006/relationships/image" Target="media/image14.jpeg"/><Relationship Id="rId28" Type="http://schemas.openxmlformats.org/officeDocument/2006/relationships/image" Target="media/image19.png"/><Relationship Id="rId49" Type="http://schemas.openxmlformats.org/officeDocument/2006/relationships/image" Target="media/image40.jpeg"/><Relationship Id="rId114" Type="http://schemas.openxmlformats.org/officeDocument/2006/relationships/image" Target="media/image105.jpeg"/><Relationship Id="rId119" Type="http://schemas.openxmlformats.org/officeDocument/2006/relationships/image" Target="media/image110.png"/><Relationship Id="rId44" Type="http://schemas.openxmlformats.org/officeDocument/2006/relationships/image" Target="media/image35.png"/><Relationship Id="rId60" Type="http://schemas.openxmlformats.org/officeDocument/2006/relationships/image" Target="media/image51.jpeg"/><Relationship Id="rId65" Type="http://schemas.openxmlformats.org/officeDocument/2006/relationships/image" Target="media/image56.jpeg"/><Relationship Id="rId81" Type="http://schemas.openxmlformats.org/officeDocument/2006/relationships/image" Target="media/image72.jpeg"/><Relationship Id="rId86" Type="http://schemas.openxmlformats.org/officeDocument/2006/relationships/image" Target="media/image77.jpeg"/><Relationship Id="rId13" Type="http://schemas.openxmlformats.org/officeDocument/2006/relationships/image" Target="media/image4.jpeg"/><Relationship Id="rId18" Type="http://schemas.openxmlformats.org/officeDocument/2006/relationships/image" Target="media/image9.jpeg"/><Relationship Id="rId39" Type="http://schemas.openxmlformats.org/officeDocument/2006/relationships/image" Target="media/image30.jpeg"/><Relationship Id="rId109" Type="http://schemas.openxmlformats.org/officeDocument/2006/relationships/image" Target="media/image100.jpeg"/><Relationship Id="rId34" Type="http://schemas.openxmlformats.org/officeDocument/2006/relationships/image" Target="media/image25.jpeg"/><Relationship Id="rId50" Type="http://schemas.openxmlformats.org/officeDocument/2006/relationships/image" Target="media/image41.jpeg"/><Relationship Id="rId55" Type="http://schemas.openxmlformats.org/officeDocument/2006/relationships/image" Target="media/image46.png"/><Relationship Id="rId76" Type="http://schemas.openxmlformats.org/officeDocument/2006/relationships/image" Target="media/image67.jpeg"/><Relationship Id="rId97" Type="http://schemas.openxmlformats.org/officeDocument/2006/relationships/image" Target="media/image88.jpeg"/><Relationship Id="rId104" Type="http://schemas.openxmlformats.org/officeDocument/2006/relationships/image" Target="media/image95.jpeg"/><Relationship Id="rId120" Type="http://schemas.openxmlformats.org/officeDocument/2006/relationships/image" Target="media/image111.png"/><Relationship Id="rId125"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62.jpeg"/><Relationship Id="rId92" Type="http://schemas.openxmlformats.org/officeDocument/2006/relationships/image" Target="media/image83.jpeg"/><Relationship Id="rId2" Type="http://schemas.openxmlformats.org/officeDocument/2006/relationships/customXml" Target="../customXml/item2.xml"/><Relationship Id="rId29" Type="http://schemas.openxmlformats.org/officeDocument/2006/relationships/image" Target="media/image20.jpeg"/><Relationship Id="rId24" Type="http://schemas.openxmlformats.org/officeDocument/2006/relationships/image" Target="media/image15.jpeg"/><Relationship Id="rId40" Type="http://schemas.openxmlformats.org/officeDocument/2006/relationships/image" Target="media/image31.jpeg"/><Relationship Id="rId45" Type="http://schemas.openxmlformats.org/officeDocument/2006/relationships/image" Target="media/image36.png"/><Relationship Id="rId66" Type="http://schemas.openxmlformats.org/officeDocument/2006/relationships/image" Target="media/image57.jpeg"/><Relationship Id="rId87" Type="http://schemas.openxmlformats.org/officeDocument/2006/relationships/image" Target="media/image78.jpeg"/><Relationship Id="rId110" Type="http://schemas.openxmlformats.org/officeDocument/2006/relationships/image" Target="media/image101.jpeg"/><Relationship Id="rId115" Type="http://schemas.openxmlformats.org/officeDocument/2006/relationships/image" Target="media/image106.jpeg"/><Relationship Id="rId61" Type="http://schemas.openxmlformats.org/officeDocument/2006/relationships/image" Target="media/image52.jpeg"/><Relationship Id="rId82" Type="http://schemas.openxmlformats.org/officeDocument/2006/relationships/image" Target="media/image73.jpeg"/><Relationship Id="rId19" Type="http://schemas.openxmlformats.org/officeDocument/2006/relationships/image" Target="media/image10.jpg"/><Relationship Id="rId14" Type="http://schemas.openxmlformats.org/officeDocument/2006/relationships/image" Target="media/image5.jpeg"/><Relationship Id="rId30" Type="http://schemas.openxmlformats.org/officeDocument/2006/relationships/image" Target="media/image21.jpeg"/><Relationship Id="rId35" Type="http://schemas.openxmlformats.org/officeDocument/2006/relationships/image" Target="media/image26.jpeg"/><Relationship Id="rId56" Type="http://schemas.openxmlformats.org/officeDocument/2006/relationships/image" Target="media/image47.png"/><Relationship Id="rId77" Type="http://schemas.openxmlformats.org/officeDocument/2006/relationships/image" Target="media/image68.jpeg"/><Relationship Id="rId100" Type="http://schemas.openxmlformats.org/officeDocument/2006/relationships/image" Target="media/image91.jpeg"/><Relationship Id="rId105" Type="http://schemas.openxmlformats.org/officeDocument/2006/relationships/image" Target="media/image96.jpeg"/><Relationship Id="rId126"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42.jpeg"/><Relationship Id="rId72" Type="http://schemas.openxmlformats.org/officeDocument/2006/relationships/image" Target="media/image63.jpeg"/><Relationship Id="rId93" Type="http://schemas.openxmlformats.org/officeDocument/2006/relationships/image" Target="media/image84.jpeg"/><Relationship Id="rId98" Type="http://schemas.openxmlformats.org/officeDocument/2006/relationships/image" Target="media/image89.jpeg"/><Relationship Id="rId121" Type="http://schemas.openxmlformats.org/officeDocument/2006/relationships/image" Target="media/image112.png"/><Relationship Id="rId3" Type="http://schemas.openxmlformats.org/officeDocument/2006/relationships/numbering" Target="numbering.xml"/><Relationship Id="rId25" Type="http://schemas.openxmlformats.org/officeDocument/2006/relationships/image" Target="media/image16.jpeg"/><Relationship Id="rId46" Type="http://schemas.openxmlformats.org/officeDocument/2006/relationships/image" Target="media/image37.png"/><Relationship Id="rId67" Type="http://schemas.openxmlformats.org/officeDocument/2006/relationships/image" Target="media/image58.jpeg"/><Relationship Id="rId116" Type="http://schemas.openxmlformats.org/officeDocument/2006/relationships/image" Target="media/image107.jpeg"/><Relationship Id="rId20" Type="http://schemas.openxmlformats.org/officeDocument/2006/relationships/image" Target="media/image11.jpg"/><Relationship Id="rId41" Type="http://schemas.openxmlformats.org/officeDocument/2006/relationships/image" Target="media/image32.jpeg"/><Relationship Id="rId62" Type="http://schemas.openxmlformats.org/officeDocument/2006/relationships/image" Target="media/image53.jpeg"/><Relationship Id="rId83" Type="http://schemas.openxmlformats.org/officeDocument/2006/relationships/image" Target="media/image74.jpeg"/><Relationship Id="rId88" Type="http://schemas.openxmlformats.org/officeDocument/2006/relationships/image" Target="media/image79.png"/><Relationship Id="rId111" Type="http://schemas.openxmlformats.org/officeDocument/2006/relationships/image" Target="media/image102.png"/><Relationship Id="rId15" Type="http://schemas.openxmlformats.org/officeDocument/2006/relationships/image" Target="media/image6.jpeg"/><Relationship Id="rId36" Type="http://schemas.openxmlformats.org/officeDocument/2006/relationships/image" Target="media/image27.jpeg"/><Relationship Id="rId57" Type="http://schemas.openxmlformats.org/officeDocument/2006/relationships/image" Target="media/image48.png"/><Relationship Id="rId106" Type="http://schemas.openxmlformats.org/officeDocument/2006/relationships/image" Target="media/image97.jpeg"/><Relationship Id="rId10" Type="http://schemas.openxmlformats.org/officeDocument/2006/relationships/image" Target="media/image2.jpeg"/><Relationship Id="rId31" Type="http://schemas.openxmlformats.org/officeDocument/2006/relationships/image" Target="media/image22.jpeg"/><Relationship Id="rId52" Type="http://schemas.openxmlformats.org/officeDocument/2006/relationships/image" Target="media/image43.png"/><Relationship Id="rId73" Type="http://schemas.openxmlformats.org/officeDocument/2006/relationships/image" Target="media/image64.jpeg"/><Relationship Id="rId78" Type="http://schemas.openxmlformats.org/officeDocument/2006/relationships/image" Target="media/image69.jpeg"/><Relationship Id="rId94" Type="http://schemas.openxmlformats.org/officeDocument/2006/relationships/image" Target="media/image85.jpeg"/><Relationship Id="rId99" Type="http://schemas.openxmlformats.org/officeDocument/2006/relationships/image" Target="media/image90.jpeg"/><Relationship Id="rId101" Type="http://schemas.openxmlformats.org/officeDocument/2006/relationships/image" Target="media/image92.jpeg"/><Relationship Id="rId122" Type="http://schemas.openxmlformats.org/officeDocument/2006/relationships/image" Target="media/image113.png"/><Relationship Id="rId4" Type="http://schemas.openxmlformats.org/officeDocument/2006/relationships/styles" Target="styles.xml"/><Relationship Id="rId9" Type="http://schemas.openxmlformats.org/officeDocument/2006/relationships/image" Target="media/image1.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13098D96-9BC9-45E9-AA6A-7F21CBB7D45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1708</TotalTime>
  <Pages>59</Pages>
  <Words>5272</Words>
  <Characters>30051</Characters>
  <Application>Microsoft Office Word</Application>
  <DocSecurity>0</DocSecurity>
  <Lines>250</Lines>
  <Paragraphs>70</Paragraphs>
  <ScaleCrop>false</ScaleCrop>
  <Company/>
  <LinksUpToDate>false</LinksUpToDate>
  <CharactersWithSpaces>35253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nsus</dc:creator>
  <cp:lastModifiedBy>明松 许</cp:lastModifiedBy>
  <cp:revision>74</cp:revision>
  <cp:lastPrinted>2023-01-28T08:58:00Z</cp:lastPrinted>
  <dcterms:created xsi:type="dcterms:W3CDTF">2022-12-09T07:41:00Z</dcterms:created>
  <dcterms:modified xsi:type="dcterms:W3CDTF">2024-01-17T03:12:00Z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2052-11.1.0.9305</vt:lpwstr>
  </property>
  <property fmtid="{D5CDD505-2E9C-101B-9397-08002B2CF9AE}" pid="3" name="ICV">
    <vt:lpwstr>EA38A7130D58452E9B86D96A4A596931</vt:lpwstr>
  </property>
</Properties>
</file>